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06D3E" w14:textId="3B100E54" w:rsidR="00837A99" w:rsidRDefault="00837A99" w:rsidP="00837A99">
      <w:pPr>
        <w:spacing w:after="0" w:line="240" w:lineRule="auto"/>
        <w:jc w:val="center"/>
        <w:rPr>
          <w:rFonts w:ascii="Calibri" w:eastAsia="Calibri" w:hAnsi="Calibri" w:cs="Times New Roman"/>
          <w:b/>
          <w:bCs/>
          <w:sz w:val="23"/>
          <w:szCs w:val="23"/>
        </w:rPr>
      </w:pPr>
      <w:r>
        <w:rPr>
          <w:rFonts w:ascii="Calibri" w:eastAsia="Calibri" w:hAnsi="Calibri" w:cs="Times New Roman"/>
          <w:b/>
          <w:bCs/>
          <w:sz w:val="23"/>
          <w:szCs w:val="23"/>
        </w:rPr>
        <w:t>7.4 Rescissions to the Arkansas’s</w:t>
      </w:r>
      <w:r w:rsidRPr="00E61981">
        <w:rPr>
          <w:rFonts w:ascii="Calibri" w:eastAsia="Calibri" w:hAnsi="Calibri" w:cs="Times New Roman"/>
          <w:b/>
          <w:bCs/>
          <w:sz w:val="23"/>
          <w:szCs w:val="23"/>
        </w:rPr>
        <w:t xml:space="preserve"> Disaster Relief </w:t>
      </w:r>
      <w:r>
        <w:rPr>
          <w:rFonts w:ascii="Calibri" w:eastAsia="Calibri" w:hAnsi="Calibri" w:cs="Times New Roman"/>
          <w:b/>
          <w:bCs/>
          <w:sz w:val="23"/>
          <w:szCs w:val="23"/>
        </w:rPr>
        <w:t>Policies for the COVID-19 National Emergency</w:t>
      </w:r>
      <w:r>
        <w:rPr>
          <w:rFonts w:ascii="Calibri" w:eastAsia="Calibri" w:hAnsi="Calibri" w:cs="Times New Roman"/>
          <w:b/>
          <w:bCs/>
          <w:sz w:val="23"/>
          <w:szCs w:val="23"/>
        </w:rPr>
        <w:t xml:space="preserve"> found in Disaster SPA 20-0016</w:t>
      </w:r>
    </w:p>
    <w:p w14:paraId="640ED811" w14:textId="2883F971" w:rsidR="00837A99" w:rsidRDefault="00837A99"/>
    <w:p w14:paraId="30760B4B" w14:textId="77777777" w:rsidR="00837A99" w:rsidRDefault="00837A99" w:rsidP="00837A99">
      <w:pPr>
        <w:pStyle w:val="PlainText"/>
        <w:numPr>
          <w:ilvl w:val="0"/>
          <w:numId w:val="4"/>
        </w:numPr>
        <w:ind w:left="0"/>
        <w:rPr>
          <w:lang w:val="en"/>
        </w:rPr>
      </w:pPr>
      <w:bookmarkStart w:id="0" w:name="_Hlk123210485"/>
      <w:r w:rsidRPr="00837A99">
        <w:rPr>
          <w:i/>
          <w:iCs/>
          <w:lang w:val="en"/>
        </w:rPr>
        <w:t>Effective August 1, 2021</w:t>
      </w:r>
      <w:r>
        <w:rPr>
          <w:lang w:val="en"/>
        </w:rPr>
        <w:t xml:space="preserve">, the Arkansas Department of Human Services (DHS) rescinds the following elections found in SPA Number 20-0016 (approved on July 30, 2020) which replaced SPA Number 20-10015 (approved on April 29, 2020) to respond to the changing needs of the State of Arkansas considering the continued COVID-19 Public Health Emergency:    </w:t>
      </w:r>
    </w:p>
    <w:p w14:paraId="3B9C16AF" w14:textId="77777777" w:rsidR="00837A99" w:rsidRDefault="00837A99" w:rsidP="00837A99">
      <w:pPr>
        <w:pStyle w:val="PlainText"/>
        <w:rPr>
          <w:lang w:val="en"/>
        </w:rPr>
      </w:pPr>
    </w:p>
    <w:p w14:paraId="6E1F1AA0" w14:textId="77777777" w:rsidR="00837A99" w:rsidRDefault="00837A99" w:rsidP="00837A99">
      <w:pPr>
        <w:pStyle w:val="PlainText"/>
        <w:numPr>
          <w:ilvl w:val="0"/>
          <w:numId w:val="3"/>
        </w:numPr>
        <w:rPr>
          <w:lang w:val="en"/>
        </w:rPr>
      </w:pPr>
      <w:r>
        <w:rPr>
          <w:lang w:val="en"/>
        </w:rPr>
        <w:t xml:space="preserve">7.4.D.6 in its entirety, allowing for 90-day supplies of medication and early refills.   </w:t>
      </w:r>
    </w:p>
    <w:p w14:paraId="3A4D7146" w14:textId="77777777" w:rsidR="00837A99" w:rsidRDefault="00837A99" w:rsidP="00837A99">
      <w:pPr>
        <w:pStyle w:val="PlainText"/>
        <w:rPr>
          <w:lang w:val="en"/>
        </w:rPr>
      </w:pPr>
    </w:p>
    <w:p w14:paraId="47FF5BBA" w14:textId="77777777" w:rsidR="00837A99" w:rsidRDefault="00837A99" w:rsidP="00837A99">
      <w:pPr>
        <w:pStyle w:val="PlainText"/>
        <w:rPr>
          <w:lang w:val="en"/>
        </w:rPr>
      </w:pPr>
      <w:r>
        <w:rPr>
          <w:lang w:val="en"/>
        </w:rPr>
        <w:t xml:space="preserve">On June 28, 2021, DHS published a memorandum to providers notifying them of this rescission.  The memorandum can be found on the Arkansas Medicaid Pharmacy webpage at </w:t>
      </w:r>
      <w:hyperlink r:id="rId5" w:history="1">
        <w:r w:rsidRPr="003E45F7">
          <w:rPr>
            <w:rStyle w:val="Hyperlink"/>
            <w:lang w:val="en"/>
          </w:rPr>
          <w:t>https://arkansas.magellanrx.com/client/docs/provider_memos/ProvMem-20210628.pdf</w:t>
        </w:r>
      </w:hyperlink>
      <w:r>
        <w:rPr>
          <w:lang w:val="en"/>
        </w:rPr>
        <w:t xml:space="preserve">.  </w:t>
      </w:r>
    </w:p>
    <w:bookmarkEnd w:id="0"/>
    <w:p w14:paraId="2A6ECB7C" w14:textId="77777777" w:rsidR="00837A99" w:rsidRDefault="00837A99" w:rsidP="00837A99">
      <w:pPr>
        <w:pStyle w:val="PlainText"/>
        <w:rPr>
          <w:lang w:val="en"/>
        </w:rPr>
      </w:pPr>
    </w:p>
    <w:p w14:paraId="77811083" w14:textId="77777777" w:rsidR="00837A99" w:rsidRDefault="00837A99" w:rsidP="00837A99">
      <w:pPr>
        <w:pStyle w:val="PlainText"/>
        <w:numPr>
          <w:ilvl w:val="0"/>
          <w:numId w:val="4"/>
        </w:numPr>
        <w:ind w:left="0"/>
        <w:rPr>
          <w:lang w:val="en"/>
        </w:rPr>
      </w:pPr>
      <w:r w:rsidRPr="00837A99">
        <w:rPr>
          <w:i/>
          <w:iCs/>
          <w:lang w:val="en"/>
        </w:rPr>
        <w:t>Effective January 1, 2022</w:t>
      </w:r>
      <w:r>
        <w:rPr>
          <w:lang w:val="en"/>
        </w:rPr>
        <w:t xml:space="preserve">, DHS rescinds the following elections found in SPA Number 20-0016 (approved on July 30, 2020) which replaced SPA Number 20-10015 (approved on April 29, 2020) to respond to the changing needs of the State of Arkansas considering the continued COVID-19 Public Health Emergency:     </w:t>
      </w:r>
    </w:p>
    <w:p w14:paraId="2D6361D5" w14:textId="77777777" w:rsidR="00837A99" w:rsidRDefault="00837A99" w:rsidP="00837A99">
      <w:pPr>
        <w:pStyle w:val="PlainText"/>
        <w:rPr>
          <w:lang w:val="en"/>
        </w:rPr>
      </w:pPr>
    </w:p>
    <w:p w14:paraId="58AD061D" w14:textId="77777777" w:rsidR="00837A99" w:rsidRDefault="00837A99" w:rsidP="00837A99">
      <w:pPr>
        <w:pStyle w:val="PlainText"/>
        <w:numPr>
          <w:ilvl w:val="0"/>
          <w:numId w:val="2"/>
        </w:numPr>
        <w:rPr>
          <w:lang w:val="en"/>
        </w:rPr>
      </w:pPr>
      <w:r>
        <w:rPr>
          <w:lang w:val="en"/>
        </w:rPr>
        <w:t xml:space="preserve">7.4.D.1 regarding well check services for vulnerable children and adults with developmental disabilities and delays who meet the state determined medical necessity </w:t>
      </w:r>
      <w:proofErr w:type="gramStart"/>
      <w:r>
        <w:rPr>
          <w:lang w:val="en"/>
        </w:rPr>
        <w:t>criteria;</w:t>
      </w:r>
      <w:proofErr w:type="gramEnd"/>
      <w:r>
        <w:rPr>
          <w:lang w:val="en"/>
        </w:rPr>
        <w:t xml:space="preserve"> </w:t>
      </w:r>
    </w:p>
    <w:p w14:paraId="00D0694B" w14:textId="77777777" w:rsidR="00837A99" w:rsidRDefault="00837A99" w:rsidP="00837A99">
      <w:pPr>
        <w:pStyle w:val="PlainText"/>
        <w:numPr>
          <w:ilvl w:val="0"/>
          <w:numId w:val="2"/>
        </w:numPr>
        <w:rPr>
          <w:lang w:val="en"/>
        </w:rPr>
      </w:pPr>
      <w:r>
        <w:rPr>
          <w:lang w:val="en"/>
        </w:rPr>
        <w:t>7.4.E.1 regarding the well check services rates and payment methodology; and</w:t>
      </w:r>
    </w:p>
    <w:p w14:paraId="56642528" w14:textId="77777777" w:rsidR="00837A99" w:rsidRDefault="00837A99" w:rsidP="00837A99">
      <w:pPr>
        <w:pStyle w:val="PlainText"/>
        <w:numPr>
          <w:ilvl w:val="0"/>
          <w:numId w:val="2"/>
        </w:numPr>
        <w:rPr>
          <w:lang w:val="en"/>
        </w:rPr>
      </w:pPr>
      <w:r>
        <w:rPr>
          <w:lang w:val="en"/>
        </w:rPr>
        <w:t xml:space="preserve">7.4.E.3 regarding the payment of parental consultation services provided via telehealth for occupational, physical and speech therapy. </w:t>
      </w:r>
    </w:p>
    <w:p w14:paraId="5AF2513D" w14:textId="77777777" w:rsidR="00837A99" w:rsidRDefault="00837A99" w:rsidP="00837A99">
      <w:pPr>
        <w:pStyle w:val="PlainText"/>
        <w:rPr>
          <w:lang w:val="en"/>
        </w:rPr>
      </w:pPr>
    </w:p>
    <w:p w14:paraId="1D237112" w14:textId="77777777" w:rsidR="00837A99" w:rsidRDefault="00837A99" w:rsidP="00837A99">
      <w:pPr>
        <w:spacing w:after="0" w:line="240" w:lineRule="auto"/>
      </w:pPr>
      <w:r>
        <w:t xml:space="preserve">On April 11, 2021, DHS published notice in the Arkansas Democrat Gazette, a paper of state-wide circulation, that the above policies would be sunsetting effective December 31, 2021. Public Comment spanned from April 11, 2021- May 10, 2021.  The manual was reviewed by Legislative Council on June 18, 2021 and was effective July 1, 2021. The manual stated that all COVID response policies would end on December 31, 2021. </w:t>
      </w:r>
    </w:p>
    <w:p w14:paraId="73B58632" w14:textId="77777777" w:rsidR="00837A99" w:rsidRDefault="00837A99" w:rsidP="00837A99">
      <w:pPr>
        <w:pStyle w:val="PlainText"/>
        <w:rPr>
          <w:lang w:val="en"/>
        </w:rPr>
      </w:pPr>
    </w:p>
    <w:p w14:paraId="15EA1105" w14:textId="77777777" w:rsidR="00837A99" w:rsidRDefault="00837A99" w:rsidP="00837A99">
      <w:pPr>
        <w:pStyle w:val="PlainText"/>
        <w:numPr>
          <w:ilvl w:val="0"/>
          <w:numId w:val="4"/>
        </w:numPr>
        <w:ind w:left="0"/>
        <w:rPr>
          <w:lang w:val="en"/>
        </w:rPr>
      </w:pPr>
      <w:r w:rsidRPr="00837A99">
        <w:rPr>
          <w:i/>
          <w:iCs/>
          <w:lang w:val="en"/>
        </w:rPr>
        <w:t>Effective January 1, 2023</w:t>
      </w:r>
      <w:r>
        <w:rPr>
          <w:lang w:val="en"/>
        </w:rPr>
        <w:t xml:space="preserve">, DHS rescinds the following elections found in SPA Number 20-0016 (approved on July 30, 2020) which replaced SPA Number 20-10015 (approved on April 29, 2020) to respond to the changing needs of the State of Arkansas considering the continued COVID-19 Public Health Emergency:     </w:t>
      </w:r>
    </w:p>
    <w:p w14:paraId="4F9BB32C" w14:textId="77777777" w:rsidR="00837A99" w:rsidRDefault="00837A99" w:rsidP="00837A99">
      <w:pPr>
        <w:pStyle w:val="PlainText"/>
        <w:rPr>
          <w:lang w:val="en"/>
        </w:rPr>
      </w:pPr>
    </w:p>
    <w:p w14:paraId="23358E54" w14:textId="77777777" w:rsidR="00837A99" w:rsidRDefault="00837A99" w:rsidP="00837A99">
      <w:pPr>
        <w:pStyle w:val="PlainText"/>
        <w:numPr>
          <w:ilvl w:val="0"/>
          <w:numId w:val="1"/>
        </w:numPr>
        <w:rPr>
          <w:lang w:val="en"/>
        </w:rPr>
      </w:pPr>
      <w:r>
        <w:rPr>
          <w:lang w:val="en"/>
        </w:rPr>
        <w:t xml:space="preserve">7.4.D.1 regarding management and evaluation services for adults with serious mental illness who have received an independent assessment and are eligible to receive 1915(i) ABSCHI </w:t>
      </w:r>
      <w:proofErr w:type="gramStart"/>
      <w:r>
        <w:rPr>
          <w:lang w:val="en"/>
        </w:rPr>
        <w:t>services;</w:t>
      </w:r>
      <w:proofErr w:type="gramEnd"/>
      <w:r>
        <w:rPr>
          <w:lang w:val="en"/>
        </w:rPr>
        <w:t xml:space="preserve"> </w:t>
      </w:r>
    </w:p>
    <w:p w14:paraId="58A20335" w14:textId="77777777" w:rsidR="00837A99" w:rsidRDefault="00837A99" w:rsidP="00837A99">
      <w:pPr>
        <w:pStyle w:val="PlainText"/>
        <w:numPr>
          <w:ilvl w:val="0"/>
          <w:numId w:val="1"/>
        </w:numPr>
        <w:rPr>
          <w:lang w:val="en"/>
        </w:rPr>
      </w:pPr>
      <w:r>
        <w:rPr>
          <w:lang w:val="en"/>
        </w:rPr>
        <w:t xml:space="preserve">7.4.D.2 to exempt physician visits to a nursing home from the annual visit </w:t>
      </w:r>
      <w:proofErr w:type="gramStart"/>
      <w:r>
        <w:rPr>
          <w:lang w:val="en"/>
        </w:rPr>
        <w:t>limit;</w:t>
      </w:r>
      <w:proofErr w:type="gramEnd"/>
      <w:r>
        <w:rPr>
          <w:lang w:val="en"/>
        </w:rPr>
        <w:t xml:space="preserve"> </w:t>
      </w:r>
    </w:p>
    <w:p w14:paraId="5A61E829" w14:textId="77777777" w:rsidR="00837A99" w:rsidRDefault="00837A99" w:rsidP="00837A99">
      <w:pPr>
        <w:pStyle w:val="PlainText"/>
        <w:numPr>
          <w:ilvl w:val="0"/>
          <w:numId w:val="1"/>
        </w:numPr>
        <w:rPr>
          <w:lang w:val="en"/>
        </w:rPr>
      </w:pPr>
      <w:r>
        <w:rPr>
          <w:lang w:val="en"/>
        </w:rPr>
        <w:t xml:space="preserve">7.4.E.1 regarding the management and evaluation service rate and payment </w:t>
      </w:r>
      <w:proofErr w:type="gramStart"/>
      <w:r>
        <w:rPr>
          <w:lang w:val="en"/>
        </w:rPr>
        <w:t>methodology;</w:t>
      </w:r>
      <w:proofErr w:type="gramEnd"/>
    </w:p>
    <w:p w14:paraId="791459E9" w14:textId="77777777" w:rsidR="00837A99" w:rsidRDefault="00837A99" w:rsidP="00837A99">
      <w:pPr>
        <w:pStyle w:val="PlainText"/>
        <w:numPr>
          <w:ilvl w:val="0"/>
          <w:numId w:val="1"/>
        </w:numPr>
        <w:rPr>
          <w:lang w:val="en"/>
        </w:rPr>
      </w:pPr>
      <w:r>
        <w:rPr>
          <w:lang w:val="en"/>
        </w:rPr>
        <w:t xml:space="preserve">7.4.E.2 in its entirety, regarding the supplemental payments for day habilitation </w:t>
      </w:r>
      <w:proofErr w:type="gramStart"/>
      <w:r>
        <w:rPr>
          <w:lang w:val="en"/>
        </w:rPr>
        <w:t>services;</w:t>
      </w:r>
      <w:proofErr w:type="gramEnd"/>
      <w:r>
        <w:rPr>
          <w:lang w:val="en"/>
        </w:rPr>
        <w:t xml:space="preserve"> </w:t>
      </w:r>
    </w:p>
    <w:p w14:paraId="1CCA4ADD" w14:textId="77777777" w:rsidR="00837A99" w:rsidRDefault="00837A99" w:rsidP="00837A99">
      <w:pPr>
        <w:pStyle w:val="PlainText"/>
        <w:numPr>
          <w:ilvl w:val="0"/>
          <w:numId w:val="1"/>
        </w:numPr>
        <w:rPr>
          <w:lang w:val="en"/>
        </w:rPr>
      </w:pPr>
      <w:r>
        <w:rPr>
          <w:lang w:val="en"/>
        </w:rPr>
        <w:t>7.4.E.3 regarding the payment of virtual check-in services by physicians, APRNS, rural health clinics, or federally qualified health centers; and</w:t>
      </w:r>
    </w:p>
    <w:p w14:paraId="17A6C6A5" w14:textId="77777777" w:rsidR="00837A99" w:rsidRDefault="00837A99" w:rsidP="00837A99">
      <w:pPr>
        <w:pStyle w:val="PlainText"/>
        <w:numPr>
          <w:ilvl w:val="0"/>
          <w:numId w:val="1"/>
        </w:numPr>
        <w:rPr>
          <w:lang w:val="en"/>
        </w:rPr>
      </w:pPr>
      <w:r>
        <w:rPr>
          <w:lang w:val="en"/>
        </w:rPr>
        <w:t>7.4.E.4 regarding COVID-19 screening, an evaluation and management service, paid at $25.00.</w:t>
      </w:r>
    </w:p>
    <w:p w14:paraId="741F70EB" w14:textId="77777777" w:rsidR="00837A99" w:rsidRDefault="00837A99" w:rsidP="00837A99">
      <w:pPr>
        <w:pStyle w:val="PlainText"/>
        <w:rPr>
          <w:lang w:val="en"/>
        </w:rPr>
      </w:pPr>
    </w:p>
    <w:p w14:paraId="753BE46C" w14:textId="3E9FAE3A" w:rsidR="00837A99" w:rsidRDefault="00837A99" w:rsidP="00837A99">
      <w:r>
        <w:t xml:space="preserve">On October 10, 2021, DHS published Notice in the Arkansas Democrat Gazette, a paper of state-wide circulation, that the above policies were sunsetting effective December 31, 2022. Public Comment spanned from October 10, 2021- November 8, 2021. The manual was reviewed by Legislative Council on </w:t>
      </w:r>
      <w:r>
        <w:lastRenderedPageBreak/>
        <w:t xml:space="preserve">December 17, </w:t>
      </w:r>
      <w:proofErr w:type="gramStart"/>
      <w:r>
        <w:t>2021</w:t>
      </w:r>
      <w:proofErr w:type="gramEnd"/>
      <w:r>
        <w:t xml:space="preserve"> and</w:t>
      </w:r>
      <w:r>
        <w:t xml:space="preserve"> was effective January 1, 2022. The manual stated that all Covid policies would end on December 31, 2022. </w:t>
      </w:r>
    </w:p>
    <w:p w14:paraId="6A0521CA" w14:textId="77777777" w:rsidR="00837A99" w:rsidRDefault="00837A99"/>
    <w:sectPr w:rsidR="00837A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F47E7"/>
    <w:multiLevelType w:val="hybridMultilevel"/>
    <w:tmpl w:val="43BA84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AA4D86"/>
    <w:multiLevelType w:val="hybridMultilevel"/>
    <w:tmpl w:val="8D70A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B60595"/>
    <w:multiLevelType w:val="hybridMultilevel"/>
    <w:tmpl w:val="884E9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664EA8"/>
    <w:multiLevelType w:val="hybridMultilevel"/>
    <w:tmpl w:val="7C86B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A99"/>
    <w:rsid w:val="00162BAE"/>
    <w:rsid w:val="001E5CD7"/>
    <w:rsid w:val="00837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A58C8"/>
  <w15:chartTrackingRefBased/>
  <w15:docId w15:val="{9AB751D3-0287-4A53-A4EA-13E37D26B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A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37A9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37A99"/>
    <w:rPr>
      <w:rFonts w:ascii="Calibri" w:hAnsi="Calibri"/>
      <w:szCs w:val="21"/>
    </w:rPr>
  </w:style>
  <w:style w:type="character" w:styleId="Hyperlink">
    <w:name w:val="Hyperlink"/>
    <w:basedOn w:val="DefaultParagraphFont"/>
    <w:uiPriority w:val="99"/>
    <w:unhideWhenUsed/>
    <w:rsid w:val="00837A99"/>
    <w:rPr>
      <w:strike w:val="0"/>
      <w:dstrike w:val="0"/>
      <w:color w:val="1155CC"/>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rkansas.magellanrx.com/client/docs/provider_memos/ProvMem-20210628.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2940</Characters>
  <Application>Microsoft Office Word</Application>
  <DocSecurity>0</DocSecurity>
  <Lines>24</Lines>
  <Paragraphs>6</Paragraphs>
  <ScaleCrop>false</ScaleCrop>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Pitman</dc:creator>
  <cp:keywords/>
  <dc:description/>
  <cp:lastModifiedBy>Elizabeth Pitman</cp:lastModifiedBy>
  <cp:revision>1</cp:revision>
  <dcterms:created xsi:type="dcterms:W3CDTF">2022-12-30T17:18:00Z</dcterms:created>
  <dcterms:modified xsi:type="dcterms:W3CDTF">2022-12-30T17:20:00Z</dcterms:modified>
</cp:coreProperties>
</file>