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B0398" w14:textId="77777777" w:rsidR="000A3229" w:rsidRDefault="000A3229" w:rsidP="0029045B">
      <w:pPr>
        <w:rPr>
          <w:rFonts w:ascii="Arial Unicode MS" w:hAnsi="Arial Unicode MS"/>
        </w:rPr>
      </w:pPr>
      <w:bookmarkStart w:id="0" w:name="_Toc462647747"/>
      <w:bookmarkStart w:id="1" w:name="_Toc488933907"/>
    </w:p>
    <w:p w14:paraId="69F58B8C" w14:textId="77777777" w:rsidR="009F45E8" w:rsidRDefault="00752C1E" w:rsidP="0029045B">
      <w:pPr>
        <w:rPr>
          <w:rFonts w:ascii="Arial Unicode MS" w:hAnsi="Arial Unicode MS"/>
        </w:rPr>
        <w:sectPr w:rsidR="009F45E8" w:rsidSect="001A6412">
          <w:headerReference w:type="default" r:id="rId11"/>
          <w:footerReference w:type="default" r:id="rId12"/>
          <w:pgSz w:w="12240" w:h="15840"/>
          <w:pgMar w:top="1152" w:right="1152" w:bottom="1152" w:left="1152" w:header="709" w:footer="283" w:gutter="0"/>
          <w:cols w:space="720"/>
          <w:docGrid w:linePitch="326"/>
        </w:sectPr>
      </w:pPr>
      <w:r>
        <w:rPr>
          <w:noProof/>
        </w:rPr>
        <mc:AlternateContent>
          <mc:Choice Requires="wps">
            <w:drawing>
              <wp:anchor distT="152400" distB="152400" distL="152400" distR="152400" simplePos="0" relativeHeight="251658240" behindDoc="0" locked="0" layoutInCell="1" allowOverlap="1" wp14:anchorId="304D0C04" wp14:editId="16D2B31F">
                <wp:simplePos x="0" y="0"/>
                <wp:positionH relativeFrom="margin">
                  <wp:posOffset>1905</wp:posOffset>
                </wp:positionH>
                <wp:positionV relativeFrom="margin">
                  <wp:posOffset>1947545</wp:posOffset>
                </wp:positionV>
                <wp:extent cx="5939155" cy="2677160"/>
                <wp:effectExtent l="1905" t="4445" r="2540" b="4445"/>
                <wp:wrapSquare wrapText="bothSides"/>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155" cy="2677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5443B195" w14:textId="77777777" w:rsidR="00700BD3" w:rsidRPr="00294F19" w:rsidRDefault="00700BD3" w:rsidP="00294F19">
                            <w:pPr>
                              <w:pStyle w:val="FreeForm"/>
                              <w:spacing w:after="0" w:line="240" w:lineRule="auto"/>
                              <w:jc w:val="center"/>
                              <w:rPr>
                                <w:rFonts w:ascii="Gill Sans MT" w:hAnsi="Gill Sans MT"/>
                                <w:sz w:val="64"/>
                                <w:szCs w:val="64"/>
                              </w:rPr>
                            </w:pPr>
                            <w:r>
                              <w:rPr>
                                <w:rFonts w:ascii="Gill Sans MT" w:hAnsi="Gill Sans MT"/>
                                <w:sz w:val="64"/>
                                <w:szCs w:val="64"/>
                              </w:rPr>
                              <w:t>Universal Family and Children Engagement Tool</w:t>
                            </w:r>
                          </w:p>
                          <w:p w14:paraId="44008B14" w14:textId="77777777" w:rsidR="00700BD3" w:rsidRDefault="00700BD3" w:rsidP="00C34086">
                            <w:pPr>
                              <w:pStyle w:val="FreeForm"/>
                              <w:spacing w:before="240" w:after="0" w:line="240" w:lineRule="auto"/>
                              <w:jc w:val="center"/>
                              <w:rPr>
                                <w:rFonts w:ascii="Gill Sans MT" w:hAnsi="Gill Sans MT"/>
                                <w:sz w:val="40"/>
                                <w:szCs w:val="40"/>
                              </w:rPr>
                            </w:pPr>
                            <w:r>
                              <w:rPr>
                                <w:rFonts w:ascii="Gill Sans MT" w:hAnsi="Gill Sans MT"/>
                                <w:sz w:val="40"/>
                                <w:szCs w:val="40"/>
                              </w:rPr>
                              <w:t>UFACET-AR 1.0</w:t>
                            </w:r>
                          </w:p>
                          <w:p w14:paraId="63E451F5" w14:textId="77777777" w:rsidR="00700BD3" w:rsidRDefault="00700BD3" w:rsidP="00C34086">
                            <w:pPr>
                              <w:pStyle w:val="FreeForm"/>
                              <w:spacing w:before="240" w:after="0" w:line="240" w:lineRule="auto"/>
                              <w:jc w:val="center"/>
                              <w:rPr>
                                <w:rFonts w:ascii="Gill Sans MT" w:hAnsi="Gill Sans MT"/>
                                <w:sz w:val="40"/>
                                <w:szCs w:val="40"/>
                              </w:rPr>
                            </w:pPr>
                            <w:r>
                              <w:rPr>
                                <w:rFonts w:ascii="Gill Sans MT" w:hAnsi="Gill Sans MT"/>
                                <w:sz w:val="40"/>
                                <w:szCs w:val="40"/>
                              </w:rPr>
                              <w:t>Ages 0-21</w:t>
                            </w:r>
                          </w:p>
                          <w:p w14:paraId="49292016" w14:textId="77777777" w:rsidR="00700BD3" w:rsidRDefault="00700BD3" w:rsidP="00AF7F7C">
                            <w:pPr>
                              <w:pStyle w:val="FreeForm"/>
                              <w:spacing w:after="0" w:line="240" w:lineRule="auto"/>
                              <w:jc w:val="center"/>
                              <w:rPr>
                                <w:rFonts w:ascii="Gill Sans MT" w:hAnsi="Gill Sans MT"/>
                                <w:sz w:val="20"/>
                                <w:szCs w:val="20"/>
                              </w:rPr>
                            </w:pPr>
                          </w:p>
                          <w:p w14:paraId="49C0BE0A" w14:textId="77777777" w:rsidR="00700BD3" w:rsidRPr="00AF7F7C" w:rsidRDefault="00700BD3" w:rsidP="00AF7F7C">
                            <w:pPr>
                              <w:pStyle w:val="FreeForm"/>
                              <w:spacing w:after="0" w:line="240" w:lineRule="auto"/>
                              <w:jc w:val="center"/>
                              <w:rPr>
                                <w:rFonts w:ascii="Gill Sans MT" w:hAnsi="Gill Sans MT"/>
                                <w:sz w:val="20"/>
                                <w:szCs w:val="20"/>
                              </w:rPr>
                            </w:pPr>
                            <w:r w:rsidRPr="00AF7F7C">
                              <w:rPr>
                                <w:rFonts w:ascii="Gill Sans MT" w:hAnsi="Gill Sans MT"/>
                                <w:sz w:val="20"/>
                                <w:szCs w:val="20"/>
                              </w:rPr>
                              <w:t>Praed Foundation</w:t>
                            </w:r>
                          </w:p>
                          <w:p w14:paraId="02475B81" w14:textId="77777777" w:rsidR="00700BD3" w:rsidRPr="00AF7F7C" w:rsidRDefault="00700BD3" w:rsidP="00AF7F7C">
                            <w:pPr>
                              <w:pStyle w:val="FreeForm"/>
                              <w:spacing w:after="0" w:line="240" w:lineRule="auto"/>
                              <w:jc w:val="center"/>
                              <w:rPr>
                                <w:rFonts w:ascii="Gill Sans MT" w:hAnsi="Gill Sans MT"/>
                                <w:sz w:val="20"/>
                                <w:szCs w:val="20"/>
                              </w:rPr>
                            </w:pPr>
                            <w:r>
                              <w:rPr>
                                <w:rFonts w:ascii="Gill Sans MT" w:hAnsi="Gill Sans MT"/>
                                <w:sz w:val="20"/>
                                <w:szCs w:val="20"/>
                              </w:rPr>
                              <w:t>1999, 2017</w:t>
                            </w: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D0C04" id="Rectangle 1" o:spid="_x0000_s1026" style="position:absolute;margin-left:.15pt;margin-top:153.35pt;width:467.65pt;height:210.8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" filled="f" stroked="f" strokeweight="1pt">
                <v:stroke miterlimit="4"/>
                <v:path arrowok="t"/>
                <v:textbox inset="4pt,4pt,4pt,4pt">
                  <w:txbxContent>
                    <w:p w14:paraId="5443B195" w14:textId="77777777" w:rsidR="00700BD3" w:rsidRPr="00294F19" w:rsidRDefault="00700BD3" w:rsidP="00294F19">
                      <w:pPr>
                        <w:pStyle w:val="FreeForm"/>
                        <w:spacing w:after="0" w:line="240" w:lineRule="auto"/>
                        <w:jc w:val="center"/>
                        <w:rPr>
                          <w:rFonts w:ascii="Gill Sans MT" w:hAnsi="Gill Sans MT"/>
                          <w:sz w:val="64"/>
                          <w:szCs w:val="64"/>
                        </w:rPr>
                      </w:pPr>
                      <w:r>
                        <w:rPr>
                          <w:rFonts w:ascii="Gill Sans MT" w:hAnsi="Gill Sans MT"/>
                          <w:sz w:val="64"/>
                          <w:szCs w:val="64"/>
                        </w:rPr>
                        <w:t>Universal Family and Children Engagement Tool</w:t>
                      </w:r>
                    </w:p>
                    <w:p w14:paraId="44008B14" w14:textId="77777777" w:rsidR="00700BD3" w:rsidRDefault="00700BD3" w:rsidP="00C34086">
                      <w:pPr>
                        <w:pStyle w:val="FreeForm"/>
                        <w:spacing w:before="240" w:after="0" w:line="240" w:lineRule="auto"/>
                        <w:jc w:val="center"/>
                        <w:rPr>
                          <w:rFonts w:ascii="Gill Sans MT" w:hAnsi="Gill Sans MT"/>
                          <w:sz w:val="40"/>
                          <w:szCs w:val="40"/>
                        </w:rPr>
                      </w:pPr>
                      <w:r>
                        <w:rPr>
                          <w:rFonts w:ascii="Gill Sans MT" w:hAnsi="Gill Sans MT"/>
                          <w:sz w:val="40"/>
                          <w:szCs w:val="40"/>
                        </w:rPr>
                        <w:t>UFACET-AR 1.0</w:t>
                      </w:r>
                    </w:p>
                    <w:p w14:paraId="63E451F5" w14:textId="77777777" w:rsidR="00700BD3" w:rsidRDefault="00700BD3" w:rsidP="00C34086">
                      <w:pPr>
                        <w:pStyle w:val="FreeForm"/>
                        <w:spacing w:before="240" w:after="0" w:line="240" w:lineRule="auto"/>
                        <w:jc w:val="center"/>
                        <w:rPr>
                          <w:rFonts w:ascii="Gill Sans MT" w:hAnsi="Gill Sans MT"/>
                          <w:sz w:val="40"/>
                          <w:szCs w:val="40"/>
                        </w:rPr>
                      </w:pPr>
                      <w:r>
                        <w:rPr>
                          <w:rFonts w:ascii="Gill Sans MT" w:hAnsi="Gill Sans MT"/>
                          <w:sz w:val="40"/>
                          <w:szCs w:val="40"/>
                        </w:rPr>
                        <w:t>Ages 0-21</w:t>
                      </w:r>
                    </w:p>
                    <w:p w14:paraId="49292016" w14:textId="77777777" w:rsidR="00700BD3" w:rsidRDefault="00700BD3" w:rsidP="00AF7F7C">
                      <w:pPr>
                        <w:pStyle w:val="FreeForm"/>
                        <w:spacing w:after="0" w:line="240" w:lineRule="auto"/>
                        <w:jc w:val="center"/>
                        <w:rPr>
                          <w:rFonts w:ascii="Gill Sans MT" w:hAnsi="Gill Sans MT"/>
                          <w:sz w:val="20"/>
                          <w:szCs w:val="20"/>
                        </w:rPr>
                      </w:pPr>
                    </w:p>
                    <w:p w14:paraId="49C0BE0A" w14:textId="77777777" w:rsidR="00700BD3" w:rsidRPr="00AF7F7C" w:rsidRDefault="00700BD3" w:rsidP="00AF7F7C">
                      <w:pPr>
                        <w:pStyle w:val="FreeForm"/>
                        <w:spacing w:after="0" w:line="240" w:lineRule="auto"/>
                        <w:jc w:val="center"/>
                        <w:rPr>
                          <w:rFonts w:ascii="Gill Sans MT" w:hAnsi="Gill Sans MT"/>
                          <w:sz w:val="20"/>
                          <w:szCs w:val="20"/>
                        </w:rPr>
                      </w:pPr>
                      <w:r w:rsidRPr="00AF7F7C">
                        <w:rPr>
                          <w:rFonts w:ascii="Gill Sans MT" w:hAnsi="Gill Sans MT"/>
                          <w:sz w:val="20"/>
                          <w:szCs w:val="20"/>
                        </w:rPr>
                        <w:t>Praed Foundation</w:t>
                      </w:r>
                    </w:p>
                    <w:p w14:paraId="02475B81" w14:textId="77777777" w:rsidR="00700BD3" w:rsidRPr="00AF7F7C" w:rsidRDefault="00700BD3" w:rsidP="00AF7F7C">
                      <w:pPr>
                        <w:pStyle w:val="FreeForm"/>
                        <w:spacing w:after="0" w:line="240" w:lineRule="auto"/>
                        <w:jc w:val="center"/>
                        <w:rPr>
                          <w:rFonts w:ascii="Gill Sans MT" w:hAnsi="Gill Sans MT"/>
                          <w:sz w:val="20"/>
                          <w:szCs w:val="20"/>
                        </w:rPr>
                      </w:pPr>
                      <w:r>
                        <w:rPr>
                          <w:rFonts w:ascii="Gill Sans MT" w:hAnsi="Gill Sans MT"/>
                          <w:sz w:val="20"/>
                          <w:szCs w:val="20"/>
                        </w:rPr>
                        <w:t>1999, 2017</w:t>
                      </w:r>
                    </w:p>
                  </w:txbxContent>
                </v:textbox>
                <w10:wrap type="square" anchorx="margin" anchory="margin"/>
              </v:rect>
            </w:pict>
          </mc:Fallback>
        </mc:AlternateContent>
      </w:r>
      <w:r>
        <w:rPr>
          <w:noProof/>
        </w:rPr>
        <mc:AlternateContent>
          <mc:Choice Requires="wps">
            <w:drawing>
              <wp:anchor distT="0" distB="0" distL="114300" distR="114300" simplePos="0" relativeHeight="251661312" behindDoc="0" locked="0" layoutInCell="1" allowOverlap="1" wp14:anchorId="2C2E728C" wp14:editId="0CED26E0">
                <wp:simplePos x="0" y="0"/>
                <wp:positionH relativeFrom="margin">
                  <wp:posOffset>4231640</wp:posOffset>
                </wp:positionH>
                <wp:positionV relativeFrom="margin">
                  <wp:posOffset>6735445</wp:posOffset>
                </wp:positionV>
                <wp:extent cx="1891030" cy="2154555"/>
                <wp:effectExtent l="2540" t="1270" r="1905"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1030" cy="2154555"/>
                        </a:xfrm>
                        <a:prstGeom prst="rect">
                          <a:avLst/>
                        </a:prstGeom>
                        <a:noFill/>
                        <a:ln>
                          <a:noFill/>
                        </a:ln>
                        <a:effectLst/>
                        <a:extLst>
                          <a:ext uri="{909E8E84-426E-40DD-AFC4-6F175D3DCCD1}">
                            <a14:hiddenFill xmlns:a14="http://schemas.microsoft.com/office/drawing/2010/main">
                              <a:solidFill>
                                <a:srgbClr val="F5F3E7"/>
                              </a:solidFill>
                            </a14:hiddenFill>
                          </a:ext>
                          <a:ext uri="{91240B29-F687-4F45-9708-019B960494DF}">
                            <a14:hiddenLine xmlns:a14="http://schemas.microsoft.com/office/drawing/2010/main" w="6350">
                              <a:solidFill>
                                <a:srgbClr val="2F2F2F"/>
                              </a:solidFill>
                              <a:miter lim="400000"/>
                              <a:headEnd/>
                              <a:tailEnd/>
                            </a14:hiddenLine>
                          </a:ext>
                          <a:ext uri="{AF507438-7753-43E0-B8FC-AC1667EBCBE1}">
                            <a14:hiddenEffects xmlns:a14="http://schemas.microsoft.com/office/drawing/2010/main">
                              <a:effectLst/>
                            </a14:hiddenEffects>
                          </a:ext>
                        </a:extLst>
                      </wps:spPr>
                      <wps:txbx>
                        <w:txbxContent>
                          <w:p w14:paraId="150DEBAE" w14:textId="77777777" w:rsidR="00700BD3" w:rsidRDefault="00700BD3" w:rsidP="00F33166">
                            <w:pPr>
                              <w:rPr>
                                <w:rFonts w:ascii="Gill Sans MT" w:hAnsi="Gill Sans MT"/>
                                <w:color w:val="FFFFFF"/>
                                <w:sz w:val="32"/>
                                <w:szCs w:val="32"/>
                              </w:rPr>
                            </w:pPr>
                          </w:p>
                          <w:p w14:paraId="52171D36" w14:textId="77777777" w:rsidR="00700BD3" w:rsidRDefault="00700BD3" w:rsidP="00F33166">
                            <w:pPr>
                              <w:rPr>
                                <w:rFonts w:ascii="Gill Sans MT" w:hAnsi="Gill Sans MT"/>
                                <w:color w:val="FFFFFF"/>
                                <w:sz w:val="32"/>
                                <w:szCs w:val="32"/>
                              </w:rPr>
                            </w:pPr>
                          </w:p>
                          <w:p w14:paraId="5BC8753F" w14:textId="77777777" w:rsidR="00700BD3" w:rsidRDefault="00700BD3" w:rsidP="00F33166">
                            <w:pPr>
                              <w:rPr>
                                <w:rFonts w:ascii="Gill Sans MT" w:hAnsi="Gill Sans MT"/>
                                <w:color w:val="FFFFFF"/>
                                <w:sz w:val="32"/>
                                <w:szCs w:val="32"/>
                              </w:rPr>
                            </w:pPr>
                          </w:p>
                          <w:p w14:paraId="3446E521" w14:textId="77777777" w:rsidR="00700BD3" w:rsidRPr="001A6412" w:rsidRDefault="00700BD3" w:rsidP="00F33166">
                            <w:pPr>
                              <w:rPr>
                                <w:rFonts w:ascii="Gill Sans MT" w:hAnsi="Gill Sans MT"/>
                                <w:color w:val="FFFFFF"/>
                                <w:sz w:val="52"/>
                                <w:szCs w:val="52"/>
                              </w:rPr>
                            </w:pPr>
                            <w:r>
                              <w:rPr>
                                <w:rFonts w:ascii="Gill Sans MT" w:hAnsi="Gill Sans MT"/>
                                <w:color w:val="FFFFFF"/>
                                <w:sz w:val="52"/>
                                <w:szCs w:val="52"/>
                              </w:rPr>
                              <w:t>2018</w:t>
                            </w:r>
                          </w:p>
                          <w:p w14:paraId="1ED0E467" w14:textId="77777777" w:rsidR="00700BD3" w:rsidRPr="001A6412" w:rsidRDefault="00700BD3" w:rsidP="00F33166">
                            <w:pPr>
                              <w:rPr>
                                <w:rFonts w:ascii="Gill Sans MT" w:hAnsi="Gill Sans MT"/>
                                <w:color w:val="FFFFFF"/>
                                <w:sz w:val="52"/>
                                <w:szCs w:val="52"/>
                              </w:rPr>
                            </w:pPr>
                            <w:r w:rsidRPr="001A6412">
                              <w:rPr>
                                <w:rFonts w:ascii="Gill Sans MT" w:hAnsi="Gill Sans MT"/>
                                <w:color w:val="FFFFFF"/>
                                <w:sz w:val="52"/>
                                <w:szCs w:val="52"/>
                              </w:rPr>
                              <w:t>REFERENCE</w:t>
                            </w:r>
                          </w:p>
                          <w:p w14:paraId="4ED70CD9" w14:textId="77777777" w:rsidR="00700BD3" w:rsidRPr="001A6412" w:rsidRDefault="00700BD3" w:rsidP="00F33166">
                            <w:pPr>
                              <w:rPr>
                                <w:rFonts w:ascii="Gill Sans MT" w:hAnsi="Gill Sans MT"/>
                                <w:color w:val="FFFFFF"/>
                                <w:sz w:val="52"/>
                                <w:szCs w:val="52"/>
                              </w:rPr>
                            </w:pPr>
                            <w:r w:rsidRPr="001A6412">
                              <w:rPr>
                                <w:rFonts w:ascii="Gill Sans MT" w:hAnsi="Gill Sans MT"/>
                                <w:color w:val="FFFFFF"/>
                                <w:sz w:val="52"/>
                                <w:szCs w:val="52"/>
                              </w:rPr>
                              <w:t>GUIDE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E728C" id="_x0000_t202" coordsize="21600,21600" o:spt="202" path="m,l,21600r21600,l21600,xe">
                <v:stroke joinstyle="miter"/>
                <v:path gradientshapeok="t" o:connecttype="rect"/>
              </v:shapetype>
              <v:shape id="Text Box 12" o:spid="_x0000_s1027" type="#_x0000_t202" style="position:absolute;margin-left:333.2pt;margin-top:530.35pt;width:148.9pt;height:169.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" filled="f" fillcolor="#f5f3e7" stroked="f" strokecolor="#2f2f2f" strokeweight=".5pt">
                <v:stroke miterlimit="4"/>
                <v:path arrowok="t"/>
                <v:textbox inset=",7.2pt,,7.2pt">
                  <w:txbxContent>
                    <w:p w14:paraId="150DEBAE" w14:textId="77777777" w:rsidR="00700BD3" w:rsidRDefault="00700BD3" w:rsidP="00F33166">
                      <w:pPr>
                        <w:rPr>
                          <w:rFonts w:ascii="Gill Sans MT" w:hAnsi="Gill Sans MT"/>
                          <w:color w:val="FFFFFF"/>
                          <w:sz w:val="32"/>
                          <w:szCs w:val="32"/>
                        </w:rPr>
                      </w:pPr>
                    </w:p>
                    <w:p w14:paraId="52171D36" w14:textId="77777777" w:rsidR="00700BD3" w:rsidRDefault="00700BD3" w:rsidP="00F33166">
                      <w:pPr>
                        <w:rPr>
                          <w:rFonts w:ascii="Gill Sans MT" w:hAnsi="Gill Sans MT"/>
                          <w:color w:val="FFFFFF"/>
                          <w:sz w:val="32"/>
                          <w:szCs w:val="32"/>
                        </w:rPr>
                      </w:pPr>
                    </w:p>
                    <w:p w14:paraId="5BC8753F" w14:textId="77777777" w:rsidR="00700BD3" w:rsidRDefault="00700BD3" w:rsidP="00F33166">
                      <w:pPr>
                        <w:rPr>
                          <w:rFonts w:ascii="Gill Sans MT" w:hAnsi="Gill Sans MT"/>
                          <w:color w:val="FFFFFF"/>
                          <w:sz w:val="32"/>
                          <w:szCs w:val="32"/>
                        </w:rPr>
                      </w:pPr>
                    </w:p>
                    <w:p w14:paraId="3446E521" w14:textId="77777777" w:rsidR="00700BD3" w:rsidRPr="001A6412" w:rsidRDefault="00700BD3" w:rsidP="00F33166">
                      <w:pPr>
                        <w:rPr>
                          <w:rFonts w:ascii="Gill Sans MT" w:hAnsi="Gill Sans MT"/>
                          <w:color w:val="FFFFFF"/>
                          <w:sz w:val="52"/>
                          <w:szCs w:val="52"/>
                        </w:rPr>
                      </w:pPr>
                      <w:r>
                        <w:rPr>
                          <w:rFonts w:ascii="Gill Sans MT" w:hAnsi="Gill Sans MT"/>
                          <w:color w:val="FFFFFF"/>
                          <w:sz w:val="52"/>
                          <w:szCs w:val="52"/>
                        </w:rPr>
                        <w:t>2018</w:t>
                      </w:r>
                    </w:p>
                    <w:p w14:paraId="1ED0E467" w14:textId="77777777" w:rsidR="00700BD3" w:rsidRPr="001A6412" w:rsidRDefault="00700BD3" w:rsidP="00F33166">
                      <w:pPr>
                        <w:rPr>
                          <w:rFonts w:ascii="Gill Sans MT" w:hAnsi="Gill Sans MT"/>
                          <w:color w:val="FFFFFF"/>
                          <w:sz w:val="52"/>
                          <w:szCs w:val="52"/>
                        </w:rPr>
                      </w:pPr>
                      <w:r w:rsidRPr="001A6412">
                        <w:rPr>
                          <w:rFonts w:ascii="Gill Sans MT" w:hAnsi="Gill Sans MT"/>
                          <w:color w:val="FFFFFF"/>
                          <w:sz w:val="52"/>
                          <w:szCs w:val="52"/>
                        </w:rPr>
                        <w:t>REFERENCE</w:t>
                      </w:r>
                    </w:p>
                    <w:p w14:paraId="4ED70CD9" w14:textId="77777777" w:rsidR="00700BD3" w:rsidRPr="001A6412" w:rsidRDefault="00700BD3" w:rsidP="00F33166">
                      <w:pPr>
                        <w:rPr>
                          <w:rFonts w:ascii="Gill Sans MT" w:hAnsi="Gill Sans MT"/>
                          <w:color w:val="FFFFFF"/>
                          <w:sz w:val="52"/>
                          <w:szCs w:val="52"/>
                        </w:rPr>
                      </w:pPr>
                      <w:r w:rsidRPr="001A6412">
                        <w:rPr>
                          <w:rFonts w:ascii="Gill Sans MT" w:hAnsi="Gill Sans MT"/>
                          <w:color w:val="FFFFFF"/>
                          <w:sz w:val="52"/>
                          <w:szCs w:val="52"/>
                        </w:rPr>
                        <w:t>GUIDE</w:t>
                      </w:r>
                    </w:p>
                  </w:txbxContent>
                </v:textbox>
                <w10:wrap type="square" anchorx="margin" anchory="margin"/>
              </v:shape>
            </w:pict>
          </mc:Fallback>
        </mc:AlternateContent>
      </w:r>
      <w:r>
        <w:rPr>
          <w:noProof/>
        </w:rPr>
        <mc:AlternateContent>
          <mc:Choice Requires="wps">
            <w:drawing>
              <wp:anchor distT="152400" distB="152400" distL="152400" distR="152400" simplePos="0" relativeHeight="251654144" behindDoc="0" locked="0" layoutInCell="1" allowOverlap="1" wp14:anchorId="00F913D4" wp14:editId="6E7A652F">
                <wp:simplePos x="0" y="0"/>
                <wp:positionH relativeFrom="page">
                  <wp:posOffset>4963160</wp:posOffset>
                </wp:positionH>
                <wp:positionV relativeFrom="page">
                  <wp:posOffset>7059930</wp:posOffset>
                </wp:positionV>
                <wp:extent cx="1973580" cy="2573655"/>
                <wp:effectExtent l="635" t="1905" r="6985" b="571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973580" cy="2573655"/>
                        </a:xfrm>
                        <a:prstGeom prst="rect">
                          <a:avLst/>
                        </a:prstGeom>
                        <a:solidFill>
                          <a:srgbClr val="404040">
                            <a:alpha val="75000"/>
                          </a:srgbClr>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D403" id="Rectangle 2" o:spid="_x0000_s1026" style="position:absolute;margin-left:390.8pt;margin-top:555.9pt;width:155.4pt;height:202.65pt;rotation:180;flip:x;z-index:2516541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" fillcolor="#404040" stroked="f" strokeweight="1pt">
                <v:fill opacity="49087f"/>
                <v:stroke miterlimit="4"/>
                <v:path arrowok="t"/>
                <w10:wrap anchorx="page" anchory="page"/>
              </v:rect>
            </w:pict>
          </mc:Fallback>
        </mc:AlternateContent>
      </w:r>
      <w:bookmarkEnd w:id="0"/>
      <w:bookmarkEnd w:id="1"/>
    </w:p>
    <w:p w14:paraId="0BF775F2" w14:textId="77777777" w:rsidR="009F45E8" w:rsidRPr="009F45E8" w:rsidRDefault="1159ADA9" w:rsidP="006E5E2D">
      <w:pPr>
        <w:pStyle w:val="Heading1"/>
      </w:pPr>
      <w:bookmarkStart w:id="2" w:name="_Toc"/>
      <w:bookmarkStart w:id="3" w:name="_Toc525650097"/>
      <w:r>
        <w:lastRenderedPageBreak/>
        <w:t>ACKNOWLEDGEMENTS</w:t>
      </w:r>
      <w:bookmarkEnd w:id="2"/>
      <w:bookmarkEnd w:id="3"/>
    </w:p>
    <w:p w14:paraId="2F747099" w14:textId="77777777" w:rsidR="00F9488B" w:rsidRDefault="00F9488B" w:rsidP="00527AAC">
      <w:pPr>
        <w:pStyle w:val="Body"/>
        <w:ind w:left="0"/>
      </w:pPr>
      <w:r>
        <w:t>T</w:t>
      </w:r>
      <w:r w:rsidR="001C0906">
        <w:t>he UFACET is a hybrid CANS/FAST-</w:t>
      </w:r>
      <w:r>
        <w:t xml:space="preserve">based assessment tool endorsed by Dr. John S. Lyons and The Praed </w:t>
      </w:r>
      <w:r w:rsidR="006E5E2D">
        <w:t>Foundation</w:t>
      </w:r>
      <w:r w:rsidR="007B6B90">
        <w:t>.</w:t>
      </w:r>
    </w:p>
    <w:p w14:paraId="21107374" w14:textId="77777777" w:rsidR="009F45E8" w:rsidRDefault="009F45E8" w:rsidP="00527AAC">
      <w:pPr>
        <w:pStyle w:val="Body"/>
        <w:ind w:left="0"/>
      </w:pPr>
      <w:r>
        <w:t xml:space="preserve">A large number of individuals have collaborated in the development of the </w:t>
      </w:r>
      <w:r w:rsidR="00F9488B">
        <w:t>UFACET</w:t>
      </w:r>
      <w:r w:rsidR="00527AAC">
        <w:t xml:space="preserve">. </w:t>
      </w:r>
      <w:r>
        <w:t>Along with the CANS</w:t>
      </w:r>
      <w:r w:rsidR="003468DC">
        <w:t>,</w:t>
      </w:r>
      <w:r>
        <w:t xml:space="preserve"> versions for developmental disabilities, juvenile justice, and </w:t>
      </w:r>
      <w:r w:rsidR="009574E1">
        <w:t xml:space="preserve">child/youth </w:t>
      </w:r>
      <w:r>
        <w:t xml:space="preserve">welfare, this information integration tool is designed to support individual case planning and the planning and evaluation of service systems.  The </w:t>
      </w:r>
      <w:r w:rsidR="00F9488B">
        <w:t>UFACET</w:t>
      </w:r>
      <w:r>
        <w:t xml:space="preserve"> is an open domain too</w:t>
      </w:r>
      <w:r w:rsidR="00752C1E">
        <w:rPr>
          <w:noProof/>
        </w:rPr>
        <mc:AlternateContent>
          <mc:Choice Requires="wps">
            <w:drawing>
              <wp:anchor distT="152400" distB="152400" distL="152400" distR="152400" simplePos="0" relativeHeight="251655168" behindDoc="0" locked="0" layoutInCell="1" allowOverlap="1" wp14:anchorId="6888AC9E" wp14:editId="5E530808">
                <wp:simplePos x="0" y="0"/>
                <wp:positionH relativeFrom="page">
                  <wp:posOffset>719455</wp:posOffset>
                </wp:positionH>
                <wp:positionV relativeFrom="page">
                  <wp:posOffset>0</wp:posOffset>
                </wp:positionV>
                <wp:extent cx="734060" cy="274320"/>
                <wp:effectExtent l="0" t="0" r="3810" b="190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34060" cy="274320"/>
                        </a:xfrm>
                        <a:prstGeom prst="rect">
                          <a:avLst/>
                        </a:prstGeom>
                        <a:solidFill>
                          <a:srgbClr val="7F7F7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A44B5" id="Rectangle 4" o:spid="_x0000_s1026" style="position:absolute;margin-left:56.65pt;margin-top:0;width:57.8pt;height:21.6pt;rotation:180;flip:x;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" fillcolor="#7f7f7f" stroked="f" strokeweight="1pt">
                <v:stroke miterlimit="4"/>
                <v:path arrowok="t"/>
                <w10:wrap anchorx="page" anchory="page"/>
              </v:rect>
            </w:pict>
          </mc:Fallback>
        </mc:AlternateContent>
      </w:r>
      <w:r>
        <w:t xml:space="preserve">l for use in multiple </w:t>
      </w:r>
      <w:r w:rsidR="001D731E">
        <w:t>child</w:t>
      </w:r>
      <w:r>
        <w:t xml:space="preserve">-serving systems that address the needs and strengths of </w:t>
      </w:r>
      <w:r w:rsidR="001D731E">
        <w:t xml:space="preserve">children, </w:t>
      </w:r>
      <w:r w:rsidR="00D30E75">
        <w:t>youth</w:t>
      </w:r>
      <w:r>
        <w:t xml:space="preserve">, and their families. The copyright is held by the Praed Foundation to ensure that it remains free to use.  Training and annual certification is expected for appropriate use. </w:t>
      </w:r>
    </w:p>
    <w:p w14:paraId="0F29E2C4" w14:textId="77777777" w:rsidR="00F9488B" w:rsidRDefault="00F9488B" w:rsidP="00527AAC">
      <w:pPr>
        <w:pStyle w:val="Body"/>
        <w:ind w:left="0"/>
      </w:pPr>
      <w:r>
        <w:t xml:space="preserve">This document was developed by the Department of Human Services, Division of </w:t>
      </w:r>
      <w:r w:rsidR="009574E1">
        <w:t xml:space="preserve">Child </w:t>
      </w:r>
      <w:r>
        <w:t>and Family Services (DCFS). It was produced expressly “</w:t>
      </w:r>
      <w:r w:rsidRPr="007B6B90">
        <w:rPr>
          <w:b/>
        </w:rPr>
        <w:t>For Training Purposes Only</w:t>
      </w:r>
      <w:r>
        <w:t xml:space="preserve">” of DCFS employees. It does not supersede nor amend any laws, policies, rules, or established practices. </w:t>
      </w:r>
    </w:p>
    <w:p w14:paraId="54ED2077" w14:textId="77777777" w:rsidR="007B6B90" w:rsidRDefault="007B6B90" w:rsidP="007B6B90">
      <w:pPr>
        <w:pStyle w:val="Body"/>
        <w:ind w:left="0"/>
      </w:pPr>
      <w:r>
        <w:t xml:space="preserve">In order to create a diverse and inclusive environment, it is important to consider the words used to represent those we serve. Therefore, this reference guide uses the gender-neutral pronouns “they/them/themselves” in place of “he/him/himself” and “she/her/herself.” </w:t>
      </w:r>
      <w:r>
        <w:rPr>
          <w:rFonts w:cs="Calibri"/>
        </w:rPr>
        <w:t>Additionally, “child/youth” is being utilized in reference to “child,” “youth,” “adolescent,” or “young adult.”  This is due to the broad range of ages and context to which this manual applies (0-21).</w:t>
      </w:r>
    </w:p>
    <w:p w14:paraId="280355F7" w14:textId="77777777" w:rsidR="009F45E8" w:rsidRPr="009F45E8" w:rsidRDefault="1159ADA9" w:rsidP="00D86EE6">
      <w:pPr>
        <w:pStyle w:val="Body"/>
        <w:ind w:left="0"/>
      </w:pPr>
      <w:r>
        <w:t>For specific permission to use please contact the Praed Foundation.  For more information on the CANS contact:</w:t>
      </w:r>
    </w:p>
    <w:p w14:paraId="2305AB51" w14:textId="77777777" w:rsidR="009F45E8" w:rsidRDefault="009F45E8" w:rsidP="003468DC">
      <w:pPr>
        <w:pStyle w:val="Body"/>
        <w:ind w:left="0"/>
      </w:pPr>
    </w:p>
    <w:tbl>
      <w:tblPr>
        <w:tblW w:w="0" w:type="auto"/>
        <w:jc w:val="center"/>
        <w:tblLayout w:type="fixed"/>
        <w:tblLook w:val="0000" w:firstRow="0" w:lastRow="0" w:firstColumn="0" w:lastColumn="0" w:noHBand="0" w:noVBand="0"/>
      </w:tblPr>
      <w:tblGrid>
        <w:gridCol w:w="4555"/>
        <w:gridCol w:w="4849"/>
      </w:tblGrid>
      <w:tr w:rsidR="009F45E8" w14:paraId="1BEB9387" w14:textId="77777777" w:rsidTr="0086523B">
        <w:trPr>
          <w:cantSplit/>
          <w:trHeight w:val="1943"/>
          <w:jc w:val="center"/>
        </w:trPr>
        <w:tc>
          <w:tcPr>
            <w:tcW w:w="4555" w:type="dxa"/>
            <w:shd w:val="clear" w:color="auto" w:fill="auto"/>
            <w:tcMar>
              <w:top w:w="80" w:type="dxa"/>
              <w:left w:w="647" w:type="dxa"/>
              <w:bottom w:w="80" w:type="dxa"/>
              <w:right w:w="80" w:type="dxa"/>
            </w:tcMar>
          </w:tcPr>
          <w:p w14:paraId="2B89F9F3" w14:textId="77777777" w:rsidR="009F45E8" w:rsidRPr="00A56C38" w:rsidRDefault="1159ADA9" w:rsidP="1159ADA9">
            <w:pPr>
              <w:pStyle w:val="ContactInformation"/>
              <w:spacing w:line="240" w:lineRule="auto"/>
              <w:ind w:hanging="360"/>
              <w:jc w:val="left"/>
              <w:rPr>
                <w:rFonts w:ascii="Calibri" w:eastAsia="Futura" w:hAnsi="Calibri" w:cs="Futura"/>
                <w:b/>
                <w:bCs/>
                <w:color w:val="3F3F3F"/>
                <w:sz w:val="20"/>
                <w:szCs w:val="20"/>
              </w:rPr>
            </w:pPr>
            <w:r w:rsidRPr="1159ADA9">
              <w:rPr>
                <w:rFonts w:ascii="Calibri" w:hAnsi="Calibri"/>
                <w:b/>
                <w:bCs/>
                <w:color w:val="3F3F3F"/>
                <w:sz w:val="20"/>
                <w:szCs w:val="20"/>
              </w:rPr>
              <w:t>John S. Lyons, PhD</w:t>
            </w:r>
          </w:p>
          <w:p w14:paraId="6746A99B" w14:textId="77777777" w:rsidR="009F45E8" w:rsidRPr="00A56C38" w:rsidRDefault="1159ADA9" w:rsidP="1159ADA9">
            <w:pPr>
              <w:pStyle w:val="ContactInformation"/>
              <w:spacing w:line="240" w:lineRule="auto"/>
              <w:ind w:hanging="360"/>
              <w:jc w:val="left"/>
              <w:rPr>
                <w:rFonts w:ascii="Calibri" w:hAnsi="Calibri"/>
                <w:sz w:val="20"/>
                <w:szCs w:val="20"/>
              </w:rPr>
            </w:pPr>
            <w:r w:rsidRPr="1159ADA9">
              <w:rPr>
                <w:rFonts w:ascii="Calibri" w:hAnsi="Calibri"/>
                <w:sz w:val="20"/>
                <w:szCs w:val="20"/>
              </w:rPr>
              <w:t>Senior Policy Fellow</w:t>
            </w:r>
          </w:p>
          <w:p w14:paraId="1CE58058" w14:textId="77777777" w:rsidR="009F45E8" w:rsidRPr="00A56C38" w:rsidRDefault="1159ADA9" w:rsidP="1159ADA9">
            <w:pPr>
              <w:pStyle w:val="ContactInformation"/>
              <w:spacing w:line="240" w:lineRule="auto"/>
              <w:ind w:hanging="360"/>
              <w:jc w:val="left"/>
              <w:rPr>
                <w:rFonts w:ascii="Calibri" w:hAnsi="Calibri"/>
                <w:sz w:val="20"/>
                <w:szCs w:val="20"/>
              </w:rPr>
            </w:pPr>
            <w:r w:rsidRPr="1159ADA9">
              <w:rPr>
                <w:rFonts w:ascii="Calibri" w:hAnsi="Calibri"/>
                <w:sz w:val="20"/>
                <w:szCs w:val="20"/>
              </w:rPr>
              <w:t>Chapin Hall at the University of Chicago</w:t>
            </w:r>
          </w:p>
          <w:p w14:paraId="2B796C10" w14:textId="77777777" w:rsidR="009F45E8" w:rsidRPr="00A56C38" w:rsidRDefault="1159ADA9" w:rsidP="1159ADA9">
            <w:pPr>
              <w:pStyle w:val="ContactInformation"/>
              <w:spacing w:line="240" w:lineRule="auto"/>
              <w:ind w:hanging="360"/>
              <w:jc w:val="left"/>
              <w:rPr>
                <w:rFonts w:ascii="Calibri" w:hAnsi="Calibri"/>
                <w:sz w:val="20"/>
                <w:szCs w:val="20"/>
              </w:rPr>
            </w:pPr>
            <w:r w:rsidRPr="1159ADA9">
              <w:rPr>
                <w:rFonts w:ascii="Calibri" w:hAnsi="Calibri"/>
                <w:sz w:val="20"/>
                <w:szCs w:val="20"/>
              </w:rPr>
              <w:t>1313 East 60th Street</w:t>
            </w:r>
          </w:p>
          <w:p w14:paraId="6C336F36" w14:textId="77777777" w:rsidR="009F45E8" w:rsidRPr="00A56C38" w:rsidRDefault="1159ADA9" w:rsidP="1159ADA9">
            <w:pPr>
              <w:pStyle w:val="ContactInformation"/>
              <w:spacing w:line="240" w:lineRule="auto"/>
              <w:ind w:hanging="360"/>
              <w:jc w:val="left"/>
              <w:rPr>
                <w:rFonts w:ascii="Calibri" w:hAnsi="Calibri"/>
                <w:sz w:val="20"/>
                <w:szCs w:val="20"/>
              </w:rPr>
            </w:pPr>
            <w:r w:rsidRPr="1159ADA9">
              <w:rPr>
                <w:rFonts w:ascii="Calibri" w:hAnsi="Calibri"/>
                <w:sz w:val="20"/>
                <w:szCs w:val="20"/>
              </w:rPr>
              <w:t>Chicago, IL  60637</w:t>
            </w:r>
          </w:p>
          <w:p w14:paraId="0C3E5CD0" w14:textId="77777777" w:rsidR="009F45E8" w:rsidRPr="00A56C38" w:rsidRDefault="1159ADA9" w:rsidP="1159ADA9">
            <w:pPr>
              <w:pStyle w:val="ContactInformation"/>
              <w:spacing w:line="240" w:lineRule="auto"/>
              <w:ind w:hanging="360"/>
              <w:jc w:val="left"/>
              <w:rPr>
                <w:rFonts w:ascii="Calibri" w:hAnsi="Calibri"/>
                <w:sz w:val="20"/>
                <w:szCs w:val="20"/>
              </w:rPr>
            </w:pPr>
            <w:r w:rsidRPr="1159ADA9">
              <w:rPr>
                <w:rFonts w:ascii="Calibri" w:hAnsi="Calibri"/>
                <w:sz w:val="20"/>
                <w:szCs w:val="20"/>
              </w:rPr>
              <w:t>jlyons@chapinhall.org</w:t>
            </w:r>
          </w:p>
          <w:p w14:paraId="4F7B4425" w14:textId="77777777" w:rsidR="009F45E8" w:rsidRPr="00A56C38" w:rsidRDefault="007E754D" w:rsidP="009F45E8">
            <w:pPr>
              <w:pStyle w:val="ContactInformation"/>
              <w:spacing w:line="240" w:lineRule="auto"/>
              <w:ind w:hanging="360"/>
              <w:jc w:val="left"/>
              <w:rPr>
                <w:rFonts w:ascii="Calibri" w:hAnsi="Calibri"/>
                <w:sz w:val="20"/>
                <w:szCs w:val="20"/>
              </w:rPr>
            </w:pPr>
            <w:hyperlink r:id="rId13" w:history="1">
              <w:r w:rsidR="009F45E8" w:rsidRPr="00A56C38">
                <w:rPr>
                  <w:rStyle w:val="Hyperlink1"/>
                  <w:rFonts w:ascii="Calibri" w:hAnsi="Calibri"/>
                  <w:color w:val="000099"/>
                  <w:sz w:val="20"/>
                  <w:szCs w:val="20"/>
                  <w:u w:val="single"/>
                </w:rPr>
                <w:t>www.chapinhall.org</w:t>
              </w:r>
            </w:hyperlink>
          </w:p>
        </w:tc>
        <w:tc>
          <w:tcPr>
            <w:tcW w:w="4849" w:type="dxa"/>
            <w:shd w:val="clear" w:color="auto" w:fill="auto"/>
            <w:tcMar>
              <w:top w:w="80" w:type="dxa"/>
              <w:left w:w="80" w:type="dxa"/>
              <w:bottom w:w="80" w:type="dxa"/>
              <w:right w:w="80" w:type="dxa"/>
            </w:tcMar>
          </w:tcPr>
          <w:p w14:paraId="46F21C34" w14:textId="77777777" w:rsidR="00F91F45" w:rsidRPr="00A56C38" w:rsidRDefault="1159ADA9" w:rsidP="1159ADA9">
            <w:pPr>
              <w:pStyle w:val="ContactInformation"/>
              <w:spacing w:line="240" w:lineRule="auto"/>
              <w:ind w:left="517"/>
              <w:jc w:val="left"/>
              <w:rPr>
                <w:rFonts w:ascii="Calibri" w:eastAsia="Futura" w:hAnsi="Calibri" w:cs="Futura"/>
                <w:b/>
                <w:bCs/>
                <w:color w:val="3F3F3F"/>
                <w:sz w:val="20"/>
                <w:szCs w:val="20"/>
              </w:rPr>
            </w:pPr>
            <w:r w:rsidRPr="1159ADA9">
              <w:rPr>
                <w:rFonts w:ascii="Calibri" w:hAnsi="Calibri"/>
                <w:b/>
                <w:bCs/>
                <w:color w:val="3F3F3F"/>
                <w:sz w:val="20"/>
                <w:szCs w:val="20"/>
              </w:rPr>
              <w:t>April D. Fernando</w:t>
            </w:r>
          </w:p>
          <w:p w14:paraId="5130CBC9" w14:textId="77777777" w:rsidR="00F91F45" w:rsidRPr="00A56C38" w:rsidRDefault="1159ADA9" w:rsidP="1159ADA9">
            <w:pPr>
              <w:pStyle w:val="ContactInformation"/>
              <w:spacing w:line="240" w:lineRule="auto"/>
              <w:ind w:left="517"/>
              <w:jc w:val="left"/>
              <w:rPr>
                <w:rFonts w:ascii="Calibri" w:hAnsi="Calibri"/>
                <w:sz w:val="20"/>
                <w:szCs w:val="20"/>
              </w:rPr>
            </w:pPr>
            <w:r w:rsidRPr="1159ADA9">
              <w:rPr>
                <w:rFonts w:ascii="Calibri" w:hAnsi="Calibri"/>
                <w:sz w:val="20"/>
                <w:szCs w:val="20"/>
              </w:rPr>
              <w:t>Policy Fellow</w:t>
            </w:r>
          </w:p>
          <w:p w14:paraId="5806B024" w14:textId="77777777" w:rsidR="00F91F45" w:rsidRPr="00A56C38" w:rsidRDefault="1159ADA9" w:rsidP="1159ADA9">
            <w:pPr>
              <w:pStyle w:val="ContactInformation"/>
              <w:spacing w:line="240" w:lineRule="auto"/>
              <w:ind w:left="517"/>
              <w:jc w:val="left"/>
              <w:rPr>
                <w:rFonts w:ascii="Calibri" w:hAnsi="Calibri"/>
                <w:sz w:val="20"/>
                <w:szCs w:val="20"/>
              </w:rPr>
            </w:pPr>
            <w:r w:rsidRPr="1159ADA9">
              <w:rPr>
                <w:rFonts w:ascii="Calibri" w:hAnsi="Calibri"/>
                <w:sz w:val="20"/>
                <w:szCs w:val="20"/>
              </w:rPr>
              <w:t>Chapin Hall at the University of Chicago</w:t>
            </w:r>
          </w:p>
          <w:p w14:paraId="13A031EB" w14:textId="77777777" w:rsidR="00F91F45" w:rsidRPr="00A56C38" w:rsidRDefault="1159ADA9" w:rsidP="1159ADA9">
            <w:pPr>
              <w:pStyle w:val="ContactInformation"/>
              <w:spacing w:line="240" w:lineRule="auto"/>
              <w:ind w:left="517"/>
              <w:jc w:val="left"/>
              <w:rPr>
                <w:rFonts w:ascii="Calibri" w:hAnsi="Calibri"/>
                <w:sz w:val="20"/>
                <w:szCs w:val="20"/>
              </w:rPr>
            </w:pPr>
            <w:r w:rsidRPr="1159ADA9">
              <w:rPr>
                <w:rFonts w:ascii="Calibri" w:hAnsi="Calibri"/>
                <w:sz w:val="20"/>
                <w:szCs w:val="20"/>
              </w:rPr>
              <w:t>1313 East 60th Street</w:t>
            </w:r>
          </w:p>
          <w:p w14:paraId="03A7B9E0" w14:textId="77777777" w:rsidR="00F91F45" w:rsidRPr="00A56C38" w:rsidRDefault="1159ADA9" w:rsidP="1159ADA9">
            <w:pPr>
              <w:pStyle w:val="ContactInformation"/>
              <w:spacing w:line="240" w:lineRule="auto"/>
              <w:ind w:left="517"/>
              <w:jc w:val="left"/>
              <w:rPr>
                <w:rFonts w:ascii="Calibri" w:hAnsi="Calibri"/>
                <w:sz w:val="20"/>
                <w:szCs w:val="20"/>
              </w:rPr>
            </w:pPr>
            <w:r w:rsidRPr="1159ADA9">
              <w:rPr>
                <w:rFonts w:ascii="Calibri" w:hAnsi="Calibri"/>
                <w:sz w:val="20"/>
                <w:szCs w:val="20"/>
              </w:rPr>
              <w:t>Chicago, IL  60637</w:t>
            </w:r>
          </w:p>
          <w:p w14:paraId="54926E03" w14:textId="77777777" w:rsidR="00F91F45" w:rsidRPr="00A56C38" w:rsidRDefault="1159ADA9" w:rsidP="1159ADA9">
            <w:pPr>
              <w:pStyle w:val="ContactInformation"/>
              <w:spacing w:line="240" w:lineRule="auto"/>
              <w:ind w:left="517"/>
              <w:jc w:val="left"/>
              <w:rPr>
                <w:rFonts w:ascii="Calibri" w:hAnsi="Calibri"/>
                <w:sz w:val="20"/>
                <w:szCs w:val="20"/>
              </w:rPr>
            </w:pPr>
            <w:r w:rsidRPr="1159ADA9">
              <w:rPr>
                <w:rFonts w:ascii="Calibri" w:hAnsi="Calibri"/>
                <w:sz w:val="20"/>
                <w:szCs w:val="20"/>
              </w:rPr>
              <w:t>afernando@chapinhall.org</w:t>
            </w:r>
          </w:p>
          <w:p w14:paraId="1093464E" w14:textId="77777777" w:rsidR="00527AAC" w:rsidRDefault="007E754D" w:rsidP="00F91F45">
            <w:pPr>
              <w:pStyle w:val="FreeForm"/>
              <w:suppressAutoHyphens w:val="0"/>
              <w:spacing w:after="0" w:line="240" w:lineRule="auto"/>
              <w:ind w:left="517" w:right="720"/>
              <w:jc w:val="left"/>
              <w:rPr>
                <w:rFonts w:ascii="Calibri" w:hAnsi="Calibri"/>
                <w:b/>
                <w:color w:val="000000"/>
                <w:sz w:val="20"/>
                <w:szCs w:val="20"/>
              </w:rPr>
            </w:pPr>
            <w:hyperlink r:id="rId14" w:history="1">
              <w:r w:rsidR="00F91F45" w:rsidRPr="00A56C38">
                <w:rPr>
                  <w:rStyle w:val="Hyperlink1"/>
                  <w:rFonts w:ascii="Calibri" w:hAnsi="Calibri"/>
                  <w:color w:val="000099"/>
                  <w:sz w:val="20"/>
                  <w:szCs w:val="20"/>
                  <w:u w:val="single"/>
                </w:rPr>
                <w:t>www.chapinhall.org</w:t>
              </w:r>
            </w:hyperlink>
          </w:p>
          <w:p w14:paraId="7CFCD04F" w14:textId="77777777" w:rsidR="00527AAC" w:rsidRDefault="00527AAC" w:rsidP="00527AAC">
            <w:pPr>
              <w:pStyle w:val="FreeForm"/>
              <w:suppressAutoHyphens w:val="0"/>
              <w:spacing w:after="0" w:line="240" w:lineRule="auto"/>
              <w:ind w:left="337" w:right="720"/>
              <w:jc w:val="left"/>
              <w:rPr>
                <w:rFonts w:ascii="Calibri" w:hAnsi="Calibri"/>
                <w:b/>
                <w:color w:val="000000"/>
                <w:sz w:val="20"/>
                <w:szCs w:val="20"/>
              </w:rPr>
            </w:pPr>
          </w:p>
          <w:p w14:paraId="09D06CD3" w14:textId="77777777" w:rsidR="009F45E8" w:rsidRPr="00A56C38" w:rsidRDefault="009F45E8" w:rsidP="00F91F45">
            <w:pPr>
              <w:pStyle w:val="ContactInformation"/>
              <w:spacing w:line="240" w:lineRule="auto"/>
              <w:ind w:left="337"/>
              <w:jc w:val="left"/>
              <w:rPr>
                <w:rFonts w:ascii="Calibri" w:hAnsi="Calibri"/>
                <w:sz w:val="20"/>
                <w:szCs w:val="20"/>
              </w:rPr>
            </w:pPr>
          </w:p>
        </w:tc>
      </w:tr>
      <w:tr w:rsidR="009F45E8" w:rsidRPr="00C13907" w14:paraId="0A49C4BE" w14:textId="77777777" w:rsidTr="0086523B">
        <w:trPr>
          <w:cantSplit/>
          <w:trHeight w:val="920"/>
          <w:jc w:val="center"/>
        </w:trPr>
        <w:tc>
          <w:tcPr>
            <w:tcW w:w="9404" w:type="dxa"/>
            <w:gridSpan w:val="2"/>
            <w:shd w:val="clear" w:color="auto" w:fill="auto"/>
            <w:tcMar>
              <w:top w:w="80" w:type="dxa"/>
              <w:left w:w="647" w:type="dxa"/>
              <w:bottom w:w="80" w:type="dxa"/>
              <w:right w:w="80" w:type="dxa"/>
            </w:tcMar>
          </w:tcPr>
          <w:p w14:paraId="37875059" w14:textId="77777777" w:rsidR="009F45E8" w:rsidRPr="00A56C38" w:rsidRDefault="009F45E8">
            <w:pPr>
              <w:pStyle w:val="FreeForm"/>
              <w:suppressAutoHyphens w:val="0"/>
              <w:spacing w:after="0" w:line="240" w:lineRule="auto"/>
              <w:ind w:right="720"/>
              <w:jc w:val="center"/>
              <w:rPr>
                <w:rFonts w:ascii="Calibri" w:eastAsia="Futura" w:hAnsi="Calibri" w:cs="Futura"/>
                <w:color w:val="000000"/>
                <w:sz w:val="20"/>
                <w:szCs w:val="20"/>
              </w:rPr>
            </w:pPr>
          </w:p>
          <w:p w14:paraId="5D2249E9" w14:textId="77777777" w:rsidR="00F91F45" w:rsidRPr="00B779C1" w:rsidRDefault="1159ADA9" w:rsidP="1159ADA9">
            <w:pPr>
              <w:pStyle w:val="FreeForm"/>
              <w:suppressAutoHyphens w:val="0"/>
              <w:spacing w:after="0" w:line="240" w:lineRule="auto"/>
              <w:ind w:left="167" w:right="720"/>
              <w:jc w:val="left"/>
              <w:rPr>
                <w:rFonts w:ascii="Calibri" w:eastAsia="Futura" w:hAnsi="Calibri" w:cs="Futura"/>
                <w:b/>
                <w:bCs/>
                <w:color w:val="000000" w:themeColor="text1"/>
                <w:sz w:val="20"/>
                <w:szCs w:val="20"/>
                <w:lang w:val="it-IT"/>
              </w:rPr>
            </w:pPr>
            <w:r w:rsidRPr="1159ADA9">
              <w:rPr>
                <w:rFonts w:ascii="Calibri" w:hAnsi="Calibri"/>
                <w:b/>
                <w:bCs/>
                <w:color w:val="000000" w:themeColor="text1"/>
                <w:sz w:val="20"/>
                <w:szCs w:val="20"/>
                <w:lang w:val="it-IT"/>
              </w:rPr>
              <w:t>Praed Foundation</w:t>
            </w:r>
          </w:p>
          <w:p w14:paraId="077A58D9" w14:textId="77777777" w:rsidR="00F91F45" w:rsidRPr="00B779C1" w:rsidRDefault="00F91F45" w:rsidP="001A6412">
            <w:pPr>
              <w:pStyle w:val="FreeForm"/>
              <w:suppressAutoHyphens w:val="0"/>
              <w:spacing w:after="0" w:line="240" w:lineRule="auto"/>
              <w:ind w:left="167" w:right="720"/>
              <w:jc w:val="left"/>
              <w:rPr>
                <w:rFonts w:ascii="Calibri" w:hAnsi="Calibri"/>
                <w:color w:val="000000"/>
                <w:sz w:val="20"/>
                <w:szCs w:val="20"/>
                <w:lang w:val="it-IT"/>
              </w:rPr>
            </w:pPr>
            <w:r w:rsidRPr="00B779C1">
              <w:rPr>
                <w:rFonts w:ascii="Calibri" w:hAnsi="Calibri"/>
                <w:color w:val="000000"/>
                <w:sz w:val="20"/>
                <w:szCs w:val="20"/>
                <w:lang w:val="it-IT"/>
              </w:rPr>
              <w:t>http://praedfoundation.org</w:t>
            </w:r>
          </w:p>
          <w:p w14:paraId="7BAF3134" w14:textId="77777777" w:rsidR="00F91F45" w:rsidRPr="00B779C1" w:rsidRDefault="007E754D" w:rsidP="001A6412">
            <w:pPr>
              <w:pStyle w:val="ContactInformation"/>
              <w:spacing w:line="240" w:lineRule="auto"/>
              <w:ind w:left="167"/>
              <w:jc w:val="left"/>
              <w:rPr>
                <w:rFonts w:ascii="Calibri" w:hAnsi="Calibri"/>
                <w:sz w:val="20"/>
                <w:szCs w:val="20"/>
                <w:lang w:val="it-IT"/>
              </w:rPr>
            </w:pPr>
            <w:hyperlink r:id="rId15" w:history="1">
              <w:r w:rsidR="00F91F45" w:rsidRPr="00B779C1">
                <w:rPr>
                  <w:rFonts w:ascii="Calibri" w:hAnsi="Calibri"/>
                  <w:color w:val="0432FF"/>
                  <w:sz w:val="20"/>
                  <w:szCs w:val="20"/>
                  <w:u w:val="single"/>
                  <w:lang w:val="it-IT"/>
                </w:rPr>
                <w:t>praedfoundation@yahoo.com</w:t>
              </w:r>
            </w:hyperlink>
            <w:r w:rsidR="00F91F45" w:rsidRPr="00B779C1">
              <w:rPr>
                <w:rFonts w:ascii="Calibri" w:hAnsi="Calibri"/>
                <w:sz w:val="20"/>
                <w:szCs w:val="20"/>
                <w:lang w:val="it-IT"/>
              </w:rPr>
              <w:t xml:space="preserve"> </w:t>
            </w:r>
          </w:p>
          <w:p w14:paraId="0AFF96D3" w14:textId="77777777" w:rsidR="009F45E8" w:rsidRPr="00B779C1" w:rsidRDefault="009F45E8">
            <w:pPr>
              <w:pStyle w:val="FreeForm"/>
              <w:suppressAutoHyphens w:val="0"/>
              <w:spacing w:after="0" w:line="240" w:lineRule="auto"/>
              <w:ind w:right="720"/>
              <w:jc w:val="center"/>
              <w:rPr>
                <w:rFonts w:ascii="Calibri" w:hAnsi="Calibri"/>
                <w:sz w:val="20"/>
                <w:szCs w:val="20"/>
                <w:lang w:val="it-IT"/>
              </w:rPr>
            </w:pPr>
          </w:p>
        </w:tc>
      </w:tr>
    </w:tbl>
    <w:p w14:paraId="4B0D6751" w14:textId="77777777" w:rsidR="009F45E8" w:rsidRPr="00B779C1" w:rsidRDefault="009F45E8">
      <w:pPr>
        <w:pStyle w:val="Body"/>
        <w:jc w:val="center"/>
        <w:rPr>
          <w:lang w:val="it-IT"/>
        </w:rPr>
      </w:pPr>
    </w:p>
    <w:p w14:paraId="5C417467" w14:textId="77777777" w:rsidR="00527AAC" w:rsidRPr="00B779C1" w:rsidRDefault="00527AAC">
      <w:pPr>
        <w:pStyle w:val="Body"/>
        <w:rPr>
          <w:lang w:val="it-IT"/>
        </w:rPr>
      </w:pPr>
    </w:p>
    <w:p w14:paraId="561B756C" w14:textId="77777777" w:rsidR="00527AAC" w:rsidRPr="00B779C1" w:rsidRDefault="00527AAC">
      <w:pPr>
        <w:pStyle w:val="Body"/>
        <w:rPr>
          <w:lang w:val="it-IT"/>
        </w:rPr>
      </w:pPr>
    </w:p>
    <w:p w14:paraId="7674A08D" w14:textId="77777777" w:rsidR="009F45E8" w:rsidRPr="00B779C1" w:rsidRDefault="009F45E8">
      <w:pPr>
        <w:pStyle w:val="Body"/>
        <w:rPr>
          <w:lang w:val="it-IT"/>
        </w:rPr>
      </w:pPr>
    </w:p>
    <w:p w14:paraId="734025C6" w14:textId="77777777" w:rsidR="009F45E8" w:rsidRPr="00B779C1" w:rsidRDefault="00B779C1">
      <w:pPr>
        <w:pStyle w:val="Body"/>
        <w:rPr>
          <w:lang w:val="it-IT"/>
        </w:rPr>
      </w:pPr>
      <w:r>
        <w:rPr>
          <w:rFonts w:ascii="Avenir Next Medium" w:eastAsia="Avenir Next Medium" w:hAnsi="Avenir Next Medium" w:cs="Avenir Next Medium"/>
          <w:noProof/>
          <w:color w:val="000000"/>
        </w:rPr>
        <w:drawing>
          <wp:anchor distT="0" distB="0" distL="114300" distR="114300" simplePos="0" relativeHeight="251662336" behindDoc="0" locked="0" layoutInCell="1" allowOverlap="1" wp14:anchorId="3268048E" wp14:editId="5B8399C5">
            <wp:simplePos x="0" y="0"/>
            <wp:positionH relativeFrom="column">
              <wp:posOffset>87630</wp:posOffset>
            </wp:positionH>
            <wp:positionV relativeFrom="paragraph">
              <wp:posOffset>259080</wp:posOffset>
            </wp:positionV>
            <wp:extent cx="2638425" cy="661140"/>
            <wp:effectExtent l="0" t="0" r="0" b="5715"/>
            <wp:wrapNone/>
            <wp:docPr id="13" name="Picture 13" descr="C:\Users\ksun\Desktop\TCOM- finals\ChapinHall_Logo_UChica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un\Desktop\TCOM- finals\ChapinHall_Logo_UChicago_RG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8425" cy="66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C1E">
        <w:rPr>
          <w:noProof/>
        </w:rPr>
        <w:drawing>
          <wp:anchor distT="152400" distB="152400" distL="152400" distR="152400" simplePos="0" relativeHeight="251659264" behindDoc="0" locked="0" layoutInCell="1" allowOverlap="1" wp14:anchorId="62AF00C4" wp14:editId="6EBD561D">
            <wp:simplePos x="0" y="0"/>
            <wp:positionH relativeFrom="margin">
              <wp:posOffset>4131310</wp:posOffset>
            </wp:positionH>
            <wp:positionV relativeFrom="line">
              <wp:posOffset>261620</wp:posOffset>
            </wp:positionV>
            <wp:extent cx="1626870" cy="746125"/>
            <wp:effectExtent l="0" t="0" r="0" b="0"/>
            <wp:wrapThrough wrapText="bothSides">
              <wp:wrapPolygon edited="0">
                <wp:start x="13658" y="0"/>
                <wp:lineTo x="12141" y="0"/>
                <wp:lineTo x="6829" y="7169"/>
                <wp:lineTo x="3541" y="9375"/>
                <wp:lineTo x="0" y="14339"/>
                <wp:lineTo x="0" y="20957"/>
                <wp:lineTo x="9864" y="20957"/>
                <wp:lineTo x="10876" y="20957"/>
                <wp:lineTo x="19475" y="18199"/>
                <wp:lineTo x="19475" y="17648"/>
                <wp:lineTo x="21246" y="7721"/>
                <wp:lineTo x="21246" y="1103"/>
                <wp:lineTo x="15429" y="0"/>
                <wp:lineTo x="13658" y="0"/>
              </wp:wrapPolygon>
            </wp:wrapThrough>
            <wp:docPr id="8" name="Picture 5"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ed-image"/>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6870" cy="746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EF61423" w14:textId="77777777" w:rsidR="009F45E8" w:rsidRPr="00B779C1" w:rsidRDefault="009F45E8">
      <w:pPr>
        <w:pStyle w:val="Body"/>
        <w:rPr>
          <w:lang w:val="it-IT"/>
        </w:rPr>
      </w:pPr>
    </w:p>
    <w:p w14:paraId="416F829E" w14:textId="77777777" w:rsidR="009F45E8" w:rsidRPr="00B779C1" w:rsidRDefault="009F45E8">
      <w:pPr>
        <w:pStyle w:val="FreeForm"/>
        <w:suppressAutoHyphens w:val="0"/>
        <w:spacing w:after="0" w:line="240" w:lineRule="auto"/>
        <w:ind w:right="720"/>
        <w:rPr>
          <w:rFonts w:ascii="Avenir Next Medium" w:eastAsia="Avenir Next Medium" w:hAnsi="Avenir Next Medium" w:cs="Avenir Next Medium"/>
          <w:color w:val="000000"/>
          <w:lang w:val="it-IT"/>
        </w:rPr>
      </w:pPr>
    </w:p>
    <w:p w14:paraId="6DF2C3A2" w14:textId="77777777" w:rsidR="009F45E8" w:rsidRPr="00B779C1" w:rsidRDefault="009F45E8">
      <w:pPr>
        <w:pStyle w:val="FreeForm"/>
        <w:suppressAutoHyphens w:val="0"/>
        <w:spacing w:after="0" w:line="240" w:lineRule="auto"/>
        <w:ind w:right="720"/>
        <w:jc w:val="center"/>
        <w:rPr>
          <w:rFonts w:ascii="Avenir Next Medium" w:eastAsia="Avenir Next Medium" w:hAnsi="Avenir Next Medium" w:cs="Avenir Next Medium"/>
          <w:color w:val="000000"/>
          <w:lang w:val="it-IT"/>
        </w:rPr>
      </w:pPr>
    </w:p>
    <w:p w14:paraId="15480EB2" w14:textId="77777777" w:rsidR="00F9488B" w:rsidRPr="00C13907" w:rsidRDefault="00F9488B">
      <w:pPr>
        <w:rPr>
          <w:rFonts w:ascii="Gill Sans MT" w:eastAsia="MS Gothic" w:hAnsi="Gill Sans MT"/>
          <w:sz w:val="48"/>
          <w:szCs w:val="48"/>
          <w:lang w:val="it-IT"/>
        </w:rPr>
      </w:pPr>
      <w:r w:rsidRPr="00C13907">
        <w:rPr>
          <w:rFonts w:ascii="Gill Sans MT" w:hAnsi="Gill Sans MT"/>
          <w:b/>
          <w:bCs/>
          <w:sz w:val="48"/>
          <w:szCs w:val="48"/>
          <w:lang w:val="it-IT"/>
        </w:rPr>
        <w:br w:type="page"/>
      </w:r>
    </w:p>
    <w:p w14:paraId="08688B6C" w14:textId="77777777" w:rsidR="00F91F45" w:rsidRPr="00F91F45" w:rsidRDefault="1159ADA9" w:rsidP="006E5E2D">
      <w:pPr>
        <w:pStyle w:val="Heading1"/>
      </w:pPr>
      <w:bookmarkStart w:id="4" w:name="_Toc525650098"/>
      <w:r w:rsidRPr="1159ADA9">
        <w:lastRenderedPageBreak/>
        <w:t>TABLE OF CONTENTS</w:t>
      </w:r>
      <w:bookmarkEnd w:id="4"/>
    </w:p>
    <w:p w14:paraId="2DB97006" w14:textId="77777777" w:rsidR="00370343" w:rsidRDefault="00112254">
      <w:pPr>
        <w:pStyle w:val="TOC1"/>
        <w:rPr>
          <w:rFonts w:asciiTheme="minorHAnsi" w:eastAsiaTheme="minorEastAsia" w:hAnsiTheme="minorHAnsi" w:cstheme="minorBidi"/>
          <w:sz w:val="22"/>
          <w:szCs w:val="22"/>
        </w:rPr>
      </w:pPr>
      <w:r w:rsidRPr="1159ADA9">
        <w:rPr>
          <w:noProof w:val="0"/>
        </w:rPr>
        <w:fldChar w:fldCharType="begin"/>
      </w:r>
      <w:r>
        <w:instrText xml:space="preserve"> TOC \o "1-3" \h \z \u </w:instrText>
      </w:r>
      <w:r w:rsidRPr="1159ADA9">
        <w:rPr>
          <w:noProof w:val="0"/>
        </w:rPr>
        <w:fldChar w:fldCharType="separate"/>
      </w:r>
      <w:hyperlink w:anchor="_Toc525650097" w:history="1">
        <w:r w:rsidR="00370343" w:rsidRPr="00487A7E">
          <w:rPr>
            <w:rStyle w:val="Hyperlink"/>
          </w:rPr>
          <w:t>ACKNOWLEDGEMENTS</w:t>
        </w:r>
        <w:r w:rsidR="00370343">
          <w:rPr>
            <w:webHidden/>
          </w:rPr>
          <w:tab/>
        </w:r>
        <w:r w:rsidR="00370343">
          <w:rPr>
            <w:webHidden/>
          </w:rPr>
          <w:fldChar w:fldCharType="begin"/>
        </w:r>
        <w:r w:rsidR="00370343">
          <w:rPr>
            <w:webHidden/>
          </w:rPr>
          <w:instrText xml:space="preserve"> PAGEREF _Toc525650097 \h </w:instrText>
        </w:r>
        <w:r w:rsidR="00370343">
          <w:rPr>
            <w:webHidden/>
          </w:rPr>
        </w:r>
        <w:r w:rsidR="00370343">
          <w:rPr>
            <w:webHidden/>
          </w:rPr>
          <w:fldChar w:fldCharType="separate"/>
        </w:r>
        <w:r w:rsidR="00370343">
          <w:rPr>
            <w:webHidden/>
          </w:rPr>
          <w:t>2</w:t>
        </w:r>
        <w:r w:rsidR="00370343">
          <w:rPr>
            <w:webHidden/>
          </w:rPr>
          <w:fldChar w:fldCharType="end"/>
        </w:r>
      </w:hyperlink>
    </w:p>
    <w:p w14:paraId="3E0B5C17" w14:textId="77777777" w:rsidR="00370343" w:rsidRDefault="007E754D">
      <w:pPr>
        <w:pStyle w:val="TOC1"/>
        <w:rPr>
          <w:rFonts w:asciiTheme="minorHAnsi" w:eastAsiaTheme="minorEastAsia" w:hAnsiTheme="minorHAnsi" w:cstheme="minorBidi"/>
          <w:sz w:val="22"/>
          <w:szCs w:val="22"/>
        </w:rPr>
      </w:pPr>
      <w:hyperlink w:anchor="_Toc525650098" w:history="1">
        <w:r w:rsidR="00370343" w:rsidRPr="00487A7E">
          <w:rPr>
            <w:rStyle w:val="Hyperlink"/>
          </w:rPr>
          <w:t>TABLE OF CONTENTS</w:t>
        </w:r>
        <w:r w:rsidR="00370343">
          <w:rPr>
            <w:webHidden/>
          </w:rPr>
          <w:tab/>
        </w:r>
        <w:r w:rsidR="00370343">
          <w:rPr>
            <w:webHidden/>
          </w:rPr>
          <w:fldChar w:fldCharType="begin"/>
        </w:r>
        <w:r w:rsidR="00370343">
          <w:rPr>
            <w:webHidden/>
          </w:rPr>
          <w:instrText xml:space="preserve"> PAGEREF _Toc525650098 \h </w:instrText>
        </w:r>
        <w:r w:rsidR="00370343">
          <w:rPr>
            <w:webHidden/>
          </w:rPr>
        </w:r>
        <w:r w:rsidR="00370343">
          <w:rPr>
            <w:webHidden/>
          </w:rPr>
          <w:fldChar w:fldCharType="separate"/>
        </w:r>
        <w:r w:rsidR="00370343">
          <w:rPr>
            <w:webHidden/>
          </w:rPr>
          <w:t>3</w:t>
        </w:r>
        <w:r w:rsidR="00370343">
          <w:rPr>
            <w:webHidden/>
          </w:rPr>
          <w:fldChar w:fldCharType="end"/>
        </w:r>
      </w:hyperlink>
    </w:p>
    <w:p w14:paraId="54D8A3E3" w14:textId="77777777" w:rsidR="00370343" w:rsidRDefault="007E754D">
      <w:pPr>
        <w:pStyle w:val="TOC1"/>
        <w:rPr>
          <w:rFonts w:asciiTheme="minorHAnsi" w:eastAsiaTheme="minorEastAsia" w:hAnsiTheme="minorHAnsi" w:cstheme="minorBidi"/>
          <w:sz w:val="22"/>
          <w:szCs w:val="22"/>
        </w:rPr>
      </w:pPr>
      <w:hyperlink w:anchor="_Toc525650099" w:history="1">
        <w:r w:rsidR="00370343" w:rsidRPr="00487A7E">
          <w:rPr>
            <w:rStyle w:val="Hyperlink"/>
          </w:rPr>
          <w:t>INTRODUCTION</w:t>
        </w:r>
        <w:r w:rsidR="00370343">
          <w:rPr>
            <w:webHidden/>
          </w:rPr>
          <w:tab/>
        </w:r>
        <w:r w:rsidR="00370343">
          <w:rPr>
            <w:webHidden/>
          </w:rPr>
          <w:fldChar w:fldCharType="begin"/>
        </w:r>
        <w:r w:rsidR="00370343">
          <w:rPr>
            <w:webHidden/>
          </w:rPr>
          <w:instrText xml:space="preserve"> PAGEREF _Toc525650099 \h </w:instrText>
        </w:r>
        <w:r w:rsidR="00370343">
          <w:rPr>
            <w:webHidden/>
          </w:rPr>
        </w:r>
        <w:r w:rsidR="00370343">
          <w:rPr>
            <w:webHidden/>
          </w:rPr>
          <w:fldChar w:fldCharType="separate"/>
        </w:r>
        <w:r w:rsidR="00370343">
          <w:rPr>
            <w:webHidden/>
          </w:rPr>
          <w:t>5</w:t>
        </w:r>
        <w:r w:rsidR="00370343">
          <w:rPr>
            <w:webHidden/>
          </w:rPr>
          <w:fldChar w:fldCharType="end"/>
        </w:r>
      </w:hyperlink>
    </w:p>
    <w:p w14:paraId="16142AE3" w14:textId="77777777" w:rsidR="00370343" w:rsidRDefault="007E754D">
      <w:pPr>
        <w:pStyle w:val="TOC2"/>
        <w:rPr>
          <w:rFonts w:asciiTheme="minorHAnsi" w:eastAsiaTheme="minorEastAsia" w:hAnsiTheme="minorHAnsi" w:cstheme="minorBidi"/>
        </w:rPr>
      </w:pPr>
      <w:hyperlink w:anchor="_Toc525650100" w:history="1">
        <w:r w:rsidR="00370343" w:rsidRPr="00487A7E">
          <w:rPr>
            <w:rStyle w:val="Hyperlink"/>
          </w:rPr>
          <w:t>THE UFACET</w:t>
        </w:r>
        <w:r w:rsidR="00370343">
          <w:rPr>
            <w:webHidden/>
          </w:rPr>
          <w:tab/>
        </w:r>
        <w:r w:rsidR="00370343">
          <w:rPr>
            <w:webHidden/>
          </w:rPr>
          <w:fldChar w:fldCharType="begin"/>
        </w:r>
        <w:r w:rsidR="00370343">
          <w:rPr>
            <w:webHidden/>
          </w:rPr>
          <w:instrText xml:space="preserve"> PAGEREF _Toc525650100 \h </w:instrText>
        </w:r>
        <w:r w:rsidR="00370343">
          <w:rPr>
            <w:webHidden/>
          </w:rPr>
        </w:r>
        <w:r w:rsidR="00370343">
          <w:rPr>
            <w:webHidden/>
          </w:rPr>
          <w:fldChar w:fldCharType="separate"/>
        </w:r>
        <w:r w:rsidR="00370343">
          <w:rPr>
            <w:webHidden/>
          </w:rPr>
          <w:t>5</w:t>
        </w:r>
        <w:r w:rsidR="00370343">
          <w:rPr>
            <w:webHidden/>
          </w:rPr>
          <w:fldChar w:fldCharType="end"/>
        </w:r>
      </w:hyperlink>
    </w:p>
    <w:p w14:paraId="1EBDFDC4" w14:textId="77777777" w:rsidR="00370343" w:rsidRDefault="007E754D">
      <w:pPr>
        <w:pStyle w:val="TOC3"/>
        <w:rPr>
          <w:rFonts w:asciiTheme="minorHAnsi" w:eastAsiaTheme="minorEastAsia" w:hAnsiTheme="minorHAnsi" w:cstheme="minorBidi"/>
        </w:rPr>
      </w:pPr>
      <w:hyperlink w:anchor="_Toc525650101" w:history="1">
        <w:r w:rsidR="00370343" w:rsidRPr="00487A7E">
          <w:rPr>
            <w:rStyle w:val="Hyperlink"/>
          </w:rPr>
          <w:t>SIX KEY PRINCIPLES OF THE UFACET</w:t>
        </w:r>
        <w:r w:rsidR="00370343">
          <w:rPr>
            <w:webHidden/>
          </w:rPr>
          <w:tab/>
        </w:r>
        <w:r w:rsidR="00370343">
          <w:rPr>
            <w:webHidden/>
          </w:rPr>
          <w:fldChar w:fldCharType="begin"/>
        </w:r>
        <w:r w:rsidR="00370343">
          <w:rPr>
            <w:webHidden/>
          </w:rPr>
          <w:instrText xml:space="preserve"> PAGEREF _Toc525650101 \h </w:instrText>
        </w:r>
        <w:r w:rsidR="00370343">
          <w:rPr>
            <w:webHidden/>
          </w:rPr>
        </w:r>
        <w:r w:rsidR="00370343">
          <w:rPr>
            <w:webHidden/>
          </w:rPr>
          <w:fldChar w:fldCharType="separate"/>
        </w:r>
        <w:r w:rsidR="00370343">
          <w:rPr>
            <w:webHidden/>
          </w:rPr>
          <w:t>5</w:t>
        </w:r>
        <w:r w:rsidR="00370343">
          <w:rPr>
            <w:webHidden/>
          </w:rPr>
          <w:fldChar w:fldCharType="end"/>
        </w:r>
      </w:hyperlink>
    </w:p>
    <w:p w14:paraId="79BCFDA0" w14:textId="77777777" w:rsidR="00370343" w:rsidRDefault="007E754D">
      <w:pPr>
        <w:pStyle w:val="TOC2"/>
        <w:rPr>
          <w:rFonts w:asciiTheme="minorHAnsi" w:eastAsiaTheme="minorEastAsia" w:hAnsiTheme="minorHAnsi" w:cstheme="minorBidi"/>
        </w:rPr>
      </w:pPr>
      <w:hyperlink w:anchor="_Toc525650102" w:history="1">
        <w:r w:rsidR="00370343" w:rsidRPr="00487A7E">
          <w:rPr>
            <w:rStyle w:val="Hyperlink"/>
          </w:rPr>
          <w:t>HISTORY AND BACKGROUND OF THE CANS</w:t>
        </w:r>
        <w:r w:rsidR="00370343">
          <w:rPr>
            <w:webHidden/>
          </w:rPr>
          <w:tab/>
        </w:r>
        <w:r w:rsidR="00370343">
          <w:rPr>
            <w:webHidden/>
          </w:rPr>
          <w:fldChar w:fldCharType="begin"/>
        </w:r>
        <w:r w:rsidR="00370343">
          <w:rPr>
            <w:webHidden/>
          </w:rPr>
          <w:instrText xml:space="preserve"> PAGEREF _Toc525650102 \h </w:instrText>
        </w:r>
        <w:r w:rsidR="00370343">
          <w:rPr>
            <w:webHidden/>
          </w:rPr>
        </w:r>
        <w:r w:rsidR="00370343">
          <w:rPr>
            <w:webHidden/>
          </w:rPr>
          <w:fldChar w:fldCharType="separate"/>
        </w:r>
        <w:r w:rsidR="00370343">
          <w:rPr>
            <w:webHidden/>
          </w:rPr>
          <w:t>5</w:t>
        </w:r>
        <w:r w:rsidR="00370343">
          <w:rPr>
            <w:webHidden/>
          </w:rPr>
          <w:fldChar w:fldCharType="end"/>
        </w:r>
      </w:hyperlink>
    </w:p>
    <w:p w14:paraId="625AD085" w14:textId="77777777" w:rsidR="00370343" w:rsidRDefault="007E754D">
      <w:pPr>
        <w:pStyle w:val="TOC3"/>
        <w:rPr>
          <w:rFonts w:asciiTheme="minorHAnsi" w:eastAsiaTheme="minorEastAsia" w:hAnsiTheme="minorHAnsi" w:cstheme="minorBidi"/>
        </w:rPr>
      </w:pPr>
      <w:hyperlink w:anchor="_Toc525650103" w:history="1">
        <w:r w:rsidR="00370343" w:rsidRPr="00487A7E">
          <w:rPr>
            <w:rStyle w:val="Hyperlink"/>
          </w:rPr>
          <w:t>HISTORY</w:t>
        </w:r>
        <w:r w:rsidR="00370343">
          <w:rPr>
            <w:webHidden/>
          </w:rPr>
          <w:tab/>
        </w:r>
        <w:r w:rsidR="00370343">
          <w:rPr>
            <w:webHidden/>
          </w:rPr>
          <w:fldChar w:fldCharType="begin"/>
        </w:r>
        <w:r w:rsidR="00370343">
          <w:rPr>
            <w:webHidden/>
          </w:rPr>
          <w:instrText xml:space="preserve"> PAGEREF _Toc525650103 \h </w:instrText>
        </w:r>
        <w:r w:rsidR="00370343">
          <w:rPr>
            <w:webHidden/>
          </w:rPr>
        </w:r>
        <w:r w:rsidR="00370343">
          <w:rPr>
            <w:webHidden/>
          </w:rPr>
          <w:fldChar w:fldCharType="separate"/>
        </w:r>
        <w:r w:rsidR="00370343">
          <w:rPr>
            <w:webHidden/>
          </w:rPr>
          <w:t>6</w:t>
        </w:r>
        <w:r w:rsidR="00370343">
          <w:rPr>
            <w:webHidden/>
          </w:rPr>
          <w:fldChar w:fldCharType="end"/>
        </w:r>
      </w:hyperlink>
    </w:p>
    <w:p w14:paraId="50FE5FA6" w14:textId="77777777" w:rsidR="00370343" w:rsidRDefault="007E754D">
      <w:pPr>
        <w:pStyle w:val="TOC3"/>
        <w:rPr>
          <w:rFonts w:asciiTheme="minorHAnsi" w:eastAsiaTheme="minorEastAsia" w:hAnsiTheme="minorHAnsi" w:cstheme="minorBidi"/>
        </w:rPr>
      </w:pPr>
      <w:hyperlink w:anchor="_Toc525650104" w:history="1">
        <w:r w:rsidR="00370343" w:rsidRPr="00487A7E">
          <w:rPr>
            <w:rStyle w:val="Hyperlink"/>
          </w:rPr>
          <w:t>MEASUREMENT PROPERTIES</w:t>
        </w:r>
        <w:r w:rsidR="00370343">
          <w:rPr>
            <w:webHidden/>
          </w:rPr>
          <w:tab/>
        </w:r>
        <w:r w:rsidR="00370343">
          <w:rPr>
            <w:webHidden/>
          </w:rPr>
          <w:fldChar w:fldCharType="begin"/>
        </w:r>
        <w:r w:rsidR="00370343">
          <w:rPr>
            <w:webHidden/>
          </w:rPr>
          <w:instrText xml:space="preserve"> PAGEREF _Toc525650104 \h </w:instrText>
        </w:r>
        <w:r w:rsidR="00370343">
          <w:rPr>
            <w:webHidden/>
          </w:rPr>
        </w:r>
        <w:r w:rsidR="00370343">
          <w:rPr>
            <w:webHidden/>
          </w:rPr>
          <w:fldChar w:fldCharType="separate"/>
        </w:r>
        <w:r w:rsidR="00370343">
          <w:rPr>
            <w:webHidden/>
          </w:rPr>
          <w:t>6</w:t>
        </w:r>
        <w:r w:rsidR="00370343">
          <w:rPr>
            <w:webHidden/>
          </w:rPr>
          <w:fldChar w:fldCharType="end"/>
        </w:r>
      </w:hyperlink>
    </w:p>
    <w:p w14:paraId="49A83B45" w14:textId="77777777" w:rsidR="00370343" w:rsidRDefault="007E754D">
      <w:pPr>
        <w:pStyle w:val="TOC2"/>
        <w:rPr>
          <w:rFonts w:asciiTheme="minorHAnsi" w:eastAsiaTheme="minorEastAsia" w:hAnsiTheme="minorHAnsi" w:cstheme="minorBidi"/>
        </w:rPr>
      </w:pPr>
      <w:hyperlink w:anchor="_Toc525650105" w:history="1">
        <w:r w:rsidR="00370343" w:rsidRPr="00487A7E">
          <w:rPr>
            <w:rStyle w:val="Hyperlink"/>
          </w:rPr>
          <w:t>RATING NEEDS &amp; STRENGTHS</w:t>
        </w:r>
        <w:r w:rsidR="00370343">
          <w:rPr>
            <w:webHidden/>
          </w:rPr>
          <w:tab/>
        </w:r>
        <w:r w:rsidR="00370343">
          <w:rPr>
            <w:webHidden/>
          </w:rPr>
          <w:fldChar w:fldCharType="begin"/>
        </w:r>
        <w:r w:rsidR="00370343">
          <w:rPr>
            <w:webHidden/>
          </w:rPr>
          <w:instrText xml:space="preserve"> PAGEREF _Toc525650105 \h </w:instrText>
        </w:r>
        <w:r w:rsidR="00370343">
          <w:rPr>
            <w:webHidden/>
          </w:rPr>
        </w:r>
        <w:r w:rsidR="00370343">
          <w:rPr>
            <w:webHidden/>
          </w:rPr>
          <w:fldChar w:fldCharType="separate"/>
        </w:r>
        <w:r w:rsidR="00370343">
          <w:rPr>
            <w:webHidden/>
          </w:rPr>
          <w:t>7</w:t>
        </w:r>
        <w:r w:rsidR="00370343">
          <w:rPr>
            <w:webHidden/>
          </w:rPr>
          <w:fldChar w:fldCharType="end"/>
        </w:r>
      </w:hyperlink>
    </w:p>
    <w:p w14:paraId="55F6A958" w14:textId="77777777" w:rsidR="00370343" w:rsidRDefault="007E754D">
      <w:pPr>
        <w:pStyle w:val="TOC2"/>
        <w:rPr>
          <w:rFonts w:asciiTheme="minorHAnsi" w:eastAsiaTheme="minorEastAsia" w:hAnsiTheme="minorHAnsi" w:cstheme="minorBidi"/>
        </w:rPr>
      </w:pPr>
      <w:hyperlink w:anchor="_Toc525650106" w:history="1">
        <w:r w:rsidR="00370343" w:rsidRPr="00487A7E">
          <w:rPr>
            <w:rStyle w:val="Hyperlink"/>
          </w:rPr>
          <w:t>HOW IS THE UFACET USED?</w:t>
        </w:r>
        <w:r w:rsidR="00370343">
          <w:rPr>
            <w:webHidden/>
          </w:rPr>
          <w:tab/>
        </w:r>
        <w:r w:rsidR="00370343">
          <w:rPr>
            <w:webHidden/>
          </w:rPr>
          <w:fldChar w:fldCharType="begin"/>
        </w:r>
        <w:r w:rsidR="00370343">
          <w:rPr>
            <w:webHidden/>
          </w:rPr>
          <w:instrText xml:space="preserve"> PAGEREF _Toc525650106 \h </w:instrText>
        </w:r>
        <w:r w:rsidR="00370343">
          <w:rPr>
            <w:webHidden/>
          </w:rPr>
        </w:r>
        <w:r w:rsidR="00370343">
          <w:rPr>
            <w:webHidden/>
          </w:rPr>
          <w:fldChar w:fldCharType="separate"/>
        </w:r>
        <w:r w:rsidR="00370343">
          <w:rPr>
            <w:webHidden/>
          </w:rPr>
          <w:t>8</w:t>
        </w:r>
        <w:r w:rsidR="00370343">
          <w:rPr>
            <w:webHidden/>
          </w:rPr>
          <w:fldChar w:fldCharType="end"/>
        </w:r>
      </w:hyperlink>
    </w:p>
    <w:p w14:paraId="72CB88A8" w14:textId="77777777" w:rsidR="00370343" w:rsidRDefault="007E754D">
      <w:pPr>
        <w:pStyle w:val="TOC3"/>
        <w:rPr>
          <w:rFonts w:asciiTheme="minorHAnsi" w:eastAsiaTheme="minorEastAsia" w:hAnsiTheme="minorHAnsi" w:cstheme="minorBidi"/>
        </w:rPr>
      </w:pPr>
      <w:hyperlink w:anchor="_Toc525650107" w:history="1">
        <w:r w:rsidR="00370343" w:rsidRPr="00487A7E">
          <w:rPr>
            <w:rStyle w:val="Hyperlink"/>
          </w:rPr>
          <w:t>IT IS AN ASSESSMENT STRATEGY</w:t>
        </w:r>
        <w:r w:rsidR="00370343">
          <w:rPr>
            <w:webHidden/>
          </w:rPr>
          <w:tab/>
        </w:r>
        <w:r w:rsidR="00370343">
          <w:rPr>
            <w:webHidden/>
          </w:rPr>
          <w:fldChar w:fldCharType="begin"/>
        </w:r>
        <w:r w:rsidR="00370343">
          <w:rPr>
            <w:webHidden/>
          </w:rPr>
          <w:instrText xml:space="preserve"> PAGEREF _Toc525650107 \h </w:instrText>
        </w:r>
        <w:r w:rsidR="00370343">
          <w:rPr>
            <w:webHidden/>
          </w:rPr>
        </w:r>
        <w:r w:rsidR="00370343">
          <w:rPr>
            <w:webHidden/>
          </w:rPr>
          <w:fldChar w:fldCharType="separate"/>
        </w:r>
        <w:r w:rsidR="00370343">
          <w:rPr>
            <w:webHidden/>
          </w:rPr>
          <w:t>8</w:t>
        </w:r>
        <w:r w:rsidR="00370343">
          <w:rPr>
            <w:webHidden/>
          </w:rPr>
          <w:fldChar w:fldCharType="end"/>
        </w:r>
      </w:hyperlink>
    </w:p>
    <w:p w14:paraId="05468042" w14:textId="77777777" w:rsidR="00370343" w:rsidRDefault="007E754D">
      <w:pPr>
        <w:pStyle w:val="TOC3"/>
        <w:rPr>
          <w:rFonts w:asciiTheme="minorHAnsi" w:eastAsiaTheme="minorEastAsia" w:hAnsiTheme="minorHAnsi" w:cstheme="minorBidi"/>
        </w:rPr>
      </w:pPr>
      <w:hyperlink w:anchor="_Toc525650108" w:history="1">
        <w:r w:rsidR="00370343" w:rsidRPr="00487A7E">
          <w:rPr>
            <w:rStyle w:val="Hyperlink"/>
          </w:rPr>
          <w:t>IT GUIDES CARE AND TREATMENT/SERVICE PLANNING</w:t>
        </w:r>
        <w:r w:rsidR="00370343">
          <w:rPr>
            <w:webHidden/>
          </w:rPr>
          <w:tab/>
        </w:r>
        <w:r w:rsidR="00370343">
          <w:rPr>
            <w:webHidden/>
          </w:rPr>
          <w:fldChar w:fldCharType="begin"/>
        </w:r>
        <w:r w:rsidR="00370343">
          <w:rPr>
            <w:webHidden/>
          </w:rPr>
          <w:instrText xml:space="preserve"> PAGEREF _Toc525650108 \h </w:instrText>
        </w:r>
        <w:r w:rsidR="00370343">
          <w:rPr>
            <w:webHidden/>
          </w:rPr>
        </w:r>
        <w:r w:rsidR="00370343">
          <w:rPr>
            <w:webHidden/>
          </w:rPr>
          <w:fldChar w:fldCharType="separate"/>
        </w:r>
        <w:r w:rsidR="00370343">
          <w:rPr>
            <w:webHidden/>
          </w:rPr>
          <w:t>9</w:t>
        </w:r>
        <w:r w:rsidR="00370343">
          <w:rPr>
            <w:webHidden/>
          </w:rPr>
          <w:fldChar w:fldCharType="end"/>
        </w:r>
      </w:hyperlink>
    </w:p>
    <w:p w14:paraId="7CB314C0" w14:textId="77777777" w:rsidR="00370343" w:rsidRDefault="007E754D">
      <w:pPr>
        <w:pStyle w:val="TOC3"/>
        <w:rPr>
          <w:rFonts w:asciiTheme="minorHAnsi" w:eastAsiaTheme="minorEastAsia" w:hAnsiTheme="minorHAnsi" w:cstheme="minorBidi"/>
        </w:rPr>
      </w:pPr>
      <w:hyperlink w:anchor="_Toc525650109" w:history="1">
        <w:r w:rsidR="00370343" w:rsidRPr="00487A7E">
          <w:rPr>
            <w:rStyle w:val="Hyperlink"/>
          </w:rPr>
          <w:t>IT FACILITATES OUTCOMES MEASUREMENT</w:t>
        </w:r>
        <w:r w:rsidR="00370343">
          <w:rPr>
            <w:webHidden/>
          </w:rPr>
          <w:tab/>
        </w:r>
        <w:r w:rsidR="00370343">
          <w:rPr>
            <w:webHidden/>
          </w:rPr>
          <w:fldChar w:fldCharType="begin"/>
        </w:r>
        <w:r w:rsidR="00370343">
          <w:rPr>
            <w:webHidden/>
          </w:rPr>
          <w:instrText xml:space="preserve"> PAGEREF _Toc525650109 \h </w:instrText>
        </w:r>
        <w:r w:rsidR="00370343">
          <w:rPr>
            <w:webHidden/>
          </w:rPr>
        </w:r>
        <w:r w:rsidR="00370343">
          <w:rPr>
            <w:webHidden/>
          </w:rPr>
          <w:fldChar w:fldCharType="separate"/>
        </w:r>
        <w:r w:rsidR="00370343">
          <w:rPr>
            <w:webHidden/>
          </w:rPr>
          <w:t>9</w:t>
        </w:r>
        <w:r w:rsidR="00370343">
          <w:rPr>
            <w:webHidden/>
          </w:rPr>
          <w:fldChar w:fldCharType="end"/>
        </w:r>
      </w:hyperlink>
    </w:p>
    <w:p w14:paraId="7D301377" w14:textId="77777777" w:rsidR="00370343" w:rsidRDefault="007E754D">
      <w:pPr>
        <w:pStyle w:val="TOC3"/>
        <w:rPr>
          <w:rFonts w:asciiTheme="minorHAnsi" w:eastAsiaTheme="minorEastAsia" w:hAnsiTheme="minorHAnsi" w:cstheme="minorBidi"/>
        </w:rPr>
      </w:pPr>
      <w:hyperlink w:anchor="_Toc525650110" w:history="1">
        <w:r w:rsidR="00370343" w:rsidRPr="00487A7E">
          <w:rPr>
            <w:rStyle w:val="Hyperlink"/>
          </w:rPr>
          <w:t>IT IS A COMMUNICATION TOOL</w:t>
        </w:r>
        <w:r w:rsidR="00370343">
          <w:rPr>
            <w:webHidden/>
          </w:rPr>
          <w:tab/>
        </w:r>
        <w:r w:rsidR="00370343">
          <w:rPr>
            <w:webHidden/>
          </w:rPr>
          <w:fldChar w:fldCharType="begin"/>
        </w:r>
        <w:r w:rsidR="00370343">
          <w:rPr>
            <w:webHidden/>
          </w:rPr>
          <w:instrText xml:space="preserve"> PAGEREF _Toc525650110 \h </w:instrText>
        </w:r>
        <w:r w:rsidR="00370343">
          <w:rPr>
            <w:webHidden/>
          </w:rPr>
        </w:r>
        <w:r w:rsidR="00370343">
          <w:rPr>
            <w:webHidden/>
          </w:rPr>
          <w:fldChar w:fldCharType="separate"/>
        </w:r>
        <w:r w:rsidR="00370343">
          <w:rPr>
            <w:webHidden/>
          </w:rPr>
          <w:t>9</w:t>
        </w:r>
        <w:r w:rsidR="00370343">
          <w:rPr>
            <w:webHidden/>
          </w:rPr>
          <w:fldChar w:fldCharType="end"/>
        </w:r>
      </w:hyperlink>
    </w:p>
    <w:p w14:paraId="3867B70A" w14:textId="77777777" w:rsidR="00370343" w:rsidRDefault="007E754D">
      <w:pPr>
        <w:pStyle w:val="TOC2"/>
        <w:rPr>
          <w:rFonts w:asciiTheme="minorHAnsi" w:eastAsiaTheme="minorEastAsia" w:hAnsiTheme="minorHAnsi" w:cstheme="minorBidi"/>
        </w:rPr>
      </w:pPr>
      <w:hyperlink w:anchor="_Toc525650111" w:history="1">
        <w:r w:rsidR="00370343" w:rsidRPr="00487A7E">
          <w:rPr>
            <w:rStyle w:val="Hyperlink"/>
          </w:rPr>
          <w:t>UFACET: A CHILD WELFARE STRATEGY</w:t>
        </w:r>
        <w:r w:rsidR="00370343">
          <w:rPr>
            <w:webHidden/>
          </w:rPr>
          <w:tab/>
        </w:r>
        <w:r w:rsidR="00370343">
          <w:rPr>
            <w:webHidden/>
          </w:rPr>
          <w:fldChar w:fldCharType="begin"/>
        </w:r>
        <w:r w:rsidR="00370343">
          <w:rPr>
            <w:webHidden/>
          </w:rPr>
          <w:instrText xml:space="preserve"> PAGEREF _Toc525650111 \h </w:instrText>
        </w:r>
        <w:r w:rsidR="00370343">
          <w:rPr>
            <w:webHidden/>
          </w:rPr>
        </w:r>
        <w:r w:rsidR="00370343">
          <w:rPr>
            <w:webHidden/>
          </w:rPr>
          <w:fldChar w:fldCharType="separate"/>
        </w:r>
        <w:r w:rsidR="00370343">
          <w:rPr>
            <w:webHidden/>
          </w:rPr>
          <w:t>9</w:t>
        </w:r>
        <w:r w:rsidR="00370343">
          <w:rPr>
            <w:webHidden/>
          </w:rPr>
          <w:fldChar w:fldCharType="end"/>
        </w:r>
      </w:hyperlink>
    </w:p>
    <w:p w14:paraId="7DE5C961" w14:textId="77777777" w:rsidR="00370343" w:rsidRDefault="007E754D">
      <w:pPr>
        <w:pStyle w:val="TOC3"/>
        <w:rPr>
          <w:rFonts w:asciiTheme="minorHAnsi" w:eastAsiaTheme="minorEastAsia" w:hAnsiTheme="minorHAnsi" w:cstheme="minorBidi"/>
        </w:rPr>
      </w:pPr>
      <w:hyperlink w:anchor="_Toc525650112" w:history="1">
        <w:r w:rsidR="00370343" w:rsidRPr="00487A7E">
          <w:rPr>
            <w:rStyle w:val="Hyperlink"/>
          </w:rPr>
          <w:t>MAKING THE BEST USE OF THE UFACET</w:t>
        </w:r>
        <w:r w:rsidR="00370343">
          <w:rPr>
            <w:webHidden/>
          </w:rPr>
          <w:tab/>
        </w:r>
        <w:r w:rsidR="00370343">
          <w:rPr>
            <w:webHidden/>
          </w:rPr>
          <w:fldChar w:fldCharType="begin"/>
        </w:r>
        <w:r w:rsidR="00370343">
          <w:rPr>
            <w:webHidden/>
          </w:rPr>
          <w:instrText xml:space="preserve"> PAGEREF _Toc525650112 \h </w:instrText>
        </w:r>
        <w:r w:rsidR="00370343">
          <w:rPr>
            <w:webHidden/>
          </w:rPr>
        </w:r>
        <w:r w:rsidR="00370343">
          <w:rPr>
            <w:webHidden/>
          </w:rPr>
          <w:fldChar w:fldCharType="separate"/>
        </w:r>
        <w:r w:rsidR="00370343">
          <w:rPr>
            <w:webHidden/>
          </w:rPr>
          <w:t>9</w:t>
        </w:r>
        <w:r w:rsidR="00370343">
          <w:rPr>
            <w:webHidden/>
          </w:rPr>
          <w:fldChar w:fldCharType="end"/>
        </w:r>
      </w:hyperlink>
    </w:p>
    <w:p w14:paraId="736B8AC4" w14:textId="77777777" w:rsidR="00370343" w:rsidRDefault="007E754D">
      <w:pPr>
        <w:pStyle w:val="TOC3"/>
        <w:rPr>
          <w:rFonts w:asciiTheme="minorHAnsi" w:eastAsiaTheme="minorEastAsia" w:hAnsiTheme="minorHAnsi" w:cstheme="minorBidi"/>
        </w:rPr>
      </w:pPr>
      <w:hyperlink w:anchor="_Toc525650113" w:history="1">
        <w:r w:rsidR="00370343" w:rsidRPr="00487A7E">
          <w:rPr>
            <w:rStyle w:val="Hyperlink"/>
          </w:rPr>
          <w:t>LISTENING USING THE UFACET</w:t>
        </w:r>
        <w:r w:rsidR="00370343">
          <w:rPr>
            <w:webHidden/>
          </w:rPr>
          <w:tab/>
        </w:r>
        <w:r w:rsidR="00370343">
          <w:rPr>
            <w:webHidden/>
          </w:rPr>
          <w:fldChar w:fldCharType="begin"/>
        </w:r>
        <w:r w:rsidR="00370343">
          <w:rPr>
            <w:webHidden/>
          </w:rPr>
          <w:instrText xml:space="preserve"> PAGEREF _Toc525650113 \h </w:instrText>
        </w:r>
        <w:r w:rsidR="00370343">
          <w:rPr>
            <w:webHidden/>
          </w:rPr>
        </w:r>
        <w:r w:rsidR="00370343">
          <w:rPr>
            <w:webHidden/>
          </w:rPr>
          <w:fldChar w:fldCharType="separate"/>
        </w:r>
        <w:r w:rsidR="00370343">
          <w:rPr>
            <w:webHidden/>
          </w:rPr>
          <w:t>10</w:t>
        </w:r>
        <w:r w:rsidR="00370343">
          <w:rPr>
            <w:webHidden/>
          </w:rPr>
          <w:fldChar w:fldCharType="end"/>
        </w:r>
      </w:hyperlink>
    </w:p>
    <w:p w14:paraId="7FB77D35" w14:textId="77777777" w:rsidR="00370343" w:rsidRDefault="007E754D">
      <w:pPr>
        <w:pStyle w:val="TOC3"/>
        <w:rPr>
          <w:rFonts w:asciiTheme="minorHAnsi" w:eastAsiaTheme="minorEastAsia" w:hAnsiTheme="minorHAnsi" w:cstheme="minorBidi"/>
        </w:rPr>
      </w:pPr>
      <w:hyperlink w:anchor="_Toc525650114" w:history="1">
        <w:r w:rsidR="00370343" w:rsidRPr="00487A7E">
          <w:rPr>
            <w:rStyle w:val="Hyperlink"/>
          </w:rPr>
          <w:t>REDIRECT THE CONVERSATION TO PARENTS’/CAREGIVERS’ OWN FEELINGS AND OBSERVATIONS</w:t>
        </w:r>
        <w:r w:rsidR="00370343">
          <w:rPr>
            <w:webHidden/>
          </w:rPr>
          <w:tab/>
        </w:r>
        <w:r w:rsidR="00370343">
          <w:rPr>
            <w:webHidden/>
          </w:rPr>
          <w:fldChar w:fldCharType="begin"/>
        </w:r>
        <w:r w:rsidR="00370343">
          <w:rPr>
            <w:webHidden/>
          </w:rPr>
          <w:instrText xml:space="preserve"> PAGEREF _Toc525650114 \h </w:instrText>
        </w:r>
        <w:r w:rsidR="00370343">
          <w:rPr>
            <w:webHidden/>
          </w:rPr>
        </w:r>
        <w:r w:rsidR="00370343">
          <w:rPr>
            <w:webHidden/>
          </w:rPr>
          <w:fldChar w:fldCharType="separate"/>
        </w:r>
        <w:r w:rsidR="00370343">
          <w:rPr>
            <w:webHidden/>
          </w:rPr>
          <w:t>10</w:t>
        </w:r>
        <w:r w:rsidR="00370343">
          <w:rPr>
            <w:webHidden/>
          </w:rPr>
          <w:fldChar w:fldCharType="end"/>
        </w:r>
      </w:hyperlink>
    </w:p>
    <w:p w14:paraId="3D4B4BC5" w14:textId="77777777" w:rsidR="00370343" w:rsidRDefault="007E754D">
      <w:pPr>
        <w:pStyle w:val="TOC3"/>
        <w:rPr>
          <w:rFonts w:asciiTheme="minorHAnsi" w:eastAsiaTheme="minorEastAsia" w:hAnsiTheme="minorHAnsi" w:cstheme="minorBidi"/>
        </w:rPr>
      </w:pPr>
      <w:hyperlink w:anchor="_Toc525650115" w:history="1">
        <w:r w:rsidR="00370343" w:rsidRPr="00487A7E">
          <w:rPr>
            <w:rStyle w:val="Hyperlink"/>
          </w:rPr>
          <w:t>ACKNOWLEDGE FEELINGS</w:t>
        </w:r>
        <w:r w:rsidR="00370343">
          <w:rPr>
            <w:webHidden/>
          </w:rPr>
          <w:tab/>
        </w:r>
        <w:r w:rsidR="00370343">
          <w:rPr>
            <w:webHidden/>
          </w:rPr>
          <w:fldChar w:fldCharType="begin"/>
        </w:r>
        <w:r w:rsidR="00370343">
          <w:rPr>
            <w:webHidden/>
          </w:rPr>
          <w:instrText xml:space="preserve"> PAGEREF _Toc525650115 \h </w:instrText>
        </w:r>
        <w:r w:rsidR="00370343">
          <w:rPr>
            <w:webHidden/>
          </w:rPr>
        </w:r>
        <w:r w:rsidR="00370343">
          <w:rPr>
            <w:webHidden/>
          </w:rPr>
          <w:fldChar w:fldCharType="separate"/>
        </w:r>
        <w:r w:rsidR="00370343">
          <w:rPr>
            <w:webHidden/>
          </w:rPr>
          <w:t>10</w:t>
        </w:r>
        <w:r w:rsidR="00370343">
          <w:rPr>
            <w:webHidden/>
          </w:rPr>
          <w:fldChar w:fldCharType="end"/>
        </w:r>
      </w:hyperlink>
    </w:p>
    <w:p w14:paraId="0CA6A59A" w14:textId="77777777" w:rsidR="00370343" w:rsidRDefault="007E754D">
      <w:pPr>
        <w:pStyle w:val="TOC3"/>
        <w:rPr>
          <w:rFonts w:asciiTheme="minorHAnsi" w:eastAsiaTheme="minorEastAsia" w:hAnsiTheme="minorHAnsi" w:cstheme="minorBidi"/>
        </w:rPr>
      </w:pPr>
      <w:hyperlink w:anchor="_Toc525650116" w:history="1">
        <w:r w:rsidR="00370343" w:rsidRPr="00487A7E">
          <w:rPr>
            <w:rStyle w:val="Hyperlink"/>
          </w:rPr>
          <w:t>WRAPPING IT UP</w:t>
        </w:r>
        <w:r w:rsidR="00370343">
          <w:rPr>
            <w:webHidden/>
          </w:rPr>
          <w:tab/>
        </w:r>
        <w:r w:rsidR="00370343">
          <w:rPr>
            <w:webHidden/>
          </w:rPr>
          <w:fldChar w:fldCharType="begin"/>
        </w:r>
        <w:r w:rsidR="00370343">
          <w:rPr>
            <w:webHidden/>
          </w:rPr>
          <w:instrText xml:space="preserve"> PAGEREF _Toc525650116 \h </w:instrText>
        </w:r>
        <w:r w:rsidR="00370343">
          <w:rPr>
            <w:webHidden/>
          </w:rPr>
        </w:r>
        <w:r w:rsidR="00370343">
          <w:rPr>
            <w:webHidden/>
          </w:rPr>
          <w:fldChar w:fldCharType="separate"/>
        </w:r>
        <w:r w:rsidR="00370343">
          <w:rPr>
            <w:webHidden/>
          </w:rPr>
          <w:t>11</w:t>
        </w:r>
        <w:r w:rsidR="00370343">
          <w:rPr>
            <w:webHidden/>
          </w:rPr>
          <w:fldChar w:fldCharType="end"/>
        </w:r>
      </w:hyperlink>
    </w:p>
    <w:p w14:paraId="702BC109" w14:textId="77777777" w:rsidR="00370343" w:rsidRDefault="007E754D">
      <w:pPr>
        <w:pStyle w:val="TOC2"/>
        <w:rPr>
          <w:rFonts w:asciiTheme="minorHAnsi" w:eastAsiaTheme="minorEastAsia" w:hAnsiTheme="minorHAnsi" w:cstheme="minorBidi"/>
        </w:rPr>
      </w:pPr>
      <w:hyperlink w:anchor="_Toc525650117" w:history="1">
        <w:r w:rsidR="00370343" w:rsidRPr="00487A7E">
          <w:rPr>
            <w:rStyle w:val="Hyperlink"/>
          </w:rPr>
          <w:t>REFERENCES</w:t>
        </w:r>
        <w:r w:rsidR="00370343">
          <w:rPr>
            <w:webHidden/>
          </w:rPr>
          <w:tab/>
        </w:r>
        <w:r w:rsidR="00370343">
          <w:rPr>
            <w:webHidden/>
          </w:rPr>
          <w:fldChar w:fldCharType="begin"/>
        </w:r>
        <w:r w:rsidR="00370343">
          <w:rPr>
            <w:webHidden/>
          </w:rPr>
          <w:instrText xml:space="preserve"> PAGEREF _Toc525650117 \h </w:instrText>
        </w:r>
        <w:r w:rsidR="00370343">
          <w:rPr>
            <w:webHidden/>
          </w:rPr>
        </w:r>
        <w:r w:rsidR="00370343">
          <w:rPr>
            <w:webHidden/>
          </w:rPr>
          <w:fldChar w:fldCharType="separate"/>
        </w:r>
        <w:r w:rsidR="00370343">
          <w:rPr>
            <w:webHidden/>
          </w:rPr>
          <w:t>12</w:t>
        </w:r>
        <w:r w:rsidR="00370343">
          <w:rPr>
            <w:webHidden/>
          </w:rPr>
          <w:fldChar w:fldCharType="end"/>
        </w:r>
      </w:hyperlink>
    </w:p>
    <w:p w14:paraId="59996A08" w14:textId="77777777" w:rsidR="00370343" w:rsidRDefault="007E754D">
      <w:pPr>
        <w:pStyle w:val="TOC1"/>
        <w:rPr>
          <w:rFonts w:asciiTheme="minorHAnsi" w:eastAsiaTheme="minorEastAsia" w:hAnsiTheme="minorHAnsi" w:cstheme="minorBidi"/>
          <w:sz w:val="22"/>
          <w:szCs w:val="22"/>
        </w:rPr>
      </w:pPr>
      <w:hyperlink w:anchor="_Toc525650118" w:history="1">
        <w:r w:rsidR="00370343">
          <w:rPr>
            <w:rStyle w:val="Hyperlink"/>
          </w:rPr>
          <w:t>UFACET</w:t>
        </w:r>
        <w:r w:rsidR="00370343" w:rsidRPr="00487A7E">
          <w:rPr>
            <w:rStyle w:val="Hyperlink"/>
          </w:rPr>
          <w:t xml:space="preserve"> BASIC STRUCTURE</w:t>
        </w:r>
        <w:r w:rsidR="00370343">
          <w:rPr>
            <w:webHidden/>
          </w:rPr>
          <w:tab/>
        </w:r>
        <w:r w:rsidR="00370343">
          <w:rPr>
            <w:webHidden/>
          </w:rPr>
          <w:fldChar w:fldCharType="begin"/>
        </w:r>
        <w:r w:rsidR="00370343">
          <w:rPr>
            <w:webHidden/>
          </w:rPr>
          <w:instrText xml:space="preserve"> PAGEREF _Toc525650118 \h </w:instrText>
        </w:r>
        <w:r w:rsidR="00370343">
          <w:rPr>
            <w:webHidden/>
          </w:rPr>
        </w:r>
        <w:r w:rsidR="00370343">
          <w:rPr>
            <w:webHidden/>
          </w:rPr>
          <w:fldChar w:fldCharType="separate"/>
        </w:r>
        <w:r w:rsidR="00370343">
          <w:rPr>
            <w:webHidden/>
          </w:rPr>
          <w:t>13</w:t>
        </w:r>
        <w:r w:rsidR="00370343">
          <w:rPr>
            <w:webHidden/>
          </w:rPr>
          <w:fldChar w:fldCharType="end"/>
        </w:r>
      </w:hyperlink>
    </w:p>
    <w:p w14:paraId="6D85A72B" w14:textId="77777777" w:rsidR="00370343" w:rsidRDefault="007E754D">
      <w:pPr>
        <w:pStyle w:val="TOC2"/>
        <w:rPr>
          <w:rFonts w:asciiTheme="minorHAnsi" w:eastAsiaTheme="minorEastAsia" w:hAnsiTheme="minorHAnsi" w:cstheme="minorBidi"/>
        </w:rPr>
      </w:pPr>
      <w:hyperlink w:anchor="_Toc525650119" w:history="1">
        <w:r w:rsidR="00370343" w:rsidRPr="00487A7E">
          <w:rPr>
            <w:rStyle w:val="Hyperlink"/>
          </w:rPr>
          <w:t>CORE ITEMS</w:t>
        </w:r>
        <w:r w:rsidR="00370343">
          <w:rPr>
            <w:webHidden/>
          </w:rPr>
          <w:tab/>
        </w:r>
        <w:r w:rsidR="00370343">
          <w:rPr>
            <w:webHidden/>
          </w:rPr>
          <w:fldChar w:fldCharType="begin"/>
        </w:r>
        <w:r w:rsidR="00370343">
          <w:rPr>
            <w:webHidden/>
          </w:rPr>
          <w:instrText xml:space="preserve"> PAGEREF _Toc525650119 \h </w:instrText>
        </w:r>
        <w:r w:rsidR="00370343">
          <w:rPr>
            <w:webHidden/>
          </w:rPr>
        </w:r>
        <w:r w:rsidR="00370343">
          <w:rPr>
            <w:webHidden/>
          </w:rPr>
          <w:fldChar w:fldCharType="separate"/>
        </w:r>
        <w:r w:rsidR="00370343">
          <w:rPr>
            <w:webHidden/>
          </w:rPr>
          <w:t>13</w:t>
        </w:r>
        <w:r w:rsidR="00370343">
          <w:rPr>
            <w:webHidden/>
          </w:rPr>
          <w:fldChar w:fldCharType="end"/>
        </w:r>
      </w:hyperlink>
    </w:p>
    <w:p w14:paraId="3B6B1CE6" w14:textId="77777777" w:rsidR="00370343" w:rsidRDefault="007E754D">
      <w:pPr>
        <w:pStyle w:val="TOC2"/>
        <w:rPr>
          <w:rFonts w:asciiTheme="minorHAnsi" w:eastAsiaTheme="minorEastAsia" w:hAnsiTheme="minorHAnsi" w:cstheme="minorBidi"/>
        </w:rPr>
      </w:pPr>
      <w:hyperlink w:anchor="_Toc525650120" w:history="1">
        <w:r w:rsidR="00370343" w:rsidRPr="00487A7E">
          <w:rPr>
            <w:rStyle w:val="Hyperlink"/>
          </w:rPr>
          <w:t>PROTECTIVE FACTORS</w:t>
        </w:r>
        <w:r w:rsidR="00370343">
          <w:rPr>
            <w:webHidden/>
          </w:rPr>
          <w:tab/>
        </w:r>
        <w:r w:rsidR="00370343">
          <w:rPr>
            <w:webHidden/>
          </w:rPr>
          <w:fldChar w:fldCharType="begin"/>
        </w:r>
        <w:r w:rsidR="00370343">
          <w:rPr>
            <w:webHidden/>
          </w:rPr>
          <w:instrText xml:space="preserve"> PAGEREF _Toc525650120 \h </w:instrText>
        </w:r>
        <w:r w:rsidR="00370343">
          <w:rPr>
            <w:webHidden/>
          </w:rPr>
        </w:r>
        <w:r w:rsidR="00370343">
          <w:rPr>
            <w:webHidden/>
          </w:rPr>
          <w:fldChar w:fldCharType="separate"/>
        </w:r>
        <w:r w:rsidR="00370343">
          <w:rPr>
            <w:webHidden/>
          </w:rPr>
          <w:t>14</w:t>
        </w:r>
        <w:r w:rsidR="00370343">
          <w:rPr>
            <w:webHidden/>
          </w:rPr>
          <w:fldChar w:fldCharType="end"/>
        </w:r>
      </w:hyperlink>
    </w:p>
    <w:p w14:paraId="17407C33" w14:textId="77777777" w:rsidR="00370343" w:rsidRDefault="007E754D">
      <w:pPr>
        <w:pStyle w:val="TOC3"/>
        <w:rPr>
          <w:rFonts w:asciiTheme="minorHAnsi" w:eastAsiaTheme="minorEastAsia" w:hAnsiTheme="minorHAnsi" w:cstheme="minorBidi"/>
        </w:rPr>
      </w:pPr>
      <w:hyperlink w:anchor="_Toc525650121" w:history="1">
        <w:r w:rsidR="00370343" w:rsidRPr="00487A7E">
          <w:rPr>
            <w:rStyle w:val="Hyperlink"/>
          </w:rPr>
          <w:t>Parental Resilience:</w:t>
        </w:r>
        <w:r w:rsidR="00370343">
          <w:rPr>
            <w:webHidden/>
          </w:rPr>
          <w:tab/>
        </w:r>
        <w:r w:rsidR="00370343">
          <w:rPr>
            <w:webHidden/>
          </w:rPr>
          <w:fldChar w:fldCharType="begin"/>
        </w:r>
        <w:r w:rsidR="00370343">
          <w:rPr>
            <w:webHidden/>
          </w:rPr>
          <w:instrText xml:space="preserve"> PAGEREF _Toc525650121 \h </w:instrText>
        </w:r>
        <w:r w:rsidR="00370343">
          <w:rPr>
            <w:webHidden/>
          </w:rPr>
        </w:r>
        <w:r w:rsidR="00370343">
          <w:rPr>
            <w:webHidden/>
          </w:rPr>
          <w:fldChar w:fldCharType="separate"/>
        </w:r>
        <w:r w:rsidR="00370343">
          <w:rPr>
            <w:webHidden/>
          </w:rPr>
          <w:t>14</w:t>
        </w:r>
        <w:r w:rsidR="00370343">
          <w:rPr>
            <w:webHidden/>
          </w:rPr>
          <w:fldChar w:fldCharType="end"/>
        </w:r>
      </w:hyperlink>
    </w:p>
    <w:p w14:paraId="1FE95F6F" w14:textId="77777777" w:rsidR="00370343" w:rsidRDefault="007E754D">
      <w:pPr>
        <w:pStyle w:val="TOC3"/>
        <w:rPr>
          <w:rFonts w:asciiTheme="minorHAnsi" w:eastAsiaTheme="minorEastAsia" w:hAnsiTheme="minorHAnsi" w:cstheme="minorBidi"/>
        </w:rPr>
      </w:pPr>
      <w:hyperlink w:anchor="_Toc525650122" w:history="1">
        <w:r w:rsidR="00370343" w:rsidRPr="00487A7E">
          <w:rPr>
            <w:rStyle w:val="Hyperlink"/>
          </w:rPr>
          <w:t>Social Connections:</w:t>
        </w:r>
        <w:r w:rsidR="00370343">
          <w:rPr>
            <w:webHidden/>
          </w:rPr>
          <w:tab/>
        </w:r>
        <w:r w:rsidR="00370343">
          <w:rPr>
            <w:webHidden/>
          </w:rPr>
          <w:fldChar w:fldCharType="begin"/>
        </w:r>
        <w:r w:rsidR="00370343">
          <w:rPr>
            <w:webHidden/>
          </w:rPr>
          <w:instrText xml:space="preserve"> PAGEREF _Toc525650122 \h </w:instrText>
        </w:r>
        <w:r w:rsidR="00370343">
          <w:rPr>
            <w:webHidden/>
          </w:rPr>
        </w:r>
        <w:r w:rsidR="00370343">
          <w:rPr>
            <w:webHidden/>
          </w:rPr>
          <w:fldChar w:fldCharType="separate"/>
        </w:r>
        <w:r w:rsidR="00370343">
          <w:rPr>
            <w:webHidden/>
          </w:rPr>
          <w:t>14</w:t>
        </w:r>
        <w:r w:rsidR="00370343">
          <w:rPr>
            <w:webHidden/>
          </w:rPr>
          <w:fldChar w:fldCharType="end"/>
        </w:r>
      </w:hyperlink>
    </w:p>
    <w:p w14:paraId="56FEF3EC" w14:textId="77777777" w:rsidR="00370343" w:rsidRDefault="007E754D">
      <w:pPr>
        <w:pStyle w:val="TOC3"/>
        <w:rPr>
          <w:rFonts w:asciiTheme="minorHAnsi" w:eastAsiaTheme="minorEastAsia" w:hAnsiTheme="minorHAnsi" w:cstheme="minorBidi"/>
        </w:rPr>
      </w:pPr>
      <w:hyperlink w:anchor="_Toc525650123" w:history="1">
        <w:r w:rsidR="00370343" w:rsidRPr="00487A7E">
          <w:rPr>
            <w:rStyle w:val="Hyperlink"/>
          </w:rPr>
          <w:t>Knowledge of Parenting and Child Development:</w:t>
        </w:r>
        <w:r w:rsidR="00370343">
          <w:rPr>
            <w:webHidden/>
          </w:rPr>
          <w:tab/>
        </w:r>
        <w:r w:rsidR="00370343">
          <w:rPr>
            <w:webHidden/>
          </w:rPr>
          <w:fldChar w:fldCharType="begin"/>
        </w:r>
        <w:r w:rsidR="00370343">
          <w:rPr>
            <w:webHidden/>
          </w:rPr>
          <w:instrText xml:space="preserve"> PAGEREF _Toc525650123 \h </w:instrText>
        </w:r>
        <w:r w:rsidR="00370343">
          <w:rPr>
            <w:webHidden/>
          </w:rPr>
        </w:r>
        <w:r w:rsidR="00370343">
          <w:rPr>
            <w:webHidden/>
          </w:rPr>
          <w:fldChar w:fldCharType="separate"/>
        </w:r>
        <w:r w:rsidR="00370343">
          <w:rPr>
            <w:webHidden/>
          </w:rPr>
          <w:t>14</w:t>
        </w:r>
        <w:r w:rsidR="00370343">
          <w:rPr>
            <w:webHidden/>
          </w:rPr>
          <w:fldChar w:fldCharType="end"/>
        </w:r>
      </w:hyperlink>
    </w:p>
    <w:p w14:paraId="0DE09355" w14:textId="77777777" w:rsidR="00370343" w:rsidRDefault="007E754D">
      <w:pPr>
        <w:pStyle w:val="TOC3"/>
        <w:rPr>
          <w:rFonts w:asciiTheme="minorHAnsi" w:eastAsiaTheme="minorEastAsia" w:hAnsiTheme="minorHAnsi" w:cstheme="minorBidi"/>
        </w:rPr>
      </w:pPr>
      <w:hyperlink w:anchor="_Toc525650124" w:history="1">
        <w:r w:rsidR="00370343" w:rsidRPr="00487A7E">
          <w:rPr>
            <w:rStyle w:val="Hyperlink"/>
          </w:rPr>
          <w:t>Concrete Support in Times of Need:</w:t>
        </w:r>
        <w:r w:rsidR="00370343">
          <w:rPr>
            <w:webHidden/>
          </w:rPr>
          <w:tab/>
        </w:r>
        <w:r w:rsidR="00370343">
          <w:rPr>
            <w:webHidden/>
          </w:rPr>
          <w:fldChar w:fldCharType="begin"/>
        </w:r>
        <w:r w:rsidR="00370343">
          <w:rPr>
            <w:webHidden/>
          </w:rPr>
          <w:instrText xml:space="preserve"> PAGEREF _Toc525650124 \h </w:instrText>
        </w:r>
        <w:r w:rsidR="00370343">
          <w:rPr>
            <w:webHidden/>
          </w:rPr>
        </w:r>
        <w:r w:rsidR="00370343">
          <w:rPr>
            <w:webHidden/>
          </w:rPr>
          <w:fldChar w:fldCharType="separate"/>
        </w:r>
        <w:r w:rsidR="00370343">
          <w:rPr>
            <w:webHidden/>
          </w:rPr>
          <w:t>14</w:t>
        </w:r>
        <w:r w:rsidR="00370343">
          <w:rPr>
            <w:webHidden/>
          </w:rPr>
          <w:fldChar w:fldCharType="end"/>
        </w:r>
      </w:hyperlink>
    </w:p>
    <w:p w14:paraId="7B80DB3F" w14:textId="77777777" w:rsidR="00370343" w:rsidRDefault="007E754D">
      <w:pPr>
        <w:pStyle w:val="TOC3"/>
        <w:rPr>
          <w:rFonts w:asciiTheme="minorHAnsi" w:eastAsiaTheme="minorEastAsia" w:hAnsiTheme="minorHAnsi" w:cstheme="minorBidi"/>
        </w:rPr>
      </w:pPr>
      <w:hyperlink w:anchor="_Toc525650125" w:history="1">
        <w:r w:rsidR="00370343" w:rsidRPr="00487A7E">
          <w:rPr>
            <w:rStyle w:val="Hyperlink"/>
          </w:rPr>
          <w:t>Social-Emotional Competence of Children:</w:t>
        </w:r>
        <w:r w:rsidR="00370343">
          <w:rPr>
            <w:webHidden/>
          </w:rPr>
          <w:tab/>
        </w:r>
        <w:r w:rsidR="00370343">
          <w:rPr>
            <w:webHidden/>
          </w:rPr>
          <w:fldChar w:fldCharType="begin"/>
        </w:r>
        <w:r w:rsidR="00370343">
          <w:rPr>
            <w:webHidden/>
          </w:rPr>
          <w:instrText xml:space="preserve"> PAGEREF _Toc525650125 \h </w:instrText>
        </w:r>
        <w:r w:rsidR="00370343">
          <w:rPr>
            <w:webHidden/>
          </w:rPr>
        </w:r>
        <w:r w:rsidR="00370343">
          <w:rPr>
            <w:webHidden/>
          </w:rPr>
          <w:fldChar w:fldCharType="separate"/>
        </w:r>
        <w:r w:rsidR="00370343">
          <w:rPr>
            <w:webHidden/>
          </w:rPr>
          <w:t>14</w:t>
        </w:r>
        <w:r w:rsidR="00370343">
          <w:rPr>
            <w:webHidden/>
          </w:rPr>
          <w:fldChar w:fldCharType="end"/>
        </w:r>
      </w:hyperlink>
    </w:p>
    <w:p w14:paraId="19680902" w14:textId="77777777" w:rsidR="00370343" w:rsidRDefault="007E754D">
      <w:pPr>
        <w:pStyle w:val="TOC1"/>
        <w:tabs>
          <w:tab w:val="left" w:pos="480"/>
        </w:tabs>
        <w:rPr>
          <w:rFonts w:asciiTheme="minorHAnsi" w:eastAsiaTheme="minorEastAsia" w:hAnsiTheme="minorHAnsi" w:cstheme="minorBidi"/>
          <w:sz w:val="22"/>
          <w:szCs w:val="22"/>
        </w:rPr>
      </w:pPr>
      <w:hyperlink w:anchor="_Toc525650126" w:history="1">
        <w:r w:rsidR="00370343" w:rsidRPr="00487A7E">
          <w:rPr>
            <w:rStyle w:val="Hyperlink"/>
          </w:rPr>
          <w:t>1.</w:t>
        </w:r>
        <w:r w:rsidR="00370343">
          <w:rPr>
            <w:rFonts w:asciiTheme="minorHAnsi" w:eastAsiaTheme="minorEastAsia" w:hAnsiTheme="minorHAnsi" w:cstheme="minorBidi"/>
            <w:sz w:val="22"/>
            <w:szCs w:val="22"/>
          </w:rPr>
          <w:tab/>
        </w:r>
        <w:r w:rsidR="00370343" w:rsidRPr="00487A7E">
          <w:rPr>
            <w:rStyle w:val="Hyperlink"/>
          </w:rPr>
          <w:t xml:space="preserve">The </w:t>
        </w:r>
        <w:r w:rsidR="00370343">
          <w:rPr>
            <w:rStyle w:val="Hyperlink"/>
          </w:rPr>
          <w:t>F</w:t>
        </w:r>
        <w:r w:rsidR="00370343" w:rsidRPr="00487A7E">
          <w:rPr>
            <w:rStyle w:val="Hyperlink"/>
          </w:rPr>
          <w:t xml:space="preserve">amily </w:t>
        </w:r>
        <w:r w:rsidR="00370343">
          <w:rPr>
            <w:rStyle w:val="Hyperlink"/>
          </w:rPr>
          <w:t>T</w:t>
        </w:r>
        <w:r w:rsidR="00370343" w:rsidRPr="00487A7E">
          <w:rPr>
            <w:rStyle w:val="Hyperlink"/>
          </w:rPr>
          <w:t>ogether Domain</w:t>
        </w:r>
        <w:r w:rsidR="00370343">
          <w:rPr>
            <w:webHidden/>
          </w:rPr>
          <w:tab/>
        </w:r>
        <w:r w:rsidR="00370343">
          <w:rPr>
            <w:webHidden/>
          </w:rPr>
          <w:fldChar w:fldCharType="begin"/>
        </w:r>
        <w:r w:rsidR="00370343">
          <w:rPr>
            <w:webHidden/>
          </w:rPr>
          <w:instrText xml:space="preserve"> PAGEREF _Toc525650126 \h </w:instrText>
        </w:r>
        <w:r w:rsidR="00370343">
          <w:rPr>
            <w:webHidden/>
          </w:rPr>
        </w:r>
        <w:r w:rsidR="00370343">
          <w:rPr>
            <w:webHidden/>
          </w:rPr>
          <w:fldChar w:fldCharType="separate"/>
        </w:r>
        <w:r w:rsidR="00370343">
          <w:rPr>
            <w:webHidden/>
          </w:rPr>
          <w:t>15</w:t>
        </w:r>
        <w:r w:rsidR="00370343">
          <w:rPr>
            <w:webHidden/>
          </w:rPr>
          <w:fldChar w:fldCharType="end"/>
        </w:r>
      </w:hyperlink>
    </w:p>
    <w:p w14:paraId="472E54CA" w14:textId="77777777" w:rsidR="00370343" w:rsidRDefault="007E754D">
      <w:pPr>
        <w:pStyle w:val="TOC1"/>
        <w:tabs>
          <w:tab w:val="left" w:pos="480"/>
        </w:tabs>
        <w:rPr>
          <w:rFonts w:asciiTheme="minorHAnsi" w:eastAsiaTheme="minorEastAsia" w:hAnsiTheme="minorHAnsi" w:cstheme="minorBidi"/>
          <w:sz w:val="22"/>
          <w:szCs w:val="22"/>
        </w:rPr>
      </w:pPr>
      <w:hyperlink w:anchor="_Toc525650127" w:history="1">
        <w:r w:rsidR="00370343" w:rsidRPr="00487A7E">
          <w:rPr>
            <w:rStyle w:val="Hyperlink"/>
          </w:rPr>
          <w:t>2.</w:t>
        </w:r>
        <w:r w:rsidR="00370343">
          <w:rPr>
            <w:rFonts w:asciiTheme="minorHAnsi" w:eastAsiaTheme="minorEastAsia" w:hAnsiTheme="minorHAnsi" w:cstheme="minorBidi"/>
            <w:sz w:val="22"/>
            <w:szCs w:val="22"/>
          </w:rPr>
          <w:tab/>
        </w:r>
        <w:r w:rsidR="00370343" w:rsidRPr="00487A7E">
          <w:rPr>
            <w:rStyle w:val="Hyperlink"/>
          </w:rPr>
          <w:t>Parent/Guardian/Other Strengths and Needs Domain</w:t>
        </w:r>
        <w:r w:rsidR="00370343">
          <w:rPr>
            <w:webHidden/>
          </w:rPr>
          <w:tab/>
        </w:r>
        <w:r w:rsidR="00370343">
          <w:rPr>
            <w:webHidden/>
          </w:rPr>
          <w:fldChar w:fldCharType="begin"/>
        </w:r>
        <w:r w:rsidR="00370343">
          <w:rPr>
            <w:webHidden/>
          </w:rPr>
          <w:instrText xml:space="preserve"> PAGEREF _Toc525650127 \h </w:instrText>
        </w:r>
        <w:r w:rsidR="00370343">
          <w:rPr>
            <w:webHidden/>
          </w:rPr>
        </w:r>
        <w:r w:rsidR="00370343">
          <w:rPr>
            <w:webHidden/>
          </w:rPr>
          <w:fldChar w:fldCharType="separate"/>
        </w:r>
        <w:r w:rsidR="00370343">
          <w:rPr>
            <w:webHidden/>
          </w:rPr>
          <w:t>21</w:t>
        </w:r>
        <w:r w:rsidR="00370343">
          <w:rPr>
            <w:webHidden/>
          </w:rPr>
          <w:fldChar w:fldCharType="end"/>
        </w:r>
      </w:hyperlink>
    </w:p>
    <w:p w14:paraId="577792A9" w14:textId="77777777" w:rsidR="00370343" w:rsidRDefault="007E754D">
      <w:pPr>
        <w:pStyle w:val="TOC1"/>
        <w:tabs>
          <w:tab w:val="left" w:pos="480"/>
        </w:tabs>
        <w:rPr>
          <w:rFonts w:asciiTheme="minorHAnsi" w:eastAsiaTheme="minorEastAsia" w:hAnsiTheme="minorHAnsi" w:cstheme="minorBidi"/>
          <w:sz w:val="22"/>
          <w:szCs w:val="22"/>
        </w:rPr>
      </w:pPr>
      <w:hyperlink w:anchor="_Toc525650128" w:history="1">
        <w:r w:rsidR="00370343" w:rsidRPr="00487A7E">
          <w:rPr>
            <w:rStyle w:val="Hyperlink"/>
          </w:rPr>
          <w:t>3.</w:t>
        </w:r>
        <w:r w:rsidR="00370343">
          <w:rPr>
            <w:rFonts w:asciiTheme="minorHAnsi" w:eastAsiaTheme="minorEastAsia" w:hAnsiTheme="minorHAnsi" w:cstheme="minorBidi"/>
            <w:sz w:val="22"/>
            <w:szCs w:val="22"/>
          </w:rPr>
          <w:tab/>
        </w:r>
        <w:r w:rsidR="00370343" w:rsidRPr="00487A7E">
          <w:rPr>
            <w:rStyle w:val="Hyperlink"/>
          </w:rPr>
          <w:t>Household Domain</w:t>
        </w:r>
        <w:r w:rsidR="00370343">
          <w:rPr>
            <w:webHidden/>
          </w:rPr>
          <w:tab/>
        </w:r>
        <w:r w:rsidR="00370343">
          <w:rPr>
            <w:webHidden/>
          </w:rPr>
          <w:fldChar w:fldCharType="begin"/>
        </w:r>
        <w:r w:rsidR="00370343">
          <w:rPr>
            <w:webHidden/>
          </w:rPr>
          <w:instrText xml:space="preserve"> PAGEREF _Toc525650128 \h </w:instrText>
        </w:r>
        <w:r w:rsidR="00370343">
          <w:rPr>
            <w:webHidden/>
          </w:rPr>
        </w:r>
        <w:r w:rsidR="00370343">
          <w:rPr>
            <w:webHidden/>
          </w:rPr>
          <w:fldChar w:fldCharType="separate"/>
        </w:r>
        <w:r w:rsidR="00370343">
          <w:rPr>
            <w:webHidden/>
          </w:rPr>
          <w:t>32</w:t>
        </w:r>
        <w:r w:rsidR="00370343">
          <w:rPr>
            <w:webHidden/>
          </w:rPr>
          <w:fldChar w:fldCharType="end"/>
        </w:r>
      </w:hyperlink>
    </w:p>
    <w:p w14:paraId="21424FF6" w14:textId="77777777" w:rsidR="00370343" w:rsidRDefault="007E754D">
      <w:pPr>
        <w:pStyle w:val="TOC1"/>
        <w:tabs>
          <w:tab w:val="left" w:pos="480"/>
        </w:tabs>
        <w:rPr>
          <w:rFonts w:asciiTheme="minorHAnsi" w:eastAsiaTheme="minorEastAsia" w:hAnsiTheme="minorHAnsi" w:cstheme="minorBidi"/>
          <w:sz w:val="22"/>
          <w:szCs w:val="22"/>
        </w:rPr>
      </w:pPr>
      <w:hyperlink w:anchor="_Toc525650129" w:history="1">
        <w:r w:rsidR="00370343" w:rsidRPr="00487A7E">
          <w:rPr>
            <w:rStyle w:val="Hyperlink"/>
          </w:rPr>
          <w:t>4.</w:t>
        </w:r>
        <w:r w:rsidR="00370343">
          <w:rPr>
            <w:rFonts w:asciiTheme="minorHAnsi" w:eastAsiaTheme="minorEastAsia" w:hAnsiTheme="minorHAnsi" w:cstheme="minorBidi"/>
            <w:sz w:val="22"/>
            <w:szCs w:val="22"/>
          </w:rPr>
          <w:tab/>
        </w:r>
        <w:r w:rsidR="00370343">
          <w:rPr>
            <w:rStyle w:val="Hyperlink"/>
          </w:rPr>
          <w:t>Child/Youth Fu</w:t>
        </w:r>
        <w:r w:rsidR="00370343" w:rsidRPr="00487A7E">
          <w:rPr>
            <w:rStyle w:val="Hyperlink"/>
          </w:rPr>
          <w:t>nctioning Domain</w:t>
        </w:r>
        <w:r w:rsidR="00370343">
          <w:rPr>
            <w:webHidden/>
          </w:rPr>
          <w:tab/>
        </w:r>
        <w:r w:rsidR="00370343">
          <w:rPr>
            <w:webHidden/>
          </w:rPr>
          <w:fldChar w:fldCharType="begin"/>
        </w:r>
        <w:r w:rsidR="00370343">
          <w:rPr>
            <w:webHidden/>
          </w:rPr>
          <w:instrText xml:space="preserve"> PAGEREF _Toc525650129 \h </w:instrText>
        </w:r>
        <w:r w:rsidR="00370343">
          <w:rPr>
            <w:webHidden/>
          </w:rPr>
        </w:r>
        <w:r w:rsidR="00370343">
          <w:rPr>
            <w:webHidden/>
          </w:rPr>
          <w:fldChar w:fldCharType="separate"/>
        </w:r>
        <w:r w:rsidR="00370343">
          <w:rPr>
            <w:webHidden/>
          </w:rPr>
          <w:t>36</w:t>
        </w:r>
        <w:r w:rsidR="00370343">
          <w:rPr>
            <w:webHidden/>
          </w:rPr>
          <w:fldChar w:fldCharType="end"/>
        </w:r>
      </w:hyperlink>
    </w:p>
    <w:p w14:paraId="08025FCB" w14:textId="77777777" w:rsidR="00370343" w:rsidRDefault="007E754D">
      <w:pPr>
        <w:pStyle w:val="TOC1"/>
        <w:tabs>
          <w:tab w:val="left" w:pos="480"/>
        </w:tabs>
        <w:rPr>
          <w:rFonts w:asciiTheme="minorHAnsi" w:eastAsiaTheme="minorEastAsia" w:hAnsiTheme="minorHAnsi" w:cstheme="minorBidi"/>
          <w:sz w:val="22"/>
          <w:szCs w:val="22"/>
        </w:rPr>
      </w:pPr>
      <w:hyperlink w:anchor="_Toc525650130" w:history="1">
        <w:r w:rsidR="00370343" w:rsidRPr="00487A7E">
          <w:rPr>
            <w:rStyle w:val="Hyperlink"/>
          </w:rPr>
          <w:t>5.</w:t>
        </w:r>
        <w:r w:rsidR="00370343">
          <w:rPr>
            <w:rFonts w:asciiTheme="minorHAnsi" w:eastAsiaTheme="minorEastAsia" w:hAnsiTheme="minorHAnsi" w:cstheme="minorBidi"/>
            <w:sz w:val="22"/>
            <w:szCs w:val="22"/>
          </w:rPr>
          <w:tab/>
        </w:r>
        <w:r w:rsidR="00370343" w:rsidRPr="00370343">
          <w:rPr>
            <w:rFonts w:asciiTheme="minorHAnsi" w:eastAsiaTheme="minorEastAsia" w:hAnsiTheme="minorHAnsi" w:cstheme="minorBidi"/>
            <w:b/>
            <w:sz w:val="22"/>
            <w:szCs w:val="22"/>
          </w:rPr>
          <w:t>UFACET</w:t>
        </w:r>
        <w:r w:rsidR="00370343" w:rsidRPr="00370343">
          <w:rPr>
            <w:rStyle w:val="Hyperlink"/>
            <w:b/>
          </w:rPr>
          <w:t xml:space="preserve"> </w:t>
        </w:r>
        <w:r w:rsidR="00370343">
          <w:rPr>
            <w:rStyle w:val="Hyperlink"/>
          </w:rPr>
          <w:t>Breakout S</w:t>
        </w:r>
        <w:r w:rsidR="00370343" w:rsidRPr="00487A7E">
          <w:rPr>
            <w:rStyle w:val="Hyperlink"/>
          </w:rPr>
          <w:t>ections</w:t>
        </w:r>
        <w:r w:rsidR="00370343">
          <w:rPr>
            <w:webHidden/>
          </w:rPr>
          <w:tab/>
        </w:r>
        <w:r w:rsidR="00370343">
          <w:rPr>
            <w:webHidden/>
          </w:rPr>
          <w:fldChar w:fldCharType="begin"/>
        </w:r>
        <w:r w:rsidR="00370343">
          <w:rPr>
            <w:webHidden/>
          </w:rPr>
          <w:instrText xml:space="preserve"> PAGEREF _Toc525650130 \h </w:instrText>
        </w:r>
        <w:r w:rsidR="00370343">
          <w:rPr>
            <w:webHidden/>
          </w:rPr>
        </w:r>
        <w:r w:rsidR="00370343">
          <w:rPr>
            <w:webHidden/>
          </w:rPr>
          <w:fldChar w:fldCharType="separate"/>
        </w:r>
        <w:r w:rsidR="00370343">
          <w:rPr>
            <w:webHidden/>
          </w:rPr>
          <w:t>48</w:t>
        </w:r>
        <w:r w:rsidR="00370343">
          <w:rPr>
            <w:webHidden/>
          </w:rPr>
          <w:fldChar w:fldCharType="end"/>
        </w:r>
      </w:hyperlink>
    </w:p>
    <w:p w14:paraId="5E21B6E7" w14:textId="77777777" w:rsidR="00370343" w:rsidRDefault="007E754D">
      <w:pPr>
        <w:pStyle w:val="TOC2"/>
        <w:rPr>
          <w:rFonts w:asciiTheme="minorHAnsi" w:eastAsiaTheme="minorEastAsia" w:hAnsiTheme="minorHAnsi" w:cstheme="minorBidi"/>
        </w:rPr>
      </w:pPr>
      <w:hyperlink w:anchor="_Toc525650131" w:history="1">
        <w:r w:rsidR="00370343" w:rsidRPr="00487A7E">
          <w:rPr>
            <w:rStyle w:val="Hyperlink"/>
          </w:rPr>
          <w:t>[A] Cultural Considerations</w:t>
        </w:r>
        <w:r w:rsidR="00370343">
          <w:rPr>
            <w:webHidden/>
          </w:rPr>
          <w:tab/>
        </w:r>
        <w:r w:rsidR="00370343">
          <w:rPr>
            <w:webHidden/>
          </w:rPr>
          <w:fldChar w:fldCharType="begin"/>
        </w:r>
        <w:r w:rsidR="00370343">
          <w:rPr>
            <w:webHidden/>
          </w:rPr>
          <w:instrText xml:space="preserve"> PAGEREF _Toc525650131 \h </w:instrText>
        </w:r>
        <w:r w:rsidR="00370343">
          <w:rPr>
            <w:webHidden/>
          </w:rPr>
        </w:r>
        <w:r w:rsidR="00370343">
          <w:rPr>
            <w:webHidden/>
          </w:rPr>
          <w:fldChar w:fldCharType="separate"/>
        </w:r>
        <w:r w:rsidR="00370343">
          <w:rPr>
            <w:webHidden/>
          </w:rPr>
          <w:t>49</w:t>
        </w:r>
        <w:r w:rsidR="00370343">
          <w:rPr>
            <w:webHidden/>
          </w:rPr>
          <w:fldChar w:fldCharType="end"/>
        </w:r>
      </w:hyperlink>
    </w:p>
    <w:p w14:paraId="4E7292AF" w14:textId="77777777" w:rsidR="00370343" w:rsidRDefault="007E754D">
      <w:pPr>
        <w:pStyle w:val="TOC2"/>
        <w:rPr>
          <w:rFonts w:asciiTheme="minorHAnsi" w:eastAsiaTheme="minorEastAsia" w:hAnsiTheme="minorHAnsi" w:cstheme="minorBidi"/>
        </w:rPr>
      </w:pPr>
      <w:hyperlink w:anchor="_Toc525650132" w:history="1">
        <w:r w:rsidR="00370343" w:rsidRPr="00487A7E">
          <w:rPr>
            <w:rStyle w:val="Hyperlink"/>
          </w:rPr>
          <w:t>[B] Trauma—child/youth</w:t>
        </w:r>
        <w:r w:rsidR="00370343">
          <w:rPr>
            <w:webHidden/>
          </w:rPr>
          <w:tab/>
        </w:r>
        <w:r w:rsidR="00370343">
          <w:rPr>
            <w:webHidden/>
          </w:rPr>
          <w:fldChar w:fldCharType="begin"/>
        </w:r>
        <w:r w:rsidR="00370343">
          <w:rPr>
            <w:webHidden/>
          </w:rPr>
          <w:instrText xml:space="preserve"> PAGEREF _Toc525650132 \h </w:instrText>
        </w:r>
        <w:r w:rsidR="00370343">
          <w:rPr>
            <w:webHidden/>
          </w:rPr>
        </w:r>
        <w:r w:rsidR="00370343">
          <w:rPr>
            <w:webHidden/>
          </w:rPr>
          <w:fldChar w:fldCharType="separate"/>
        </w:r>
        <w:r w:rsidR="00370343">
          <w:rPr>
            <w:webHidden/>
          </w:rPr>
          <w:t>51</w:t>
        </w:r>
        <w:r w:rsidR="00370343">
          <w:rPr>
            <w:webHidden/>
          </w:rPr>
          <w:fldChar w:fldCharType="end"/>
        </w:r>
      </w:hyperlink>
    </w:p>
    <w:p w14:paraId="1C722A74" w14:textId="77777777" w:rsidR="00370343" w:rsidRDefault="007E754D">
      <w:pPr>
        <w:pStyle w:val="TOC2"/>
        <w:rPr>
          <w:rFonts w:asciiTheme="minorHAnsi" w:eastAsiaTheme="minorEastAsia" w:hAnsiTheme="minorHAnsi" w:cstheme="minorBidi"/>
        </w:rPr>
      </w:pPr>
      <w:hyperlink w:anchor="_Toc525650133" w:history="1">
        <w:r w:rsidR="00370343">
          <w:rPr>
            <w:rStyle w:val="Hyperlink"/>
          </w:rPr>
          <w:t>[C] Child/Y</w:t>
        </w:r>
        <w:r w:rsidR="00370343" w:rsidRPr="00487A7E">
          <w:rPr>
            <w:rStyle w:val="Hyperlink"/>
          </w:rPr>
          <w:t>outh Behavioral/Emotional Needs</w:t>
        </w:r>
        <w:r w:rsidR="00370343">
          <w:rPr>
            <w:webHidden/>
          </w:rPr>
          <w:tab/>
        </w:r>
        <w:r w:rsidR="00370343">
          <w:rPr>
            <w:webHidden/>
          </w:rPr>
          <w:fldChar w:fldCharType="begin"/>
        </w:r>
        <w:r w:rsidR="00370343">
          <w:rPr>
            <w:webHidden/>
          </w:rPr>
          <w:instrText xml:space="preserve"> PAGEREF _Toc525650133 \h </w:instrText>
        </w:r>
        <w:r w:rsidR="00370343">
          <w:rPr>
            <w:webHidden/>
          </w:rPr>
        </w:r>
        <w:r w:rsidR="00370343">
          <w:rPr>
            <w:webHidden/>
          </w:rPr>
          <w:fldChar w:fldCharType="separate"/>
        </w:r>
        <w:r w:rsidR="00370343">
          <w:rPr>
            <w:webHidden/>
          </w:rPr>
          <w:t>56</w:t>
        </w:r>
        <w:r w:rsidR="00370343">
          <w:rPr>
            <w:webHidden/>
          </w:rPr>
          <w:fldChar w:fldCharType="end"/>
        </w:r>
      </w:hyperlink>
    </w:p>
    <w:p w14:paraId="62D366AD" w14:textId="77777777" w:rsidR="00370343" w:rsidRDefault="007E754D">
      <w:pPr>
        <w:pStyle w:val="TOC2"/>
        <w:rPr>
          <w:rFonts w:asciiTheme="minorHAnsi" w:eastAsiaTheme="minorEastAsia" w:hAnsiTheme="minorHAnsi" w:cstheme="minorBidi"/>
        </w:rPr>
      </w:pPr>
      <w:hyperlink w:anchor="_Toc525650134" w:history="1">
        <w:r w:rsidR="00370343">
          <w:rPr>
            <w:rStyle w:val="Hyperlink"/>
          </w:rPr>
          <w:t>[D] Child/Y</w:t>
        </w:r>
        <w:r w:rsidR="00370343" w:rsidRPr="00487A7E">
          <w:rPr>
            <w:rStyle w:val="Hyperlink"/>
          </w:rPr>
          <w:t xml:space="preserve">outh </w:t>
        </w:r>
        <w:r w:rsidR="00370343">
          <w:rPr>
            <w:rStyle w:val="Hyperlink"/>
          </w:rPr>
          <w:t>Risk Behaviors/Factors</w:t>
        </w:r>
        <w:r w:rsidR="00370343">
          <w:rPr>
            <w:webHidden/>
          </w:rPr>
          <w:tab/>
        </w:r>
        <w:r w:rsidR="00370343">
          <w:rPr>
            <w:webHidden/>
          </w:rPr>
          <w:fldChar w:fldCharType="begin"/>
        </w:r>
        <w:r w:rsidR="00370343">
          <w:rPr>
            <w:webHidden/>
          </w:rPr>
          <w:instrText xml:space="preserve"> PAGEREF _Toc525650134 \h </w:instrText>
        </w:r>
        <w:r w:rsidR="00370343">
          <w:rPr>
            <w:webHidden/>
          </w:rPr>
        </w:r>
        <w:r w:rsidR="00370343">
          <w:rPr>
            <w:webHidden/>
          </w:rPr>
          <w:fldChar w:fldCharType="separate"/>
        </w:r>
        <w:r w:rsidR="00370343">
          <w:rPr>
            <w:webHidden/>
          </w:rPr>
          <w:t>60</w:t>
        </w:r>
        <w:r w:rsidR="00370343">
          <w:rPr>
            <w:webHidden/>
          </w:rPr>
          <w:fldChar w:fldCharType="end"/>
        </w:r>
      </w:hyperlink>
    </w:p>
    <w:p w14:paraId="6316E013" w14:textId="77777777" w:rsidR="00370343" w:rsidRDefault="007E754D">
      <w:pPr>
        <w:pStyle w:val="TOC2"/>
        <w:rPr>
          <w:rFonts w:asciiTheme="minorHAnsi" w:eastAsiaTheme="minorEastAsia" w:hAnsiTheme="minorHAnsi" w:cstheme="minorBidi"/>
        </w:rPr>
      </w:pPr>
      <w:hyperlink w:anchor="_Toc525650135" w:history="1">
        <w:r w:rsidR="00370343" w:rsidRPr="00487A7E">
          <w:rPr>
            <w:rStyle w:val="Hyperlink"/>
          </w:rPr>
          <w:t>[E] Developmental Needs</w:t>
        </w:r>
        <w:r w:rsidR="00370343">
          <w:rPr>
            <w:webHidden/>
          </w:rPr>
          <w:tab/>
        </w:r>
        <w:r w:rsidR="00370343">
          <w:rPr>
            <w:webHidden/>
          </w:rPr>
          <w:fldChar w:fldCharType="begin"/>
        </w:r>
        <w:r w:rsidR="00370343">
          <w:rPr>
            <w:webHidden/>
          </w:rPr>
          <w:instrText xml:space="preserve"> PAGEREF _Toc525650135 \h </w:instrText>
        </w:r>
        <w:r w:rsidR="00370343">
          <w:rPr>
            <w:webHidden/>
          </w:rPr>
        </w:r>
        <w:r w:rsidR="00370343">
          <w:rPr>
            <w:webHidden/>
          </w:rPr>
          <w:fldChar w:fldCharType="separate"/>
        </w:r>
        <w:r w:rsidR="00370343">
          <w:rPr>
            <w:webHidden/>
          </w:rPr>
          <w:t>67</w:t>
        </w:r>
        <w:r w:rsidR="00370343">
          <w:rPr>
            <w:webHidden/>
          </w:rPr>
          <w:fldChar w:fldCharType="end"/>
        </w:r>
      </w:hyperlink>
    </w:p>
    <w:p w14:paraId="7F9F21F3" w14:textId="77777777" w:rsidR="00370343" w:rsidRDefault="007E754D">
      <w:pPr>
        <w:pStyle w:val="TOC2"/>
        <w:rPr>
          <w:rFonts w:asciiTheme="minorHAnsi" w:eastAsiaTheme="minorEastAsia" w:hAnsiTheme="minorHAnsi" w:cstheme="minorBidi"/>
        </w:rPr>
      </w:pPr>
      <w:hyperlink w:anchor="_Toc525650136" w:history="1">
        <w:r w:rsidR="00370343" w:rsidRPr="00487A7E">
          <w:rPr>
            <w:rStyle w:val="Hyperlink"/>
          </w:rPr>
          <w:t>[F] Education</w:t>
        </w:r>
        <w:r w:rsidR="00370343">
          <w:rPr>
            <w:webHidden/>
          </w:rPr>
          <w:tab/>
        </w:r>
        <w:r w:rsidR="00370343">
          <w:rPr>
            <w:webHidden/>
          </w:rPr>
          <w:fldChar w:fldCharType="begin"/>
        </w:r>
        <w:r w:rsidR="00370343">
          <w:rPr>
            <w:webHidden/>
          </w:rPr>
          <w:instrText xml:space="preserve"> PAGEREF _Toc525650136 \h </w:instrText>
        </w:r>
        <w:r w:rsidR="00370343">
          <w:rPr>
            <w:webHidden/>
          </w:rPr>
        </w:r>
        <w:r w:rsidR="00370343">
          <w:rPr>
            <w:webHidden/>
          </w:rPr>
          <w:fldChar w:fldCharType="separate"/>
        </w:r>
        <w:r w:rsidR="00370343">
          <w:rPr>
            <w:webHidden/>
          </w:rPr>
          <w:t>69</w:t>
        </w:r>
        <w:r w:rsidR="00370343">
          <w:rPr>
            <w:webHidden/>
          </w:rPr>
          <w:fldChar w:fldCharType="end"/>
        </w:r>
      </w:hyperlink>
    </w:p>
    <w:p w14:paraId="16E65A72" w14:textId="77777777" w:rsidR="00370343" w:rsidRDefault="007E754D">
      <w:pPr>
        <w:pStyle w:val="TOC2"/>
        <w:rPr>
          <w:rFonts w:asciiTheme="minorHAnsi" w:eastAsiaTheme="minorEastAsia" w:hAnsiTheme="minorHAnsi" w:cstheme="minorBidi"/>
        </w:rPr>
      </w:pPr>
      <w:hyperlink w:anchor="_Toc525650137" w:history="1">
        <w:r w:rsidR="00370343">
          <w:rPr>
            <w:rStyle w:val="Hyperlink"/>
          </w:rPr>
          <w:t>[G] Trauma—C</w:t>
        </w:r>
        <w:r w:rsidR="00370343" w:rsidRPr="00487A7E">
          <w:rPr>
            <w:rStyle w:val="Hyperlink"/>
          </w:rPr>
          <w:t>AREGIVER</w:t>
        </w:r>
        <w:r w:rsidR="00370343">
          <w:rPr>
            <w:webHidden/>
          </w:rPr>
          <w:tab/>
        </w:r>
        <w:r w:rsidR="00370343">
          <w:rPr>
            <w:webHidden/>
          </w:rPr>
          <w:fldChar w:fldCharType="begin"/>
        </w:r>
        <w:r w:rsidR="00370343">
          <w:rPr>
            <w:webHidden/>
          </w:rPr>
          <w:instrText xml:space="preserve"> PAGEREF _Toc525650137 \h </w:instrText>
        </w:r>
        <w:r w:rsidR="00370343">
          <w:rPr>
            <w:webHidden/>
          </w:rPr>
        </w:r>
        <w:r w:rsidR="00370343">
          <w:rPr>
            <w:webHidden/>
          </w:rPr>
          <w:fldChar w:fldCharType="separate"/>
        </w:r>
        <w:r w:rsidR="00370343">
          <w:rPr>
            <w:webHidden/>
          </w:rPr>
          <w:t>72</w:t>
        </w:r>
        <w:r w:rsidR="00370343">
          <w:rPr>
            <w:webHidden/>
          </w:rPr>
          <w:fldChar w:fldCharType="end"/>
        </w:r>
      </w:hyperlink>
    </w:p>
    <w:p w14:paraId="1E2881EF" w14:textId="77777777" w:rsidR="00370343" w:rsidRDefault="007E754D">
      <w:pPr>
        <w:pStyle w:val="TOC2"/>
        <w:rPr>
          <w:rFonts w:asciiTheme="minorHAnsi" w:eastAsiaTheme="minorEastAsia" w:hAnsiTheme="minorHAnsi" w:cstheme="minorBidi"/>
        </w:rPr>
      </w:pPr>
      <w:hyperlink w:anchor="_Toc525650138" w:history="1">
        <w:r w:rsidR="00370343" w:rsidRPr="00487A7E">
          <w:rPr>
            <w:rStyle w:val="Hyperlink"/>
          </w:rPr>
          <w:t>[H] Substance Use—CHILD</w:t>
        </w:r>
        <w:r w:rsidR="00370343">
          <w:rPr>
            <w:webHidden/>
          </w:rPr>
          <w:tab/>
        </w:r>
        <w:r w:rsidR="00370343">
          <w:rPr>
            <w:webHidden/>
          </w:rPr>
          <w:fldChar w:fldCharType="begin"/>
        </w:r>
        <w:r w:rsidR="00370343">
          <w:rPr>
            <w:webHidden/>
          </w:rPr>
          <w:instrText xml:space="preserve"> PAGEREF _Toc525650138 \h </w:instrText>
        </w:r>
        <w:r w:rsidR="00370343">
          <w:rPr>
            <w:webHidden/>
          </w:rPr>
        </w:r>
        <w:r w:rsidR="00370343">
          <w:rPr>
            <w:webHidden/>
          </w:rPr>
          <w:fldChar w:fldCharType="separate"/>
        </w:r>
        <w:r w:rsidR="00370343">
          <w:rPr>
            <w:webHidden/>
          </w:rPr>
          <w:t>77</w:t>
        </w:r>
        <w:r w:rsidR="00370343">
          <w:rPr>
            <w:webHidden/>
          </w:rPr>
          <w:fldChar w:fldCharType="end"/>
        </w:r>
      </w:hyperlink>
    </w:p>
    <w:p w14:paraId="130D8259" w14:textId="77777777" w:rsidR="00370343" w:rsidRDefault="007E754D">
      <w:pPr>
        <w:pStyle w:val="TOC2"/>
        <w:rPr>
          <w:rFonts w:asciiTheme="minorHAnsi" w:eastAsiaTheme="minorEastAsia" w:hAnsiTheme="minorHAnsi" w:cstheme="minorBidi"/>
        </w:rPr>
      </w:pPr>
      <w:hyperlink w:anchor="_Toc525650139" w:history="1">
        <w:r w:rsidR="00370343" w:rsidRPr="00487A7E">
          <w:rPr>
            <w:rStyle w:val="Hyperlink"/>
          </w:rPr>
          <w:t>[H] Substance Use—PARENT</w:t>
        </w:r>
        <w:r w:rsidR="00370343">
          <w:rPr>
            <w:webHidden/>
          </w:rPr>
          <w:tab/>
        </w:r>
        <w:r w:rsidR="00370343">
          <w:rPr>
            <w:webHidden/>
          </w:rPr>
          <w:fldChar w:fldCharType="begin"/>
        </w:r>
        <w:r w:rsidR="00370343">
          <w:rPr>
            <w:webHidden/>
          </w:rPr>
          <w:instrText xml:space="preserve"> PAGEREF _Toc525650139 \h </w:instrText>
        </w:r>
        <w:r w:rsidR="00370343">
          <w:rPr>
            <w:webHidden/>
          </w:rPr>
        </w:r>
        <w:r w:rsidR="00370343">
          <w:rPr>
            <w:webHidden/>
          </w:rPr>
          <w:fldChar w:fldCharType="separate"/>
        </w:r>
        <w:r w:rsidR="00370343">
          <w:rPr>
            <w:webHidden/>
          </w:rPr>
          <w:t>79</w:t>
        </w:r>
        <w:r w:rsidR="00370343">
          <w:rPr>
            <w:webHidden/>
          </w:rPr>
          <w:fldChar w:fldCharType="end"/>
        </w:r>
      </w:hyperlink>
    </w:p>
    <w:p w14:paraId="084E3F9E" w14:textId="77777777" w:rsidR="00370343" w:rsidRDefault="007E754D">
      <w:pPr>
        <w:pStyle w:val="TOC2"/>
        <w:rPr>
          <w:rFonts w:asciiTheme="minorHAnsi" w:eastAsiaTheme="minorEastAsia" w:hAnsiTheme="minorHAnsi" w:cstheme="minorBidi"/>
        </w:rPr>
      </w:pPr>
      <w:hyperlink w:anchor="_Toc525650140" w:history="1">
        <w:r w:rsidR="00370343" w:rsidRPr="00487A7E">
          <w:rPr>
            <w:rStyle w:val="Hyperlink"/>
          </w:rPr>
          <w:t>[J] Sexual Abuse Module</w:t>
        </w:r>
        <w:r w:rsidR="00370343">
          <w:rPr>
            <w:webHidden/>
          </w:rPr>
          <w:tab/>
        </w:r>
        <w:r w:rsidR="00370343">
          <w:rPr>
            <w:webHidden/>
          </w:rPr>
          <w:fldChar w:fldCharType="begin"/>
        </w:r>
        <w:r w:rsidR="00370343">
          <w:rPr>
            <w:webHidden/>
          </w:rPr>
          <w:instrText xml:space="preserve"> PAGEREF _Toc525650140 \h </w:instrText>
        </w:r>
        <w:r w:rsidR="00370343">
          <w:rPr>
            <w:webHidden/>
          </w:rPr>
        </w:r>
        <w:r w:rsidR="00370343">
          <w:rPr>
            <w:webHidden/>
          </w:rPr>
          <w:fldChar w:fldCharType="separate"/>
        </w:r>
        <w:r w:rsidR="00370343">
          <w:rPr>
            <w:webHidden/>
          </w:rPr>
          <w:t>81</w:t>
        </w:r>
        <w:r w:rsidR="00370343">
          <w:rPr>
            <w:webHidden/>
          </w:rPr>
          <w:fldChar w:fldCharType="end"/>
        </w:r>
      </w:hyperlink>
    </w:p>
    <w:p w14:paraId="3CEB351D" w14:textId="77777777" w:rsidR="00370343" w:rsidRDefault="007E754D">
      <w:pPr>
        <w:pStyle w:val="TOC2"/>
        <w:rPr>
          <w:rFonts w:asciiTheme="minorHAnsi" w:eastAsiaTheme="minorEastAsia" w:hAnsiTheme="minorHAnsi" w:cstheme="minorBidi"/>
        </w:rPr>
      </w:pPr>
      <w:hyperlink w:anchor="_Toc525650141" w:history="1">
        <w:r w:rsidR="00370343" w:rsidRPr="00487A7E">
          <w:rPr>
            <w:rStyle w:val="Hyperlink"/>
          </w:rPr>
          <w:t>[K] RUNAWAY MODULE</w:t>
        </w:r>
        <w:r w:rsidR="00370343">
          <w:rPr>
            <w:webHidden/>
          </w:rPr>
          <w:tab/>
        </w:r>
        <w:r w:rsidR="00370343">
          <w:rPr>
            <w:webHidden/>
          </w:rPr>
          <w:fldChar w:fldCharType="begin"/>
        </w:r>
        <w:r w:rsidR="00370343">
          <w:rPr>
            <w:webHidden/>
          </w:rPr>
          <w:instrText xml:space="preserve"> PAGEREF _Toc525650141 \h </w:instrText>
        </w:r>
        <w:r w:rsidR="00370343">
          <w:rPr>
            <w:webHidden/>
          </w:rPr>
        </w:r>
        <w:r w:rsidR="00370343">
          <w:rPr>
            <w:webHidden/>
          </w:rPr>
          <w:fldChar w:fldCharType="separate"/>
        </w:r>
        <w:r w:rsidR="00370343">
          <w:rPr>
            <w:webHidden/>
          </w:rPr>
          <w:t>83</w:t>
        </w:r>
        <w:r w:rsidR="00370343">
          <w:rPr>
            <w:webHidden/>
          </w:rPr>
          <w:fldChar w:fldCharType="end"/>
        </w:r>
      </w:hyperlink>
    </w:p>
    <w:p w14:paraId="26617387" w14:textId="77777777" w:rsidR="00370343" w:rsidRDefault="007E754D">
      <w:pPr>
        <w:pStyle w:val="TOC2"/>
        <w:rPr>
          <w:rFonts w:asciiTheme="minorHAnsi" w:eastAsiaTheme="minorEastAsia" w:hAnsiTheme="minorHAnsi" w:cstheme="minorBidi"/>
        </w:rPr>
      </w:pPr>
      <w:hyperlink w:anchor="_Toc525650142" w:history="1">
        <w:r w:rsidR="00370343" w:rsidRPr="00487A7E">
          <w:rPr>
            <w:rStyle w:val="Hyperlink"/>
          </w:rPr>
          <w:t>[M] TAL Skills</w:t>
        </w:r>
        <w:r w:rsidR="00370343">
          <w:rPr>
            <w:webHidden/>
          </w:rPr>
          <w:tab/>
        </w:r>
        <w:r w:rsidR="00370343">
          <w:rPr>
            <w:webHidden/>
          </w:rPr>
          <w:fldChar w:fldCharType="begin"/>
        </w:r>
        <w:r w:rsidR="00370343">
          <w:rPr>
            <w:webHidden/>
          </w:rPr>
          <w:instrText xml:space="preserve"> PAGEREF _Toc525650142 \h </w:instrText>
        </w:r>
        <w:r w:rsidR="00370343">
          <w:rPr>
            <w:webHidden/>
          </w:rPr>
        </w:r>
        <w:r w:rsidR="00370343">
          <w:rPr>
            <w:webHidden/>
          </w:rPr>
          <w:fldChar w:fldCharType="separate"/>
        </w:r>
        <w:r w:rsidR="00370343">
          <w:rPr>
            <w:webHidden/>
          </w:rPr>
          <w:t>89</w:t>
        </w:r>
        <w:r w:rsidR="00370343">
          <w:rPr>
            <w:webHidden/>
          </w:rPr>
          <w:fldChar w:fldCharType="end"/>
        </w:r>
      </w:hyperlink>
    </w:p>
    <w:p w14:paraId="0399BB4B" w14:textId="77777777" w:rsidR="00370343" w:rsidRDefault="007E754D">
      <w:pPr>
        <w:pStyle w:val="TOC2"/>
        <w:rPr>
          <w:rFonts w:asciiTheme="minorHAnsi" w:eastAsiaTheme="minorEastAsia" w:hAnsiTheme="minorHAnsi" w:cstheme="minorBidi"/>
        </w:rPr>
      </w:pPr>
      <w:hyperlink w:anchor="_Toc525650143" w:history="1">
        <w:r w:rsidR="00370343" w:rsidRPr="00487A7E">
          <w:rPr>
            <w:rStyle w:val="Hyperlink"/>
          </w:rPr>
          <w:t>[N] BIRTH TO FIVE RISK FACTORS</w:t>
        </w:r>
        <w:r w:rsidR="00370343">
          <w:rPr>
            <w:webHidden/>
          </w:rPr>
          <w:tab/>
        </w:r>
        <w:r w:rsidR="00370343">
          <w:rPr>
            <w:webHidden/>
          </w:rPr>
          <w:fldChar w:fldCharType="begin"/>
        </w:r>
        <w:r w:rsidR="00370343">
          <w:rPr>
            <w:webHidden/>
          </w:rPr>
          <w:instrText xml:space="preserve"> PAGEREF _Toc525650143 \h </w:instrText>
        </w:r>
        <w:r w:rsidR="00370343">
          <w:rPr>
            <w:webHidden/>
          </w:rPr>
        </w:r>
        <w:r w:rsidR="00370343">
          <w:rPr>
            <w:webHidden/>
          </w:rPr>
          <w:fldChar w:fldCharType="separate"/>
        </w:r>
        <w:r w:rsidR="00370343">
          <w:rPr>
            <w:webHidden/>
          </w:rPr>
          <w:t>98</w:t>
        </w:r>
        <w:r w:rsidR="00370343">
          <w:rPr>
            <w:webHidden/>
          </w:rPr>
          <w:fldChar w:fldCharType="end"/>
        </w:r>
      </w:hyperlink>
    </w:p>
    <w:p w14:paraId="3BB2D708" w14:textId="77777777" w:rsidR="00370343" w:rsidRDefault="007E754D">
      <w:pPr>
        <w:pStyle w:val="TOC2"/>
        <w:rPr>
          <w:rFonts w:asciiTheme="minorHAnsi" w:eastAsiaTheme="minorEastAsia" w:hAnsiTheme="minorHAnsi" w:cstheme="minorBidi"/>
        </w:rPr>
      </w:pPr>
      <w:hyperlink w:anchor="_Toc525650144" w:history="1">
        <w:r w:rsidR="00370343" w:rsidRPr="00487A7E">
          <w:rPr>
            <w:rStyle w:val="Hyperlink"/>
          </w:rPr>
          <w:t>[O] Progress in Residential Treatment</w:t>
        </w:r>
        <w:r w:rsidR="00370343">
          <w:rPr>
            <w:webHidden/>
          </w:rPr>
          <w:tab/>
        </w:r>
        <w:r w:rsidR="00370343">
          <w:rPr>
            <w:webHidden/>
          </w:rPr>
          <w:fldChar w:fldCharType="begin"/>
        </w:r>
        <w:r w:rsidR="00370343">
          <w:rPr>
            <w:webHidden/>
          </w:rPr>
          <w:instrText xml:space="preserve"> PAGEREF _Toc525650144 \h </w:instrText>
        </w:r>
        <w:r w:rsidR="00370343">
          <w:rPr>
            <w:webHidden/>
          </w:rPr>
        </w:r>
        <w:r w:rsidR="00370343">
          <w:rPr>
            <w:webHidden/>
          </w:rPr>
          <w:fldChar w:fldCharType="separate"/>
        </w:r>
        <w:r w:rsidR="00370343">
          <w:rPr>
            <w:webHidden/>
          </w:rPr>
          <w:t>101</w:t>
        </w:r>
        <w:r w:rsidR="00370343">
          <w:rPr>
            <w:webHidden/>
          </w:rPr>
          <w:fldChar w:fldCharType="end"/>
        </w:r>
      </w:hyperlink>
    </w:p>
    <w:p w14:paraId="56F01CE1" w14:textId="77777777" w:rsidR="00370343" w:rsidRDefault="007E754D">
      <w:pPr>
        <w:pStyle w:val="TOC3"/>
        <w:rPr>
          <w:rFonts w:asciiTheme="minorHAnsi" w:eastAsiaTheme="minorEastAsia" w:hAnsiTheme="minorHAnsi" w:cstheme="minorBidi"/>
        </w:rPr>
      </w:pPr>
      <w:hyperlink w:anchor="_Toc525650145" w:history="1">
        <w:r w:rsidR="00370343" w:rsidRPr="00487A7E">
          <w:rPr>
            <w:rStyle w:val="Hyperlink"/>
          </w:rPr>
          <w:t>(Only reassessments when child/youth is in residential)</w:t>
        </w:r>
        <w:r w:rsidR="00370343">
          <w:rPr>
            <w:webHidden/>
          </w:rPr>
          <w:tab/>
        </w:r>
        <w:r w:rsidR="00370343">
          <w:rPr>
            <w:webHidden/>
          </w:rPr>
          <w:fldChar w:fldCharType="begin"/>
        </w:r>
        <w:r w:rsidR="00370343">
          <w:rPr>
            <w:webHidden/>
          </w:rPr>
          <w:instrText xml:space="preserve"> PAGEREF _Toc525650145 \h </w:instrText>
        </w:r>
        <w:r w:rsidR="00370343">
          <w:rPr>
            <w:webHidden/>
          </w:rPr>
        </w:r>
        <w:r w:rsidR="00370343">
          <w:rPr>
            <w:webHidden/>
          </w:rPr>
          <w:fldChar w:fldCharType="separate"/>
        </w:r>
        <w:r w:rsidR="00370343">
          <w:rPr>
            <w:webHidden/>
          </w:rPr>
          <w:t>101</w:t>
        </w:r>
        <w:r w:rsidR="00370343">
          <w:rPr>
            <w:webHidden/>
          </w:rPr>
          <w:fldChar w:fldCharType="end"/>
        </w:r>
      </w:hyperlink>
    </w:p>
    <w:p w14:paraId="5490CECF" w14:textId="77777777" w:rsidR="00370343" w:rsidRDefault="007E754D">
      <w:pPr>
        <w:pStyle w:val="TOC2"/>
        <w:rPr>
          <w:rFonts w:asciiTheme="minorHAnsi" w:eastAsiaTheme="minorEastAsia" w:hAnsiTheme="minorHAnsi" w:cstheme="minorBidi"/>
        </w:rPr>
      </w:pPr>
      <w:hyperlink w:anchor="_Toc525650146" w:history="1">
        <w:r w:rsidR="00370343" w:rsidRPr="00487A7E">
          <w:rPr>
            <w:rStyle w:val="Hyperlink"/>
          </w:rPr>
          <w:t>[P] LGBTQ MODULE</w:t>
        </w:r>
        <w:r w:rsidR="00370343">
          <w:rPr>
            <w:webHidden/>
          </w:rPr>
          <w:tab/>
        </w:r>
        <w:r w:rsidR="00370343">
          <w:rPr>
            <w:webHidden/>
          </w:rPr>
          <w:fldChar w:fldCharType="begin"/>
        </w:r>
        <w:r w:rsidR="00370343">
          <w:rPr>
            <w:webHidden/>
          </w:rPr>
          <w:instrText xml:space="preserve"> PAGEREF _Toc525650146 \h </w:instrText>
        </w:r>
        <w:r w:rsidR="00370343">
          <w:rPr>
            <w:webHidden/>
          </w:rPr>
        </w:r>
        <w:r w:rsidR="00370343">
          <w:rPr>
            <w:webHidden/>
          </w:rPr>
          <w:fldChar w:fldCharType="separate"/>
        </w:r>
        <w:r w:rsidR="00370343">
          <w:rPr>
            <w:webHidden/>
          </w:rPr>
          <w:t>104</w:t>
        </w:r>
        <w:r w:rsidR="00370343">
          <w:rPr>
            <w:webHidden/>
          </w:rPr>
          <w:fldChar w:fldCharType="end"/>
        </w:r>
      </w:hyperlink>
    </w:p>
    <w:p w14:paraId="525ACAB1" w14:textId="77777777" w:rsidR="00370343" w:rsidRDefault="007E754D">
      <w:pPr>
        <w:pStyle w:val="TOC2"/>
        <w:rPr>
          <w:rFonts w:asciiTheme="minorHAnsi" w:eastAsiaTheme="minorEastAsia" w:hAnsiTheme="minorHAnsi" w:cstheme="minorBidi"/>
        </w:rPr>
      </w:pPr>
      <w:hyperlink w:anchor="_Toc525650147" w:history="1">
        <w:r w:rsidR="00370343" w:rsidRPr="00487A7E">
          <w:rPr>
            <w:rStyle w:val="Hyperlink"/>
          </w:rPr>
          <w:t>[Q] Visitation with parent/ guardian/other MODULE</w:t>
        </w:r>
        <w:r w:rsidR="00370343">
          <w:rPr>
            <w:webHidden/>
          </w:rPr>
          <w:tab/>
        </w:r>
        <w:r w:rsidR="00370343">
          <w:rPr>
            <w:webHidden/>
          </w:rPr>
          <w:fldChar w:fldCharType="begin"/>
        </w:r>
        <w:r w:rsidR="00370343">
          <w:rPr>
            <w:webHidden/>
          </w:rPr>
          <w:instrText xml:space="preserve"> PAGEREF _Toc525650147 \h </w:instrText>
        </w:r>
        <w:r w:rsidR="00370343">
          <w:rPr>
            <w:webHidden/>
          </w:rPr>
        </w:r>
        <w:r w:rsidR="00370343">
          <w:rPr>
            <w:webHidden/>
          </w:rPr>
          <w:fldChar w:fldCharType="separate"/>
        </w:r>
        <w:r w:rsidR="00370343">
          <w:rPr>
            <w:webHidden/>
          </w:rPr>
          <w:t>107</w:t>
        </w:r>
        <w:r w:rsidR="00370343">
          <w:rPr>
            <w:webHidden/>
          </w:rPr>
          <w:fldChar w:fldCharType="end"/>
        </w:r>
      </w:hyperlink>
    </w:p>
    <w:p w14:paraId="001ECCEF" w14:textId="77777777" w:rsidR="00370343" w:rsidRDefault="007E754D">
      <w:pPr>
        <w:pStyle w:val="TOC2"/>
        <w:rPr>
          <w:rFonts w:asciiTheme="minorHAnsi" w:eastAsiaTheme="minorEastAsia" w:hAnsiTheme="minorHAnsi" w:cstheme="minorBidi"/>
        </w:rPr>
      </w:pPr>
      <w:hyperlink w:anchor="_Toc525650148" w:history="1">
        <w:r w:rsidR="00370343" w:rsidRPr="00487A7E">
          <w:rPr>
            <w:rStyle w:val="Hyperlink"/>
          </w:rPr>
          <w:t>[R] Substitute Caregiver MODULE</w:t>
        </w:r>
        <w:r w:rsidR="00370343">
          <w:rPr>
            <w:webHidden/>
          </w:rPr>
          <w:tab/>
        </w:r>
        <w:r w:rsidR="00370343">
          <w:rPr>
            <w:webHidden/>
          </w:rPr>
          <w:fldChar w:fldCharType="begin"/>
        </w:r>
        <w:r w:rsidR="00370343">
          <w:rPr>
            <w:webHidden/>
          </w:rPr>
          <w:instrText xml:space="preserve"> PAGEREF _Toc525650148 \h </w:instrText>
        </w:r>
        <w:r w:rsidR="00370343">
          <w:rPr>
            <w:webHidden/>
          </w:rPr>
        </w:r>
        <w:r w:rsidR="00370343">
          <w:rPr>
            <w:webHidden/>
          </w:rPr>
          <w:fldChar w:fldCharType="separate"/>
        </w:r>
        <w:r w:rsidR="00370343">
          <w:rPr>
            <w:webHidden/>
          </w:rPr>
          <w:t>110</w:t>
        </w:r>
        <w:r w:rsidR="00370343">
          <w:rPr>
            <w:webHidden/>
          </w:rPr>
          <w:fldChar w:fldCharType="end"/>
        </w:r>
      </w:hyperlink>
    </w:p>
    <w:p w14:paraId="38A89E21" w14:textId="77777777" w:rsidR="00370343" w:rsidRDefault="007E754D">
      <w:pPr>
        <w:pStyle w:val="TOC3"/>
        <w:rPr>
          <w:rFonts w:asciiTheme="minorHAnsi" w:eastAsiaTheme="minorEastAsia" w:hAnsiTheme="minorHAnsi" w:cstheme="minorBidi"/>
        </w:rPr>
      </w:pPr>
      <w:hyperlink w:anchor="_Toc525650149" w:history="1">
        <w:r w:rsidR="00370343" w:rsidRPr="00487A7E">
          <w:rPr>
            <w:rStyle w:val="Hyperlink"/>
          </w:rPr>
          <w:t>(Foster Parents, Kinship Caregiver, etc)</w:t>
        </w:r>
        <w:r w:rsidR="00370343">
          <w:rPr>
            <w:webHidden/>
          </w:rPr>
          <w:tab/>
        </w:r>
        <w:r w:rsidR="00370343">
          <w:rPr>
            <w:webHidden/>
          </w:rPr>
          <w:fldChar w:fldCharType="begin"/>
        </w:r>
        <w:r w:rsidR="00370343">
          <w:rPr>
            <w:webHidden/>
          </w:rPr>
          <w:instrText xml:space="preserve"> PAGEREF _Toc525650149 \h </w:instrText>
        </w:r>
        <w:r w:rsidR="00370343">
          <w:rPr>
            <w:webHidden/>
          </w:rPr>
        </w:r>
        <w:r w:rsidR="00370343">
          <w:rPr>
            <w:webHidden/>
          </w:rPr>
          <w:fldChar w:fldCharType="separate"/>
        </w:r>
        <w:r w:rsidR="00370343">
          <w:rPr>
            <w:webHidden/>
          </w:rPr>
          <w:t>110</w:t>
        </w:r>
        <w:r w:rsidR="00370343">
          <w:rPr>
            <w:webHidden/>
          </w:rPr>
          <w:fldChar w:fldCharType="end"/>
        </w:r>
      </w:hyperlink>
    </w:p>
    <w:p w14:paraId="37C71F66" w14:textId="77777777" w:rsidR="00370343" w:rsidRDefault="007E754D">
      <w:pPr>
        <w:pStyle w:val="TOC1"/>
        <w:tabs>
          <w:tab w:val="left" w:pos="480"/>
        </w:tabs>
        <w:rPr>
          <w:rFonts w:asciiTheme="minorHAnsi" w:eastAsiaTheme="minorEastAsia" w:hAnsiTheme="minorHAnsi" w:cstheme="minorBidi"/>
          <w:sz w:val="22"/>
          <w:szCs w:val="22"/>
        </w:rPr>
      </w:pPr>
      <w:hyperlink w:anchor="_Toc525650150" w:history="1">
        <w:r w:rsidR="00370343" w:rsidRPr="00487A7E">
          <w:rPr>
            <w:rStyle w:val="Hyperlink"/>
          </w:rPr>
          <w:t>6.</w:t>
        </w:r>
        <w:r w:rsidR="00370343">
          <w:rPr>
            <w:rFonts w:asciiTheme="minorHAnsi" w:eastAsiaTheme="minorEastAsia" w:hAnsiTheme="minorHAnsi" w:cstheme="minorBidi"/>
            <w:sz w:val="22"/>
            <w:szCs w:val="22"/>
          </w:rPr>
          <w:tab/>
        </w:r>
        <w:r w:rsidR="00370343">
          <w:rPr>
            <w:rStyle w:val="Hyperlink"/>
          </w:rPr>
          <w:t>QUICK REFERENCE G</w:t>
        </w:r>
        <w:r w:rsidR="00370343" w:rsidRPr="00487A7E">
          <w:rPr>
            <w:rStyle w:val="Hyperlink"/>
          </w:rPr>
          <w:t>UIDE</w:t>
        </w:r>
        <w:r w:rsidR="00370343">
          <w:rPr>
            <w:webHidden/>
          </w:rPr>
          <w:tab/>
        </w:r>
        <w:r w:rsidR="00370343">
          <w:rPr>
            <w:webHidden/>
          </w:rPr>
          <w:fldChar w:fldCharType="begin"/>
        </w:r>
        <w:r w:rsidR="00370343">
          <w:rPr>
            <w:webHidden/>
          </w:rPr>
          <w:instrText xml:space="preserve"> PAGEREF _Toc525650150 \h </w:instrText>
        </w:r>
        <w:r w:rsidR="00370343">
          <w:rPr>
            <w:webHidden/>
          </w:rPr>
        </w:r>
        <w:r w:rsidR="00370343">
          <w:rPr>
            <w:webHidden/>
          </w:rPr>
          <w:fldChar w:fldCharType="separate"/>
        </w:r>
        <w:r w:rsidR="00370343">
          <w:rPr>
            <w:webHidden/>
          </w:rPr>
          <w:t>114</w:t>
        </w:r>
        <w:r w:rsidR="00370343">
          <w:rPr>
            <w:webHidden/>
          </w:rPr>
          <w:fldChar w:fldCharType="end"/>
        </w:r>
      </w:hyperlink>
    </w:p>
    <w:p w14:paraId="6D0C51E3" w14:textId="77777777" w:rsidR="00C13907" w:rsidRDefault="00112254" w:rsidP="006E5E2D">
      <w:pPr>
        <w:pStyle w:val="Heading1"/>
      </w:pPr>
      <w:r w:rsidRPr="1159ADA9">
        <w:fldChar w:fldCharType="end"/>
      </w:r>
      <w:bookmarkStart w:id="5" w:name="_Toc2"/>
      <w:bookmarkStart w:id="6" w:name="_Toc333070524"/>
    </w:p>
    <w:p w14:paraId="0CAE5666" w14:textId="77777777" w:rsidR="00C13907" w:rsidRDefault="00C13907">
      <w:pPr>
        <w:rPr>
          <w:rFonts w:ascii="Gill Sans MT" w:eastAsia="Arial Unicode MS" w:hAnsi="Gill Sans MT" w:cs="Arial Unicode MS"/>
          <w:caps/>
          <w:noProof/>
          <w:sz w:val="60"/>
          <w:szCs w:val="60"/>
        </w:rPr>
      </w:pPr>
      <w:r>
        <w:br w:type="page"/>
      </w:r>
    </w:p>
    <w:bookmarkStart w:id="7" w:name="_Toc525650099"/>
    <w:p w14:paraId="17352DF2" w14:textId="77777777" w:rsidR="009F45E8" w:rsidRPr="006E5E2D" w:rsidRDefault="00752C1E" w:rsidP="006E5E2D">
      <w:pPr>
        <w:pStyle w:val="Heading1"/>
      </w:pPr>
      <w:r w:rsidRPr="006E5E2D">
        <w:lastRenderedPageBreak/>
        <mc:AlternateContent>
          <mc:Choice Requires="wps">
            <w:drawing>
              <wp:anchor distT="152400" distB="152400" distL="152400" distR="152400" simplePos="0" relativeHeight="251656192" behindDoc="0" locked="0" layoutInCell="1" allowOverlap="1" wp14:anchorId="709D7A7D" wp14:editId="6470F33C">
                <wp:simplePos x="0" y="0"/>
                <wp:positionH relativeFrom="page">
                  <wp:posOffset>723900</wp:posOffset>
                </wp:positionH>
                <wp:positionV relativeFrom="page">
                  <wp:posOffset>0</wp:posOffset>
                </wp:positionV>
                <wp:extent cx="734060" cy="274320"/>
                <wp:effectExtent l="0" t="0" r="0" b="190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34060" cy="274320"/>
                        </a:xfrm>
                        <a:prstGeom prst="rect">
                          <a:avLst/>
                        </a:prstGeom>
                        <a:solidFill>
                          <a:srgbClr val="7F7F7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9AA9" id="Rectangle 8" o:spid="_x0000_s1026" style="position:absolute;margin-left:57pt;margin-top:0;width:57.8pt;height:21.6pt;rotation:180;flip:x;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" fillcolor="#7f7f7f" stroked="f" strokeweight="1pt">
                <v:stroke miterlimit="4"/>
                <v:path arrowok="t"/>
                <w10:wrap anchorx="page" anchory="page"/>
              </v:rect>
            </w:pict>
          </mc:Fallback>
        </mc:AlternateContent>
      </w:r>
      <w:bookmarkEnd w:id="5"/>
      <w:bookmarkEnd w:id="6"/>
      <w:r w:rsidR="00791EDC" w:rsidRPr="006E5E2D">
        <w:t>INTRODUCTION</w:t>
      </w:r>
      <w:bookmarkEnd w:id="7"/>
    </w:p>
    <w:p w14:paraId="6E305ACD" w14:textId="77777777" w:rsidR="009F45E8" w:rsidRPr="00D7403C" w:rsidRDefault="1159ADA9" w:rsidP="00D7403C">
      <w:pPr>
        <w:pStyle w:val="Heading2"/>
      </w:pPr>
      <w:bookmarkStart w:id="8" w:name="_Toc3"/>
      <w:bookmarkStart w:id="9" w:name="_Toc333070525"/>
      <w:bookmarkStart w:id="10" w:name="_Toc525650100"/>
      <w:bookmarkEnd w:id="8"/>
      <w:bookmarkEnd w:id="9"/>
      <w:r w:rsidRPr="00D7403C">
        <w:t xml:space="preserve">THE </w:t>
      </w:r>
      <w:r w:rsidR="00F9488B" w:rsidRPr="00D7403C">
        <w:t>UFACET</w:t>
      </w:r>
      <w:bookmarkEnd w:id="10"/>
    </w:p>
    <w:p w14:paraId="50186C06" w14:textId="77777777" w:rsidR="009F45E8" w:rsidRDefault="1159ADA9">
      <w:pPr>
        <w:pStyle w:val="Body"/>
      </w:pPr>
      <w:r>
        <w:t xml:space="preserve">The </w:t>
      </w:r>
      <w:r w:rsidR="00F9488B">
        <w:rPr>
          <w:b/>
          <w:bCs/>
        </w:rPr>
        <w:t>Universal Family and Children Engagement Tool (UFACET</w:t>
      </w:r>
      <w:r w:rsidRPr="1159ADA9">
        <w:rPr>
          <w:b/>
          <w:bCs/>
        </w:rPr>
        <w:t>)</w:t>
      </w:r>
      <w:r>
        <w:t xml:space="preserve"> is a multiple purpose information integration tool that is designed to be the output of an assessment process.  </w:t>
      </w:r>
      <w:r w:rsidR="001C0906">
        <w:t xml:space="preserve">It is a customized </w:t>
      </w:r>
      <w:r w:rsidR="00A24B1A">
        <w:t xml:space="preserve">CANS/FAST hybrid version (Child and Adolescent Needs and Strengths/Family Advocacy and Support Tool). </w:t>
      </w:r>
      <w:r>
        <w:t xml:space="preserve">The purpose of the </w:t>
      </w:r>
      <w:r w:rsidR="00F9488B">
        <w:t>UFACET</w:t>
      </w:r>
      <w:r>
        <w:t xml:space="preserve"> is to accurately represent the shared vision of the child/youth serving system—children, youth, and families.  As such, completion of the </w:t>
      </w:r>
      <w:r w:rsidR="00F9488B">
        <w:t>UFACET</w:t>
      </w:r>
      <w:r>
        <w:t xml:space="preserve"> is accomplished in order to allow for the effective communication of this shared vision for use at all levels of the system.  Since its primary purpose is communication, the </w:t>
      </w:r>
      <w:r w:rsidR="00F9488B">
        <w:t>UFACET</w:t>
      </w:r>
      <w:r>
        <w:t xml:space="preserve"> is designed based on communication theory rather than the psychometric theories that have influenced most measurement development.  There are six key principles of a communimetric measure that apply to understanding the </w:t>
      </w:r>
      <w:r w:rsidR="00F9488B">
        <w:t>UFACET</w:t>
      </w:r>
      <w:r>
        <w:t>.</w:t>
      </w:r>
    </w:p>
    <w:p w14:paraId="53F4FE44" w14:textId="77777777" w:rsidR="009F45E8" w:rsidRPr="009F45E8" w:rsidRDefault="1159ADA9" w:rsidP="002409C7">
      <w:pPr>
        <w:pStyle w:val="Heading3"/>
      </w:pPr>
      <w:bookmarkStart w:id="11" w:name="_Toc4"/>
      <w:bookmarkStart w:id="12" w:name="_Toc333070526"/>
      <w:bookmarkStart w:id="13" w:name="_Toc525650101"/>
      <w:bookmarkEnd w:id="11"/>
      <w:bookmarkEnd w:id="12"/>
      <w:r>
        <w:t xml:space="preserve">SIX KEY PRINCIPLES OF THE </w:t>
      </w:r>
      <w:r w:rsidR="00F9488B">
        <w:t>UFACET</w:t>
      </w:r>
      <w:bookmarkEnd w:id="13"/>
    </w:p>
    <w:p w14:paraId="78CB599B" w14:textId="77777777" w:rsidR="009F45E8" w:rsidRDefault="1159ADA9">
      <w:pPr>
        <w:pStyle w:val="Body"/>
        <w:numPr>
          <w:ilvl w:val="0"/>
          <w:numId w:val="2"/>
        </w:numPr>
      </w:pPr>
      <w:r w:rsidRPr="1159ADA9">
        <w:rPr>
          <w:b/>
          <w:bCs/>
        </w:rPr>
        <w:t>Items were selected because they are each relevant to service/treatment planning.</w:t>
      </w:r>
      <w:r>
        <w:t xml:space="preserve"> An item exists because it might lead you down a different pathway in terms of planning actions.</w:t>
      </w:r>
    </w:p>
    <w:p w14:paraId="2C398685" w14:textId="77777777" w:rsidR="009F45E8" w:rsidRDefault="1159ADA9">
      <w:pPr>
        <w:pStyle w:val="Body"/>
        <w:numPr>
          <w:ilvl w:val="0"/>
          <w:numId w:val="3"/>
        </w:numPr>
      </w:pPr>
      <w:r w:rsidRPr="1159ADA9">
        <w:rPr>
          <w:b/>
          <w:bCs/>
        </w:rPr>
        <w:t>Each item uses a 4-level rating system that translates into action</w:t>
      </w:r>
      <w:r>
        <w:t>. Different action levels exist for needs and strengths. For a description of these action levels please see below.</w:t>
      </w:r>
    </w:p>
    <w:p w14:paraId="35EA75DB" w14:textId="77777777" w:rsidR="009F45E8" w:rsidRDefault="009F45E8">
      <w:pPr>
        <w:pStyle w:val="Body"/>
        <w:numPr>
          <w:ilvl w:val="0"/>
          <w:numId w:val="3"/>
        </w:numPr>
      </w:pPr>
      <w:r w:rsidRPr="1159ADA9">
        <w:rPr>
          <w:b/>
          <w:bCs/>
        </w:rPr>
        <w:t xml:space="preserve">Rating should describe the </w:t>
      </w:r>
      <w:r w:rsidR="007B6B90">
        <w:rPr>
          <w:b/>
          <w:bCs/>
        </w:rPr>
        <w:t>child/</w:t>
      </w:r>
      <w:r w:rsidR="00D15283" w:rsidRPr="1159ADA9">
        <w:rPr>
          <w:b/>
          <w:bCs/>
        </w:rPr>
        <w:t>youth</w:t>
      </w:r>
      <w:r w:rsidRPr="1159ADA9">
        <w:rPr>
          <w:b/>
          <w:bCs/>
        </w:rPr>
        <w:t xml:space="preserve">, not the </w:t>
      </w:r>
      <w:r w:rsidR="007B6B90">
        <w:rPr>
          <w:b/>
          <w:bCs/>
        </w:rPr>
        <w:t>child/</w:t>
      </w:r>
      <w:r w:rsidR="00D15283" w:rsidRPr="1159ADA9">
        <w:rPr>
          <w:b/>
          <w:bCs/>
        </w:rPr>
        <w:t>youth</w:t>
      </w:r>
      <w:r w:rsidRPr="1159ADA9">
        <w:rPr>
          <w:b/>
          <w:bCs/>
        </w:rPr>
        <w:t xml:space="preserve"> in services.</w:t>
      </w:r>
      <w:r>
        <w:t xml:space="preserve"> If an interventi</w:t>
      </w:r>
      <w:r w:rsidR="00752C1E" w:rsidRPr="006E5E2D">
        <w:rPr>
          <w:rStyle w:val="Heading1Char"/>
        </w:rPr>
        <mc:AlternateContent>
          <mc:Choice Requires="wps">
            <w:drawing>
              <wp:anchor distT="152400" distB="152400" distL="152400" distR="152400" simplePos="0" relativeHeight="251657216" behindDoc="0" locked="0" layoutInCell="1" allowOverlap="1" wp14:anchorId="5C303F4E" wp14:editId="41F96C80">
                <wp:simplePos x="0" y="0"/>
                <wp:positionH relativeFrom="page">
                  <wp:posOffset>719455</wp:posOffset>
                </wp:positionH>
                <wp:positionV relativeFrom="page">
                  <wp:posOffset>0</wp:posOffset>
                </wp:positionV>
                <wp:extent cx="734060" cy="274320"/>
                <wp:effectExtent l="0" t="0" r="3810" b="190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34060" cy="274320"/>
                        </a:xfrm>
                        <a:prstGeom prst="rect">
                          <a:avLst/>
                        </a:prstGeom>
                        <a:solidFill>
                          <a:srgbClr val="7F7F7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4E201" id="Rectangle 9" o:spid="_x0000_s1026" style="position:absolute;margin-left:56.65pt;margin-top:0;width:57.8pt;height:21.6pt;rotation:180;flip:x;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" fillcolor="#7f7f7f" stroked="f" strokeweight="1pt">
                <v:stroke miterlimit="4"/>
                <v:path arrowok="t"/>
                <w10:wrap anchorx="page" anchory="page"/>
              </v:rect>
            </w:pict>
          </mc:Fallback>
        </mc:AlternateContent>
      </w:r>
      <w:r>
        <w:t xml:space="preserve">on is present that is masking a need but must stay in place, this should be factored into the rating consideration and would result in a rating of an </w:t>
      </w:r>
      <w:r>
        <w:rPr>
          <w:lang w:val="de-DE"/>
        </w:rPr>
        <w:t>“</w:t>
      </w:r>
      <w:r>
        <w:t>actionable” ne</w:t>
      </w:r>
      <w:r w:rsidR="003468DC">
        <w:t>ed (i.e. ‘2’ or ‘3’</w:t>
      </w:r>
      <w:r>
        <w:t>).</w:t>
      </w:r>
    </w:p>
    <w:p w14:paraId="7EB82EB8" w14:textId="77777777" w:rsidR="009F45E8" w:rsidRDefault="1159ADA9">
      <w:pPr>
        <w:pStyle w:val="Body"/>
        <w:numPr>
          <w:ilvl w:val="0"/>
          <w:numId w:val="3"/>
        </w:numPr>
      </w:pPr>
      <w:r w:rsidRPr="1159ADA9">
        <w:rPr>
          <w:b/>
          <w:bCs/>
        </w:rPr>
        <w:t>Culture and development should be considered prior to establishing the action levels.</w:t>
      </w:r>
      <w:r>
        <w:t xml:space="preserve"> Cultural sensitivity involves considering whether cultural factors are influencing the expression of needs and strengths. Ratings should be completed considering the </w:t>
      </w:r>
      <w:r w:rsidR="007B6B90">
        <w:t>child/</w:t>
      </w:r>
      <w:r>
        <w:t xml:space="preserve">youth’s developmental and/or chronological age depending on the item. In other words, anger control is not relevant for a very young </w:t>
      </w:r>
      <w:r w:rsidR="009574E1">
        <w:t xml:space="preserve">child/youth </w:t>
      </w:r>
      <w:r>
        <w:t xml:space="preserve">but would be for an older </w:t>
      </w:r>
      <w:r w:rsidR="007B6B90">
        <w:t>child</w:t>
      </w:r>
      <w:r>
        <w:t xml:space="preserve"> or youth regardless of developmental age. Alternatively, school achievement should be considered within the framework of expectations based on the child/youth’s developmental age.</w:t>
      </w:r>
    </w:p>
    <w:p w14:paraId="7AE532B7" w14:textId="77777777" w:rsidR="009F45E8" w:rsidRDefault="1159ADA9">
      <w:pPr>
        <w:pStyle w:val="Body"/>
        <w:numPr>
          <w:ilvl w:val="0"/>
          <w:numId w:val="3"/>
        </w:numPr>
      </w:pPr>
      <w:r w:rsidRPr="1159ADA9">
        <w:rPr>
          <w:b/>
          <w:bCs/>
        </w:rPr>
        <w:t xml:space="preserve">The ratings are generally </w:t>
      </w:r>
      <w:r w:rsidRPr="1159ADA9">
        <w:rPr>
          <w:b/>
          <w:bCs/>
          <w:lang w:val="de-DE"/>
        </w:rPr>
        <w:t>“</w:t>
      </w:r>
      <w:r w:rsidRPr="1159ADA9">
        <w:rPr>
          <w:b/>
          <w:bCs/>
        </w:rPr>
        <w:t>agnostic as to etiology.”</w:t>
      </w:r>
      <w:r>
        <w:t xml:space="preserve"> In other words this is a descriptive tool; it is about the </w:t>
      </w:r>
      <w:r w:rsidRPr="1159ADA9">
        <w:rPr>
          <w:lang w:val="de-DE"/>
        </w:rPr>
        <w:t>“</w:t>
      </w:r>
      <w:r>
        <w:t xml:space="preserve">what” not the </w:t>
      </w:r>
      <w:r w:rsidRPr="1159ADA9">
        <w:rPr>
          <w:lang w:val="de-DE"/>
        </w:rPr>
        <w:t>“</w:t>
      </w:r>
      <w:r>
        <w:t xml:space="preserve">why.” </w:t>
      </w:r>
      <w:r w:rsidR="007B6B90">
        <w:t>While most items are purely descriptive, there are a few items that consider cause and effect; see individual item details on when the “why” is considered in rating these items.</w:t>
      </w:r>
    </w:p>
    <w:p w14:paraId="45D789A5" w14:textId="77777777" w:rsidR="009F45E8" w:rsidRDefault="1159ADA9" w:rsidP="009F45E8">
      <w:pPr>
        <w:pStyle w:val="Body"/>
        <w:numPr>
          <w:ilvl w:val="0"/>
          <w:numId w:val="3"/>
        </w:numPr>
      </w:pPr>
      <w:r w:rsidRPr="1159ADA9">
        <w:rPr>
          <w:b/>
          <w:bCs/>
        </w:rPr>
        <w:t>A 30-day window is used for ratings in order to make sure assessments stay relevant to the child/youth’s present circumstances.</w:t>
      </w:r>
      <w:r>
        <w:t xml:space="preserve"> However, the action levels can be used to over-ride the 30-day rating period.</w:t>
      </w:r>
    </w:p>
    <w:p w14:paraId="78C85FD2" w14:textId="77777777" w:rsidR="009F45E8" w:rsidRDefault="1159ADA9" w:rsidP="00D7403C">
      <w:pPr>
        <w:pStyle w:val="Heading2"/>
      </w:pPr>
      <w:bookmarkStart w:id="14" w:name="_Toc5"/>
      <w:bookmarkStart w:id="15" w:name="_Toc333070527"/>
      <w:bookmarkStart w:id="16" w:name="_Toc525650102"/>
      <w:bookmarkEnd w:id="14"/>
      <w:bookmarkEnd w:id="15"/>
      <w:r>
        <w:t>HISTORY AND BACKGROUND OF THE CANS</w:t>
      </w:r>
      <w:bookmarkEnd w:id="16"/>
    </w:p>
    <w:p w14:paraId="3A10F62C" w14:textId="77777777" w:rsidR="009F45E8" w:rsidRDefault="1159ADA9">
      <w:pPr>
        <w:pStyle w:val="Body"/>
      </w:pPr>
      <w:r>
        <w:t xml:space="preserve">The </w:t>
      </w:r>
      <w:r w:rsidR="00F9488B">
        <w:t>CANS</w:t>
      </w:r>
      <w:r>
        <w:t xml:space="preserve"> is a multi-purpose tool developed to support care planning and level of care decision-making, to facilitate quality improvement initiatives, and to allow for the monitoring of outcomes of services. The CANS was developed from a communication perspective in order to facilitate the linkage between the assessment process and the design of individualized service plans including the application of evidence-based practices. </w:t>
      </w:r>
    </w:p>
    <w:p w14:paraId="37C0CBA1" w14:textId="77777777" w:rsidR="009F45E8" w:rsidRDefault="1159ADA9">
      <w:pPr>
        <w:pStyle w:val="Body"/>
      </w:pPr>
      <w:r>
        <w:t xml:space="preserve">The </w:t>
      </w:r>
      <w:r w:rsidR="00F9488B">
        <w:t>CANS</w:t>
      </w:r>
      <w:r>
        <w:t xml:space="preserve"> gathers information on the child/youth’s and parents/</w:t>
      </w:r>
      <w:r w:rsidRPr="1159ADA9">
        <w:rPr>
          <w:lang w:val="da-DK"/>
        </w:rPr>
        <w:t>caregivers</w:t>
      </w:r>
      <w:r>
        <w:t>’ needs and strengths.  Strengths are the child/youth’s assets: areas life where they are doing well or ha</w:t>
      </w:r>
      <w:r w:rsidR="001C0906">
        <w:t>ve</w:t>
      </w:r>
      <w:r>
        <w:t xml:space="preserve"> an interest or ability. Needs are areas where a child/youth requires help or intervention. Care providers use an assessment process to get to know the </w:t>
      </w:r>
      <w:r w:rsidR="009574E1">
        <w:t xml:space="preserve">child/youth </w:t>
      </w:r>
      <w:r>
        <w:t xml:space="preserve">and the families with whom they work and to understand their strengths and needs. The CANS helps care providers decide which of a child/youth’s needs are the most important to address in treatment or service planning. The </w:t>
      </w:r>
      <w:r w:rsidR="006E5E2D">
        <w:t>CANS</w:t>
      </w:r>
      <w:r>
        <w:t xml:space="preserve"> also helps identify strengths, which can be the basis of a treatment or service plan. By working with the child/youth </w:t>
      </w:r>
      <w:r>
        <w:lastRenderedPageBreak/>
        <w:t xml:space="preserve">and family during the assessment process and talking together about the </w:t>
      </w:r>
      <w:r w:rsidR="006E5E2D">
        <w:t>CANS</w:t>
      </w:r>
      <w:r>
        <w:t>, care providers can develop a treatment or service plan that addresses a child/youth’s strengths and needs while building strong engagement.</w:t>
      </w:r>
    </w:p>
    <w:p w14:paraId="7A50AA90" w14:textId="77777777" w:rsidR="009F45E8" w:rsidRDefault="1159ADA9">
      <w:pPr>
        <w:pStyle w:val="Body"/>
      </w:pPr>
      <w:r>
        <w:t xml:space="preserve">The </w:t>
      </w:r>
      <w:r w:rsidR="006E5E2D">
        <w:t>CANS</w:t>
      </w:r>
      <w:r>
        <w:t xml:space="preserve"> is made of domains that focus on various areas in a child/youth’s life, and each domain is made up of a group of specific items. There are domains that address how the child/youth functions in everyday life, on specific emotional or behavioral concerns, on risk behaviors, on strengths and on skills needed to grow and develop. There is also a domain that asks about the family’s beliefs and preferences, and about general family concerns. The care provider, along with the child/youth and family as well as other stakeholders, gives a number rating to each of these items. These ratings help the provider, </w:t>
      </w:r>
      <w:r w:rsidR="001C0906">
        <w:t>child/</w:t>
      </w:r>
      <w:r>
        <w:t>youth and family understand where intensive or immediate action is most needed, and also where a child/youth has assets that could be a major part of the treatment or service plan.</w:t>
      </w:r>
    </w:p>
    <w:p w14:paraId="03AC56AB" w14:textId="77777777" w:rsidR="009F45E8" w:rsidRDefault="1159ADA9">
      <w:pPr>
        <w:pStyle w:val="Body"/>
      </w:pPr>
      <w:r>
        <w:t xml:space="preserve">The </w:t>
      </w:r>
      <w:r w:rsidR="006E5E2D">
        <w:t>CANS</w:t>
      </w:r>
      <w:r>
        <w:t xml:space="preserve"> ratings, however, do not tell the whole story of a child/youth’s strengths and needs. Each section in the </w:t>
      </w:r>
      <w:r w:rsidR="006E5E2D">
        <w:t>CANS</w:t>
      </w:r>
      <w:r>
        <w:t xml:space="preserve"> is merely the output of a comprehensive assessment process and is documented alongside narratives where a care provider can provide more information about the child/youth. </w:t>
      </w:r>
    </w:p>
    <w:p w14:paraId="05859772" w14:textId="77777777" w:rsidR="009F45E8" w:rsidRDefault="1159ADA9" w:rsidP="002409C7">
      <w:pPr>
        <w:pStyle w:val="Heading3"/>
      </w:pPr>
      <w:bookmarkStart w:id="17" w:name="_Toc6"/>
      <w:bookmarkStart w:id="18" w:name="_Toc333070528"/>
      <w:bookmarkStart w:id="19" w:name="_Toc462647753"/>
      <w:bookmarkStart w:id="20" w:name="_Toc525650103"/>
      <w:bookmarkEnd w:id="17"/>
      <w:bookmarkEnd w:id="18"/>
      <w:bookmarkEnd w:id="19"/>
      <w:r>
        <w:t>HISTORY</w:t>
      </w:r>
      <w:bookmarkEnd w:id="20"/>
    </w:p>
    <w:p w14:paraId="710FA22A" w14:textId="77777777" w:rsidR="009F45E8" w:rsidRDefault="1159ADA9">
      <w:pPr>
        <w:pStyle w:val="Body"/>
      </w:pPr>
      <w:r>
        <w:t xml:space="preserve">The </w:t>
      </w:r>
      <w:r w:rsidR="009574E1">
        <w:t xml:space="preserve">Child </w:t>
      </w:r>
      <w:r>
        <w:t>and Adolescent Needs and Strengths grew out of John Lyons’ work in modeling decision-making for psychiatric services.  To assess appropriate use of psychiatric hospital and residential treatment services, the Childhood Severity of Psychiatric Illness (CSPI) tool was created.  This measure assesses those dimensions crucial to good clinical decision-making for intensive mental health service interventions and was the foundation of the CANS.  The CSPI tool demonstrated its utility in informing decision-making for residential treatment (Lyons, Mintzer, Kisiel, &amp; Shallcross, 1998) and for quality improvement in crisis assessment services (Lyons, Kisiel, Dulcan, Chesler</w:t>
      </w:r>
      <w:r w:rsidR="001C0906">
        <w:t>,</w:t>
      </w:r>
      <w:r>
        <w:t xml:space="preserve"> &amp; Cohen, 1997; Leon, Uziel-Miller, Lyons, </w:t>
      </w:r>
      <w:r w:rsidR="001C0906">
        <w:t xml:space="preserve">&amp; </w:t>
      </w:r>
      <w:r>
        <w:t xml:space="preserve">Tracy, 1998).  The strength of this measurement approach has been that it is face valid and easy to use, yet provides comprehensive information regarding clinical status. </w:t>
      </w:r>
    </w:p>
    <w:p w14:paraId="7FCD1679" w14:textId="77777777" w:rsidR="009F45E8" w:rsidRDefault="1159ADA9">
      <w:pPr>
        <w:pStyle w:val="Body"/>
      </w:pPr>
      <w:r>
        <w:t xml:space="preserve">The </w:t>
      </w:r>
      <w:r w:rsidR="006E5E2D">
        <w:t>CANS</w:t>
      </w:r>
      <w:r>
        <w:t xml:space="preserve"> assessment builds upon the methodological approach of the CSPI, but expands the assessment to include a broader conceptualization of needs and an assessment of strengths – both of the child/youth and the caregiver, looking primarily at the 30-day period prior to completion of the </w:t>
      </w:r>
      <w:r w:rsidR="006E5E2D">
        <w:t>CANS</w:t>
      </w:r>
      <w:r>
        <w:t xml:space="preserve">.  It is a tool developed with the primary objective of supporting decision making at all levels of care: children, youth and families, programs and agencies, child/youth-serving systems.  It provides for a structured communication and critical thinking about children/youth and their context.  The </w:t>
      </w:r>
      <w:r w:rsidR="001C0906">
        <w:t>CANS</w:t>
      </w:r>
      <w:r>
        <w:t xml:space="preserve"> is designed for use either as a prospective assessment tool for decision support and recovery planning or as a retrospective quality improvement device demonstrating an individual child/youth’s progress.  It can also be used as a communication tool that provides a common language for all child/youth-serving entities to discuss the child/youth’s needs and strengths. A review of the case record in light of the </w:t>
      </w:r>
      <w:r w:rsidR="006E5E2D">
        <w:t>CANS</w:t>
      </w:r>
      <w:r>
        <w:t xml:space="preserve"> assessment tool will provide information as to the appropriateness of the recovery plan and whether individual goals and outcomes are achieved.</w:t>
      </w:r>
    </w:p>
    <w:p w14:paraId="79E40B7A" w14:textId="77777777" w:rsidR="00F91F45" w:rsidRDefault="1159ADA9" w:rsidP="00C416AF">
      <w:pPr>
        <w:pStyle w:val="Body"/>
      </w:pPr>
      <w:r>
        <w:t xml:space="preserve">Annual training and certification is required for providers who administer the </w:t>
      </w:r>
      <w:r w:rsidR="001C0906">
        <w:t>CANS</w:t>
      </w:r>
      <w:r>
        <w:t xml:space="preserve"> and their supervisors.  Additional training is available for CANS super users as experts of CANS assessment administration, scoring, and use in the development of service or recovery plans.</w:t>
      </w:r>
      <w:bookmarkStart w:id="21" w:name="_Toc7"/>
      <w:bookmarkStart w:id="22" w:name="_Toc333070529"/>
    </w:p>
    <w:p w14:paraId="3C993A56" w14:textId="77777777" w:rsidR="009F45E8" w:rsidRPr="000E652A" w:rsidRDefault="1159ADA9" w:rsidP="002409C7">
      <w:pPr>
        <w:pStyle w:val="Heading3"/>
      </w:pPr>
      <w:bookmarkStart w:id="23" w:name="_Toc525650104"/>
      <w:bookmarkEnd w:id="21"/>
      <w:bookmarkEnd w:id="22"/>
      <w:r>
        <w:t>MEASUREMENT PROPERTIES</w:t>
      </w:r>
      <w:bookmarkEnd w:id="23"/>
    </w:p>
    <w:p w14:paraId="5D5FC830" w14:textId="77777777" w:rsidR="009F45E8" w:rsidRDefault="1159ADA9" w:rsidP="009F45E8">
      <w:pPr>
        <w:pStyle w:val="Heading4"/>
      </w:pPr>
      <w:r>
        <w:t>Reliability</w:t>
      </w:r>
    </w:p>
    <w:p w14:paraId="3E8FB633" w14:textId="77777777" w:rsidR="00953247" w:rsidRPr="009F45E8" w:rsidRDefault="00953247" w:rsidP="00953247"/>
    <w:p w14:paraId="2A4D976C" w14:textId="77777777" w:rsidR="00726457" w:rsidRPr="00726457" w:rsidRDefault="1159ADA9" w:rsidP="1159ADA9">
      <w:pPr>
        <w:pStyle w:val="NormalWeb"/>
        <w:shd w:val="clear" w:color="auto" w:fill="FFFFFF" w:themeFill="background1"/>
        <w:tabs>
          <w:tab w:val="left" w:pos="630"/>
        </w:tabs>
        <w:ind w:left="630"/>
        <w:jc w:val="both"/>
        <w:rPr>
          <w:rFonts w:ascii="Calibri" w:hAnsi="Calibri" w:cs="Calibri"/>
          <w:color w:val="000000" w:themeColor="text1"/>
          <w:sz w:val="20"/>
          <w:szCs w:val="20"/>
        </w:rPr>
      </w:pPr>
      <w:r w:rsidRPr="1159ADA9">
        <w:rPr>
          <w:rFonts w:ascii="Calibri" w:hAnsi="Calibri" w:cs="Calibri"/>
          <w:color w:val="2F2F2F"/>
          <w:sz w:val="20"/>
          <w:szCs w:val="20"/>
        </w:rPr>
        <w:t xml:space="preserve">Strong evidence from multiple reliability studies indicates that the </w:t>
      </w:r>
      <w:r w:rsidRPr="1159ADA9">
        <w:rPr>
          <w:rFonts w:ascii="Calibri" w:hAnsi="Calibri" w:cs="Calibri"/>
          <w:color w:val="434343"/>
          <w:sz w:val="20"/>
          <w:szCs w:val="20"/>
        </w:rPr>
        <w:t xml:space="preserve">CANS </w:t>
      </w:r>
      <w:r w:rsidRPr="1159ADA9">
        <w:rPr>
          <w:rFonts w:ascii="Calibri" w:hAnsi="Calibri" w:cs="Calibri"/>
          <w:color w:val="2F2F2F"/>
          <w:sz w:val="20"/>
          <w:szCs w:val="20"/>
        </w:rPr>
        <w:t xml:space="preserve">can be completed reliably by individuals working with children/youth and families. A number of individuals from different backgrounds have been trained and certified to use the </w:t>
      </w:r>
      <w:r w:rsidRPr="1159ADA9">
        <w:rPr>
          <w:rFonts w:ascii="Calibri" w:hAnsi="Calibri" w:cs="Calibri"/>
          <w:color w:val="434343"/>
          <w:sz w:val="20"/>
          <w:szCs w:val="20"/>
        </w:rPr>
        <w:t>CANS</w:t>
      </w:r>
      <w:r w:rsidRPr="1159ADA9">
        <w:rPr>
          <w:rFonts w:ascii="Calibri" w:hAnsi="Calibri" w:cs="Calibri"/>
          <w:color w:val="2F2F2F"/>
          <w:sz w:val="20"/>
          <w:szCs w:val="20"/>
        </w:rPr>
        <w:t xml:space="preserve"> assessment reliably including health and mental health providers, </w:t>
      </w:r>
      <w:r w:rsidR="009574E1">
        <w:rPr>
          <w:rFonts w:ascii="Calibri" w:hAnsi="Calibri" w:cs="Calibri"/>
          <w:color w:val="2F2F2F"/>
          <w:sz w:val="20"/>
          <w:szCs w:val="20"/>
        </w:rPr>
        <w:t xml:space="preserve">child </w:t>
      </w:r>
      <w:r w:rsidRPr="1159ADA9">
        <w:rPr>
          <w:rFonts w:ascii="Calibri" w:hAnsi="Calibri" w:cs="Calibri"/>
          <w:color w:val="2F2F2F"/>
          <w:sz w:val="20"/>
          <w:szCs w:val="20"/>
        </w:rPr>
        <w:t xml:space="preserve">welfare case workers, probation officers, and family advocates. With approved training, anyone with a bachelor’s degree can learn to complete the tool reliably, although some applications or more complex versions of the CANS require a higher educational degree or relevant experience. The average reliability of the </w:t>
      </w:r>
      <w:r w:rsidRPr="1159ADA9">
        <w:rPr>
          <w:rFonts w:ascii="Calibri" w:hAnsi="Calibri" w:cs="Calibri"/>
          <w:color w:val="434343"/>
          <w:sz w:val="20"/>
          <w:szCs w:val="20"/>
        </w:rPr>
        <w:t>CANS</w:t>
      </w:r>
      <w:r w:rsidRPr="1159ADA9">
        <w:rPr>
          <w:rFonts w:ascii="Calibri" w:hAnsi="Calibri" w:cs="Calibri"/>
          <w:color w:val="2F2F2F"/>
          <w:sz w:val="20"/>
          <w:szCs w:val="20"/>
        </w:rPr>
        <w:t xml:space="preserve"> is 0.78 with vignettes across a sample of more than 80,000 trainees. The reliability is higher (0.84) with case records, and can be above 0.90 with live cases (Lyons, 2009). The </w:t>
      </w:r>
      <w:r w:rsidRPr="1159ADA9">
        <w:rPr>
          <w:rFonts w:ascii="Calibri" w:hAnsi="Calibri" w:cs="Calibri"/>
          <w:color w:val="434343"/>
          <w:sz w:val="20"/>
          <w:szCs w:val="20"/>
        </w:rPr>
        <w:t>CANS</w:t>
      </w:r>
      <w:r w:rsidRPr="1159ADA9">
        <w:rPr>
          <w:rFonts w:ascii="Calibri" w:hAnsi="Calibri" w:cs="Calibri"/>
          <w:color w:val="2F2F2F"/>
          <w:sz w:val="20"/>
          <w:szCs w:val="20"/>
        </w:rPr>
        <w:t xml:space="preserve"> is auditable and audit reliabilities demonstrate that the </w:t>
      </w:r>
      <w:r w:rsidRPr="1159ADA9">
        <w:rPr>
          <w:rFonts w:ascii="Calibri" w:hAnsi="Calibri" w:cs="Calibri"/>
          <w:color w:val="434343"/>
          <w:sz w:val="20"/>
          <w:szCs w:val="20"/>
        </w:rPr>
        <w:t>CANS</w:t>
      </w:r>
      <w:r w:rsidRPr="1159ADA9">
        <w:rPr>
          <w:rFonts w:ascii="Calibri" w:hAnsi="Calibri" w:cs="Calibri"/>
          <w:color w:val="2F2F2F"/>
          <w:sz w:val="20"/>
          <w:szCs w:val="20"/>
        </w:rPr>
        <w:t xml:space="preserve"> is reliable at the item level (Anderson et al., 2001).  Training and certification with a reliability of at least 0.70 on a test case vignette is required for ethical use.   In most jurisdictions, re-certification is annual.   A full discussion on the reliability of the </w:t>
      </w:r>
      <w:r w:rsidRPr="1159ADA9">
        <w:rPr>
          <w:rFonts w:ascii="Calibri" w:hAnsi="Calibri" w:cs="Calibri"/>
          <w:color w:val="434343"/>
          <w:sz w:val="20"/>
          <w:szCs w:val="20"/>
        </w:rPr>
        <w:lastRenderedPageBreak/>
        <w:t>CANS</w:t>
      </w:r>
      <w:r w:rsidRPr="1159ADA9">
        <w:rPr>
          <w:rFonts w:ascii="Calibri" w:hAnsi="Calibri" w:cs="Calibri"/>
          <w:color w:val="2F2F2F"/>
          <w:sz w:val="20"/>
          <w:szCs w:val="20"/>
        </w:rPr>
        <w:t xml:space="preserve"> assessment is found in Lyons (2009) </w:t>
      </w:r>
      <w:r w:rsidRPr="1159ADA9">
        <w:rPr>
          <w:rFonts w:ascii="Calibri" w:hAnsi="Calibri" w:cs="Calibri"/>
          <w:i/>
          <w:iCs/>
          <w:color w:val="2F2F2F"/>
          <w:sz w:val="20"/>
          <w:szCs w:val="20"/>
        </w:rPr>
        <w:t>Communimetrics: A Communication Theory of Measurement in Human Service Settings</w:t>
      </w:r>
      <w:r w:rsidRPr="1159ADA9">
        <w:rPr>
          <w:rFonts w:ascii="Calibri" w:hAnsi="Calibri" w:cs="Calibri"/>
          <w:color w:val="2F2F2F"/>
          <w:sz w:val="20"/>
          <w:szCs w:val="20"/>
        </w:rPr>
        <w:t>.</w:t>
      </w:r>
    </w:p>
    <w:p w14:paraId="7DB6DC5A" w14:textId="77777777" w:rsidR="00C416AF" w:rsidRDefault="00C416AF">
      <w:pPr>
        <w:pStyle w:val="Heading4"/>
        <w:ind w:left="576" w:firstLine="0"/>
      </w:pPr>
    </w:p>
    <w:p w14:paraId="6B306BE4" w14:textId="77777777" w:rsidR="009F45E8" w:rsidRDefault="1159ADA9">
      <w:pPr>
        <w:pStyle w:val="Heading4"/>
        <w:ind w:left="576" w:firstLine="0"/>
      </w:pPr>
      <w:r>
        <w:t>Validity</w:t>
      </w:r>
    </w:p>
    <w:p w14:paraId="3BA80C21" w14:textId="77777777" w:rsidR="00953247" w:rsidRDefault="00953247" w:rsidP="00953247"/>
    <w:p w14:paraId="38E62308" w14:textId="77777777" w:rsidR="00726457" w:rsidRPr="00726457" w:rsidRDefault="1159ADA9" w:rsidP="1159ADA9">
      <w:pPr>
        <w:pStyle w:val="NormalWeb"/>
        <w:shd w:val="clear" w:color="auto" w:fill="FFFFFF" w:themeFill="background1"/>
        <w:ind w:left="630"/>
        <w:jc w:val="both"/>
        <w:rPr>
          <w:rFonts w:ascii="Calibri" w:hAnsi="Calibri" w:cs="Calibri"/>
          <w:color w:val="2F2F2F"/>
          <w:sz w:val="20"/>
          <w:szCs w:val="20"/>
        </w:rPr>
      </w:pPr>
      <w:bookmarkStart w:id="24" w:name="_Toc8"/>
      <w:r w:rsidRPr="1159ADA9">
        <w:rPr>
          <w:rFonts w:ascii="Calibri" w:hAnsi="Calibri" w:cs="Calibri"/>
          <w:color w:val="2F2F2F"/>
          <w:sz w:val="20"/>
          <w:szCs w:val="20"/>
        </w:rPr>
        <w:t xml:space="preserve">Studies have demonstrated the </w:t>
      </w:r>
      <w:r w:rsidRPr="1159ADA9">
        <w:rPr>
          <w:rFonts w:ascii="Calibri" w:hAnsi="Calibri" w:cs="Calibri"/>
          <w:color w:val="434343"/>
          <w:sz w:val="20"/>
          <w:szCs w:val="20"/>
        </w:rPr>
        <w:t>CANS</w:t>
      </w:r>
      <w:r w:rsidRPr="1159ADA9">
        <w:rPr>
          <w:rFonts w:ascii="Calibri" w:hAnsi="Calibri" w:cs="Calibri"/>
          <w:color w:val="2F2F2F"/>
          <w:sz w:val="20"/>
          <w:szCs w:val="20"/>
        </w:rPr>
        <w:t xml:space="preserve">’ validity, or its ability to measure children/youth’s and their caregiver’s needs and strengths. In a sample of more than 1,700 cases in 15 different program types across New York State, the total scores on the relevant dimensions of the </w:t>
      </w:r>
      <w:r w:rsidRPr="1159ADA9">
        <w:rPr>
          <w:rFonts w:ascii="Calibri" w:hAnsi="Calibri" w:cs="Calibri"/>
          <w:color w:val="434343"/>
          <w:sz w:val="20"/>
          <w:szCs w:val="20"/>
        </w:rPr>
        <w:t>CANS</w:t>
      </w:r>
      <w:r w:rsidRPr="1159ADA9">
        <w:rPr>
          <w:rFonts w:ascii="Calibri" w:hAnsi="Calibri" w:cs="Calibri"/>
          <w:color w:val="2F2F2F"/>
          <w:sz w:val="20"/>
          <w:szCs w:val="20"/>
        </w:rPr>
        <w:t xml:space="preserve">-Mental Health retrospectively distinguished level of care (Lyons, 2004). The </w:t>
      </w:r>
      <w:r w:rsidRPr="1159ADA9">
        <w:rPr>
          <w:rFonts w:ascii="Calibri" w:hAnsi="Calibri" w:cs="Calibri"/>
          <w:color w:val="434343"/>
          <w:sz w:val="20"/>
          <w:szCs w:val="20"/>
        </w:rPr>
        <w:t>CANS</w:t>
      </w:r>
      <w:r w:rsidRPr="1159ADA9">
        <w:rPr>
          <w:rFonts w:ascii="Calibri" w:hAnsi="Calibri" w:cs="Calibri"/>
          <w:color w:val="2F2F2F"/>
          <w:sz w:val="20"/>
          <w:szCs w:val="20"/>
        </w:rPr>
        <w:t xml:space="preserve"> assessment has also been used to distinguish needs of children in urban and rural settings (Anderson &amp; Estle, 2001). In numerous jurisdictions, the </w:t>
      </w:r>
      <w:r w:rsidRPr="1159ADA9">
        <w:rPr>
          <w:rFonts w:ascii="Calibri" w:hAnsi="Calibri" w:cs="Calibri"/>
          <w:color w:val="434343"/>
          <w:sz w:val="20"/>
          <w:szCs w:val="20"/>
        </w:rPr>
        <w:t>CANS</w:t>
      </w:r>
      <w:r w:rsidRPr="1159ADA9">
        <w:rPr>
          <w:rFonts w:ascii="Calibri" w:hAnsi="Calibri" w:cs="Calibri"/>
          <w:color w:val="2F2F2F"/>
          <w:sz w:val="20"/>
          <w:szCs w:val="20"/>
        </w:rPr>
        <w:t xml:space="preserve"> has been used to predict service utilization and costs, and to evaluate outcomes of clinical interventions and programs (Lyons, 2004; Lyons &amp; Weiner, 2009; Lyons, 2009).  Five independent research groups in four states have demonstrated the reliability and validity of decision support algorithms using the </w:t>
      </w:r>
      <w:r w:rsidRPr="1159ADA9">
        <w:rPr>
          <w:rFonts w:ascii="Calibri" w:hAnsi="Calibri" w:cs="Calibri"/>
          <w:color w:val="434343"/>
          <w:sz w:val="20"/>
          <w:szCs w:val="20"/>
        </w:rPr>
        <w:t>CANS</w:t>
      </w:r>
      <w:r w:rsidRPr="1159ADA9">
        <w:rPr>
          <w:rFonts w:ascii="Calibri" w:hAnsi="Calibri" w:cs="Calibri"/>
          <w:color w:val="2F2F2F"/>
          <w:sz w:val="20"/>
          <w:szCs w:val="20"/>
        </w:rPr>
        <w:t xml:space="preserve"> (Chor, et al., 2012, 2</w:t>
      </w:r>
      <w:r w:rsidR="001C0906">
        <w:rPr>
          <w:rFonts w:ascii="Calibri" w:hAnsi="Calibri" w:cs="Calibri"/>
          <w:color w:val="2F2F2F"/>
          <w:sz w:val="20"/>
          <w:szCs w:val="20"/>
        </w:rPr>
        <w:t>013, 2014; Co</w:t>
      </w:r>
      <w:r w:rsidRPr="1159ADA9">
        <w:rPr>
          <w:rFonts w:ascii="Calibri" w:hAnsi="Calibri" w:cs="Calibri"/>
          <w:color w:val="2F2F2F"/>
          <w:sz w:val="20"/>
          <w:szCs w:val="20"/>
        </w:rPr>
        <w:t>rd</w:t>
      </w:r>
      <w:r w:rsidR="001C0906">
        <w:rPr>
          <w:rFonts w:ascii="Calibri" w:hAnsi="Calibri" w:cs="Calibri"/>
          <w:color w:val="2F2F2F"/>
          <w:sz w:val="20"/>
          <w:szCs w:val="20"/>
        </w:rPr>
        <w:t>e</w:t>
      </w:r>
      <w:r w:rsidRPr="1159ADA9">
        <w:rPr>
          <w:rFonts w:ascii="Calibri" w:hAnsi="Calibri" w:cs="Calibri"/>
          <w:color w:val="2F2F2F"/>
          <w:sz w:val="20"/>
          <w:szCs w:val="20"/>
        </w:rPr>
        <w:t>ll, et al., 2016; Epstein, et al., 2015; Israel, et al., 2015; Lardner, 2015).</w:t>
      </w:r>
    </w:p>
    <w:p w14:paraId="6FDAC9F6" w14:textId="77777777" w:rsidR="009F45E8" w:rsidRDefault="1159ADA9" w:rsidP="00D7403C">
      <w:pPr>
        <w:pStyle w:val="Heading2"/>
      </w:pPr>
      <w:bookmarkStart w:id="25" w:name="_Toc333070530"/>
      <w:bookmarkStart w:id="26" w:name="_Toc525650105"/>
      <w:bookmarkEnd w:id="24"/>
      <w:bookmarkEnd w:id="25"/>
      <w:r>
        <w:t>RATING NEEDS &amp; STRENGTHS</w:t>
      </w:r>
      <w:bookmarkEnd w:id="26"/>
    </w:p>
    <w:p w14:paraId="3782DD53" w14:textId="77777777" w:rsidR="009F45E8" w:rsidRDefault="1159ADA9">
      <w:pPr>
        <w:pStyle w:val="Body"/>
      </w:pPr>
      <w:r>
        <w:t xml:space="preserve">The </w:t>
      </w:r>
      <w:r w:rsidR="00F9488B">
        <w:t>UFACET</w:t>
      </w:r>
      <w:r>
        <w:t xml:space="preserve"> is easy to learn and is well liked by children, youth and families, providers and other partners in the services system because it is easy to understand and does not necessarily require scoring in order to be meaningful to the youth and family.</w:t>
      </w:r>
    </w:p>
    <w:p w14:paraId="327195D7" w14:textId="77777777" w:rsidR="009F45E8" w:rsidRDefault="1159ADA9" w:rsidP="00CD74A6">
      <w:pPr>
        <w:pStyle w:val="Body"/>
        <w:numPr>
          <w:ilvl w:val="1"/>
          <w:numId w:val="5"/>
        </w:numPr>
        <w:spacing w:after="0"/>
      </w:pPr>
      <w:r>
        <w:t>Basic core items – grouped by domain – are rated for all individuals.</w:t>
      </w:r>
    </w:p>
    <w:p w14:paraId="4A8E2708" w14:textId="77777777" w:rsidR="009F45E8" w:rsidRDefault="1159ADA9" w:rsidP="00CD74A6">
      <w:pPr>
        <w:pStyle w:val="Body"/>
        <w:numPr>
          <w:ilvl w:val="1"/>
          <w:numId w:val="5"/>
        </w:numPr>
        <w:spacing w:after="0"/>
      </w:pPr>
      <w:r>
        <w:t>A rating of 1, 2 or 3 on key core questions triggers extension modules.</w:t>
      </w:r>
    </w:p>
    <w:p w14:paraId="4A7C3426" w14:textId="77777777" w:rsidR="009F45E8" w:rsidRDefault="1159ADA9" w:rsidP="00CD74A6">
      <w:pPr>
        <w:pStyle w:val="Body"/>
        <w:numPr>
          <w:ilvl w:val="1"/>
          <w:numId w:val="5"/>
        </w:numPr>
        <w:spacing w:after="0"/>
      </w:pPr>
      <w:r>
        <w:t xml:space="preserve">Individual assessment module questions provide </w:t>
      </w:r>
      <w:r w:rsidRPr="1159ADA9">
        <w:rPr>
          <w:lang w:val="fr-FR"/>
        </w:rPr>
        <w:t xml:space="preserve">additional </w:t>
      </w:r>
      <w:r>
        <w:t>information in a specific area.</w:t>
      </w:r>
    </w:p>
    <w:p w14:paraId="19E97245" w14:textId="77777777" w:rsidR="00CD74A6" w:rsidRDefault="00CD74A6" w:rsidP="00CD74A6">
      <w:pPr>
        <w:pStyle w:val="Body"/>
        <w:spacing w:after="0"/>
      </w:pPr>
    </w:p>
    <w:p w14:paraId="2BD17A17" w14:textId="77777777" w:rsidR="00985D38" w:rsidRDefault="1159ADA9" w:rsidP="00985D38">
      <w:pPr>
        <w:pStyle w:val="Body"/>
      </w:pPr>
      <w:r>
        <w:t xml:space="preserve">Each </w:t>
      </w:r>
      <w:r w:rsidR="00F9488B">
        <w:t>UFACET</w:t>
      </w:r>
      <w:r>
        <w:t xml:space="preserve"> rating suggests different pathways for service planning. There are four levels of rating for each item with specific anchored definitions.  These item level </w:t>
      </w:r>
      <w:r w:rsidRPr="1159ADA9">
        <w:rPr>
          <w:lang w:val="fr-FR"/>
        </w:rPr>
        <w:t>definitions</w:t>
      </w:r>
      <w:r>
        <w:t xml:space="preserve">, however, are designed to translate into the following action levels (separate for needs and strengths): </w:t>
      </w:r>
    </w:p>
    <w:p w14:paraId="1E45809A" w14:textId="77777777" w:rsidR="009F45E8" w:rsidRDefault="1159ADA9" w:rsidP="00F33166">
      <w:pPr>
        <w:pStyle w:val="Heading4"/>
        <w:spacing w:after="80"/>
        <w:ind w:left="720" w:firstLine="0"/>
      </w:pPr>
      <w:r>
        <w:t>Basic Design for Rating Needs</w:t>
      </w:r>
    </w:p>
    <w:tbl>
      <w:tblPr>
        <w:tblW w:w="0" w:type="auto"/>
        <w:jc w:val="center"/>
        <w:tblLayout w:type="fixed"/>
        <w:tblLook w:val="0000" w:firstRow="0" w:lastRow="0" w:firstColumn="0" w:lastColumn="0" w:noHBand="0" w:noVBand="0"/>
      </w:tblPr>
      <w:tblGrid>
        <w:gridCol w:w="853"/>
        <w:gridCol w:w="3433"/>
        <w:gridCol w:w="3823"/>
      </w:tblGrid>
      <w:tr w:rsidR="009F45E8" w14:paraId="2EEA0482" w14:textId="77777777" w:rsidTr="1159ADA9">
        <w:trPr>
          <w:cantSplit/>
          <w:trHeight w:val="252"/>
          <w:tblHeader/>
          <w:jc w:val="center"/>
        </w:trPr>
        <w:tc>
          <w:tcPr>
            <w:tcW w:w="85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BDC0BF"/>
            <w:tcMar>
              <w:top w:w="80" w:type="dxa"/>
              <w:left w:w="80" w:type="dxa"/>
              <w:bottom w:w="80" w:type="dxa"/>
              <w:right w:w="80" w:type="dxa"/>
            </w:tcMar>
          </w:tcPr>
          <w:p w14:paraId="6B6348EB" w14:textId="77777777" w:rsidR="009F45E8" w:rsidRPr="00A56C38" w:rsidRDefault="1159ADA9" w:rsidP="1159ADA9">
            <w:pPr>
              <w:pStyle w:val="FreeForm"/>
              <w:spacing w:after="0" w:line="240" w:lineRule="auto"/>
              <w:jc w:val="center"/>
              <w:rPr>
                <w:rFonts w:ascii="Calibri" w:hAnsi="Calibri"/>
                <w:b/>
                <w:bCs/>
                <w:sz w:val="20"/>
                <w:szCs w:val="20"/>
              </w:rPr>
            </w:pPr>
            <w:r w:rsidRPr="1159ADA9">
              <w:rPr>
                <w:rFonts w:ascii="Calibri" w:hAnsi="Calibri"/>
                <w:b/>
                <w:bCs/>
                <w:sz w:val="20"/>
                <w:szCs w:val="20"/>
              </w:rPr>
              <w:t>Rating</w:t>
            </w:r>
          </w:p>
        </w:tc>
        <w:tc>
          <w:tcPr>
            <w:tcW w:w="343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BDC0BF"/>
            <w:tcMar>
              <w:top w:w="80" w:type="dxa"/>
              <w:left w:w="80" w:type="dxa"/>
              <w:bottom w:w="80" w:type="dxa"/>
              <w:right w:w="80" w:type="dxa"/>
            </w:tcMar>
          </w:tcPr>
          <w:p w14:paraId="5AF14952" w14:textId="77777777" w:rsidR="009F45E8" w:rsidRPr="00A56C38" w:rsidRDefault="1159ADA9" w:rsidP="1159ADA9">
            <w:pPr>
              <w:pStyle w:val="FreeForm"/>
              <w:spacing w:after="0" w:line="240" w:lineRule="auto"/>
              <w:jc w:val="left"/>
              <w:rPr>
                <w:rFonts w:ascii="Calibri" w:hAnsi="Calibri"/>
                <w:b/>
                <w:bCs/>
                <w:sz w:val="20"/>
                <w:szCs w:val="20"/>
              </w:rPr>
            </w:pPr>
            <w:r w:rsidRPr="1159ADA9">
              <w:rPr>
                <w:rFonts w:ascii="Calibri" w:hAnsi="Calibri"/>
                <w:b/>
                <w:bCs/>
                <w:sz w:val="20"/>
                <w:szCs w:val="20"/>
              </w:rPr>
              <w:t>Level of Need</w:t>
            </w:r>
          </w:p>
        </w:tc>
        <w:tc>
          <w:tcPr>
            <w:tcW w:w="382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BDC0BF"/>
            <w:tcMar>
              <w:top w:w="80" w:type="dxa"/>
              <w:left w:w="80" w:type="dxa"/>
              <w:bottom w:w="80" w:type="dxa"/>
              <w:right w:w="80" w:type="dxa"/>
            </w:tcMar>
          </w:tcPr>
          <w:p w14:paraId="7596A2A2" w14:textId="77777777" w:rsidR="009F45E8" w:rsidRPr="00A56C38" w:rsidRDefault="1159ADA9" w:rsidP="1159ADA9">
            <w:pPr>
              <w:pStyle w:val="FreeForm"/>
              <w:spacing w:after="0" w:line="240" w:lineRule="auto"/>
              <w:jc w:val="left"/>
              <w:rPr>
                <w:rFonts w:ascii="Calibri" w:hAnsi="Calibri"/>
                <w:b/>
                <w:bCs/>
                <w:sz w:val="20"/>
                <w:szCs w:val="20"/>
              </w:rPr>
            </w:pPr>
            <w:r w:rsidRPr="1159ADA9">
              <w:rPr>
                <w:rFonts w:ascii="Calibri" w:hAnsi="Calibri"/>
                <w:b/>
                <w:bCs/>
                <w:sz w:val="20"/>
                <w:szCs w:val="20"/>
              </w:rPr>
              <w:t>Appropriate Action</w:t>
            </w:r>
          </w:p>
        </w:tc>
      </w:tr>
      <w:tr w:rsidR="009F45E8" w14:paraId="42BE05F2" w14:textId="77777777" w:rsidTr="1159ADA9">
        <w:trPr>
          <w:cantSplit/>
          <w:trHeight w:val="240"/>
          <w:jc w:val="center"/>
        </w:trPr>
        <w:tc>
          <w:tcPr>
            <w:tcW w:w="85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62BBB92E" w14:textId="77777777" w:rsidR="009F45E8" w:rsidRPr="00A56C38" w:rsidRDefault="1159ADA9" w:rsidP="1159ADA9">
            <w:pPr>
              <w:pStyle w:val="FreeForm"/>
              <w:spacing w:after="0" w:line="240" w:lineRule="auto"/>
              <w:jc w:val="center"/>
              <w:rPr>
                <w:rFonts w:ascii="Calibri" w:hAnsi="Calibri"/>
                <w:sz w:val="20"/>
                <w:szCs w:val="20"/>
              </w:rPr>
            </w:pPr>
            <w:r w:rsidRPr="1159ADA9">
              <w:rPr>
                <w:rFonts w:ascii="Calibri" w:hAnsi="Calibri"/>
                <w:sz w:val="20"/>
                <w:szCs w:val="20"/>
              </w:rPr>
              <w:t>0</w:t>
            </w:r>
          </w:p>
        </w:tc>
        <w:tc>
          <w:tcPr>
            <w:tcW w:w="343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56BBFE43" w14:textId="77777777" w:rsidR="009F45E8" w:rsidRPr="00A56C38" w:rsidRDefault="1159ADA9" w:rsidP="1159ADA9">
            <w:pPr>
              <w:pStyle w:val="TableContent"/>
              <w:spacing w:line="240" w:lineRule="auto"/>
              <w:rPr>
                <w:rFonts w:ascii="Calibri" w:hAnsi="Calibri"/>
                <w:i w:val="0"/>
                <w:iCs w:val="0"/>
                <w:sz w:val="20"/>
                <w:szCs w:val="20"/>
              </w:rPr>
            </w:pPr>
            <w:r w:rsidRPr="1159ADA9">
              <w:rPr>
                <w:rFonts w:ascii="Calibri" w:hAnsi="Calibri"/>
                <w:i w:val="0"/>
                <w:iCs w:val="0"/>
                <w:sz w:val="20"/>
                <w:szCs w:val="20"/>
              </w:rPr>
              <w:t>No evidence of need</w:t>
            </w:r>
          </w:p>
        </w:tc>
        <w:tc>
          <w:tcPr>
            <w:tcW w:w="382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05164768" w14:textId="77777777" w:rsidR="009F45E8" w:rsidRPr="00A56C38" w:rsidRDefault="1159ADA9" w:rsidP="1159ADA9">
            <w:pPr>
              <w:pStyle w:val="FreeForm"/>
              <w:spacing w:after="0" w:line="240" w:lineRule="auto"/>
              <w:jc w:val="left"/>
              <w:rPr>
                <w:rFonts w:ascii="Calibri" w:hAnsi="Calibri"/>
                <w:sz w:val="20"/>
                <w:szCs w:val="20"/>
              </w:rPr>
            </w:pPr>
            <w:r w:rsidRPr="1159ADA9">
              <w:rPr>
                <w:rFonts w:ascii="Calibri" w:hAnsi="Calibri"/>
                <w:sz w:val="20"/>
                <w:szCs w:val="20"/>
              </w:rPr>
              <w:t>No action needed</w:t>
            </w:r>
          </w:p>
        </w:tc>
      </w:tr>
      <w:tr w:rsidR="009F45E8" w14:paraId="7EE8B719" w14:textId="77777777" w:rsidTr="1159ADA9">
        <w:trPr>
          <w:cantSplit/>
          <w:trHeight w:val="480"/>
          <w:jc w:val="center"/>
        </w:trPr>
        <w:tc>
          <w:tcPr>
            <w:tcW w:w="85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EEEEEE"/>
            <w:tcMar>
              <w:top w:w="80" w:type="dxa"/>
              <w:left w:w="80" w:type="dxa"/>
              <w:bottom w:w="80" w:type="dxa"/>
              <w:right w:w="80" w:type="dxa"/>
            </w:tcMar>
            <w:vAlign w:val="center"/>
          </w:tcPr>
          <w:p w14:paraId="0EF6F25A" w14:textId="77777777" w:rsidR="009F45E8" w:rsidRPr="00A56C38" w:rsidRDefault="1159ADA9" w:rsidP="1159ADA9">
            <w:pPr>
              <w:pStyle w:val="FreeForm"/>
              <w:spacing w:after="0" w:line="240" w:lineRule="auto"/>
              <w:jc w:val="center"/>
              <w:rPr>
                <w:rFonts w:ascii="Calibri" w:hAnsi="Calibri"/>
                <w:sz w:val="20"/>
                <w:szCs w:val="20"/>
              </w:rPr>
            </w:pPr>
            <w:r w:rsidRPr="1159ADA9">
              <w:rPr>
                <w:rFonts w:ascii="Calibri" w:hAnsi="Calibri"/>
                <w:sz w:val="20"/>
                <w:szCs w:val="20"/>
              </w:rPr>
              <w:t>1</w:t>
            </w:r>
          </w:p>
        </w:tc>
        <w:tc>
          <w:tcPr>
            <w:tcW w:w="343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EEEEEE"/>
            <w:tcMar>
              <w:top w:w="80" w:type="dxa"/>
              <w:left w:w="80" w:type="dxa"/>
              <w:bottom w:w="80" w:type="dxa"/>
              <w:right w:w="80" w:type="dxa"/>
            </w:tcMar>
            <w:vAlign w:val="center"/>
          </w:tcPr>
          <w:p w14:paraId="32BC2D94" w14:textId="77777777" w:rsidR="009F45E8" w:rsidRPr="00A56C38" w:rsidRDefault="1159ADA9" w:rsidP="1159ADA9">
            <w:pPr>
              <w:pStyle w:val="TableContent"/>
              <w:spacing w:line="240" w:lineRule="auto"/>
              <w:rPr>
                <w:rFonts w:ascii="Calibri" w:hAnsi="Calibri"/>
                <w:i w:val="0"/>
                <w:iCs w:val="0"/>
                <w:sz w:val="20"/>
                <w:szCs w:val="20"/>
              </w:rPr>
            </w:pPr>
            <w:r w:rsidRPr="1159ADA9">
              <w:rPr>
                <w:rFonts w:ascii="Calibri" w:hAnsi="Calibri"/>
                <w:i w:val="0"/>
                <w:iCs w:val="0"/>
                <w:sz w:val="20"/>
                <w:szCs w:val="20"/>
              </w:rPr>
              <w:t>Significant history or possible need that is not interfering with functioning</w:t>
            </w:r>
          </w:p>
        </w:tc>
        <w:tc>
          <w:tcPr>
            <w:tcW w:w="382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EEEEEE"/>
            <w:tcMar>
              <w:top w:w="80" w:type="dxa"/>
              <w:left w:w="80" w:type="dxa"/>
              <w:bottom w:w="80" w:type="dxa"/>
              <w:right w:w="80" w:type="dxa"/>
            </w:tcMar>
            <w:vAlign w:val="center"/>
          </w:tcPr>
          <w:p w14:paraId="782D5A28" w14:textId="77777777" w:rsidR="009F45E8" w:rsidRPr="00A56C38" w:rsidRDefault="1159ADA9" w:rsidP="1159ADA9">
            <w:pPr>
              <w:pStyle w:val="FreeForm"/>
              <w:spacing w:after="0" w:line="240" w:lineRule="auto"/>
              <w:jc w:val="left"/>
              <w:rPr>
                <w:rFonts w:ascii="Calibri" w:hAnsi="Calibri"/>
                <w:sz w:val="20"/>
                <w:szCs w:val="20"/>
              </w:rPr>
            </w:pPr>
            <w:r w:rsidRPr="1159ADA9">
              <w:rPr>
                <w:rFonts w:ascii="Calibri" w:hAnsi="Calibri"/>
                <w:sz w:val="20"/>
                <w:szCs w:val="20"/>
              </w:rPr>
              <w:t>Watchful waiting/prevention/additional assessment</w:t>
            </w:r>
          </w:p>
        </w:tc>
      </w:tr>
      <w:tr w:rsidR="009F45E8" w14:paraId="12962871" w14:textId="77777777" w:rsidTr="1159ADA9">
        <w:trPr>
          <w:cantSplit/>
          <w:trHeight w:val="240"/>
          <w:jc w:val="center"/>
        </w:trPr>
        <w:tc>
          <w:tcPr>
            <w:tcW w:w="85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40C542FA" w14:textId="77777777" w:rsidR="009F45E8" w:rsidRPr="00A56C38" w:rsidRDefault="1159ADA9" w:rsidP="1159ADA9">
            <w:pPr>
              <w:pStyle w:val="FreeForm"/>
              <w:spacing w:after="0" w:line="240" w:lineRule="auto"/>
              <w:jc w:val="center"/>
              <w:rPr>
                <w:rFonts w:ascii="Calibri" w:hAnsi="Calibri"/>
                <w:sz w:val="20"/>
                <w:szCs w:val="20"/>
              </w:rPr>
            </w:pPr>
            <w:r w:rsidRPr="1159ADA9">
              <w:rPr>
                <w:rFonts w:ascii="Calibri" w:hAnsi="Calibri"/>
                <w:sz w:val="20"/>
                <w:szCs w:val="20"/>
              </w:rPr>
              <w:t>2</w:t>
            </w:r>
          </w:p>
        </w:tc>
        <w:tc>
          <w:tcPr>
            <w:tcW w:w="343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6AA74543" w14:textId="77777777" w:rsidR="009F45E8" w:rsidRPr="00A56C38" w:rsidRDefault="1159ADA9" w:rsidP="1159ADA9">
            <w:pPr>
              <w:pStyle w:val="TableContent"/>
              <w:spacing w:line="240" w:lineRule="auto"/>
              <w:rPr>
                <w:rFonts w:ascii="Calibri" w:hAnsi="Calibri"/>
                <w:i w:val="0"/>
                <w:iCs w:val="0"/>
                <w:sz w:val="20"/>
                <w:szCs w:val="20"/>
              </w:rPr>
            </w:pPr>
            <w:r w:rsidRPr="1159ADA9">
              <w:rPr>
                <w:rFonts w:ascii="Calibri" w:hAnsi="Calibri"/>
                <w:i w:val="0"/>
                <w:iCs w:val="0"/>
                <w:sz w:val="20"/>
                <w:szCs w:val="20"/>
              </w:rPr>
              <w:t>Need interferes with functioning</w:t>
            </w:r>
          </w:p>
        </w:tc>
        <w:tc>
          <w:tcPr>
            <w:tcW w:w="382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2E191061" w14:textId="77777777" w:rsidR="009F45E8" w:rsidRPr="00A56C38" w:rsidRDefault="1159ADA9" w:rsidP="1159ADA9">
            <w:pPr>
              <w:pStyle w:val="FreeForm"/>
              <w:spacing w:after="0" w:line="240" w:lineRule="auto"/>
              <w:jc w:val="left"/>
              <w:rPr>
                <w:rFonts w:ascii="Calibri" w:hAnsi="Calibri"/>
                <w:sz w:val="20"/>
                <w:szCs w:val="20"/>
              </w:rPr>
            </w:pPr>
            <w:r w:rsidRPr="1159ADA9">
              <w:rPr>
                <w:rFonts w:ascii="Calibri" w:hAnsi="Calibri"/>
                <w:sz w:val="20"/>
                <w:szCs w:val="20"/>
              </w:rPr>
              <w:t>Action/intervention required</w:t>
            </w:r>
          </w:p>
        </w:tc>
      </w:tr>
      <w:tr w:rsidR="009F45E8" w14:paraId="5AC997A1" w14:textId="77777777" w:rsidTr="1159ADA9">
        <w:trPr>
          <w:cantSplit/>
          <w:trHeight w:val="240"/>
          <w:jc w:val="center"/>
        </w:trPr>
        <w:tc>
          <w:tcPr>
            <w:tcW w:w="85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EEEEEE"/>
            <w:tcMar>
              <w:top w:w="80" w:type="dxa"/>
              <w:left w:w="80" w:type="dxa"/>
              <w:bottom w:w="80" w:type="dxa"/>
              <w:right w:w="80" w:type="dxa"/>
            </w:tcMar>
            <w:vAlign w:val="center"/>
          </w:tcPr>
          <w:p w14:paraId="259A2A4E" w14:textId="77777777" w:rsidR="009F45E8" w:rsidRPr="00A56C38" w:rsidRDefault="1159ADA9" w:rsidP="1159ADA9">
            <w:pPr>
              <w:pStyle w:val="FreeForm"/>
              <w:spacing w:after="0" w:line="240" w:lineRule="auto"/>
              <w:jc w:val="center"/>
              <w:rPr>
                <w:rFonts w:ascii="Calibri" w:hAnsi="Calibri"/>
                <w:sz w:val="20"/>
                <w:szCs w:val="20"/>
              </w:rPr>
            </w:pPr>
            <w:r w:rsidRPr="1159ADA9">
              <w:rPr>
                <w:rFonts w:ascii="Calibri" w:hAnsi="Calibri"/>
                <w:sz w:val="20"/>
                <w:szCs w:val="20"/>
              </w:rPr>
              <w:t>3</w:t>
            </w:r>
          </w:p>
        </w:tc>
        <w:tc>
          <w:tcPr>
            <w:tcW w:w="343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EEEEEE"/>
            <w:tcMar>
              <w:top w:w="80" w:type="dxa"/>
              <w:left w:w="80" w:type="dxa"/>
              <w:bottom w:w="80" w:type="dxa"/>
              <w:right w:w="80" w:type="dxa"/>
            </w:tcMar>
            <w:vAlign w:val="center"/>
          </w:tcPr>
          <w:p w14:paraId="2655AF1B" w14:textId="77777777" w:rsidR="009F45E8" w:rsidRPr="00A56C38" w:rsidRDefault="1159ADA9" w:rsidP="1159ADA9">
            <w:pPr>
              <w:pStyle w:val="TableContent"/>
              <w:spacing w:line="240" w:lineRule="auto"/>
              <w:rPr>
                <w:rFonts w:ascii="Calibri" w:hAnsi="Calibri"/>
                <w:i w:val="0"/>
                <w:iCs w:val="0"/>
                <w:sz w:val="20"/>
                <w:szCs w:val="20"/>
              </w:rPr>
            </w:pPr>
            <w:r w:rsidRPr="1159ADA9">
              <w:rPr>
                <w:rFonts w:ascii="Calibri" w:hAnsi="Calibri"/>
                <w:i w:val="0"/>
                <w:iCs w:val="0"/>
                <w:sz w:val="20"/>
                <w:szCs w:val="20"/>
              </w:rPr>
              <w:t>Need is dangerous or disabling</w:t>
            </w:r>
          </w:p>
        </w:tc>
        <w:tc>
          <w:tcPr>
            <w:tcW w:w="382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EEEEEE"/>
            <w:tcMar>
              <w:top w:w="80" w:type="dxa"/>
              <w:left w:w="80" w:type="dxa"/>
              <w:bottom w:w="80" w:type="dxa"/>
              <w:right w:w="80" w:type="dxa"/>
            </w:tcMar>
            <w:vAlign w:val="center"/>
          </w:tcPr>
          <w:p w14:paraId="402B5E33" w14:textId="77777777" w:rsidR="009F45E8" w:rsidRPr="00A56C38" w:rsidRDefault="1159ADA9" w:rsidP="1159ADA9">
            <w:pPr>
              <w:pStyle w:val="FreeForm"/>
              <w:spacing w:after="0" w:line="240" w:lineRule="auto"/>
              <w:jc w:val="left"/>
              <w:rPr>
                <w:rFonts w:ascii="Calibri" w:hAnsi="Calibri"/>
                <w:sz w:val="20"/>
                <w:szCs w:val="20"/>
              </w:rPr>
            </w:pPr>
            <w:r w:rsidRPr="1159ADA9">
              <w:rPr>
                <w:rFonts w:ascii="Calibri" w:hAnsi="Calibri"/>
                <w:sz w:val="20"/>
                <w:szCs w:val="20"/>
              </w:rPr>
              <w:t>Immediate action/Intensive action required</w:t>
            </w:r>
          </w:p>
        </w:tc>
      </w:tr>
    </w:tbl>
    <w:p w14:paraId="02CAD1CF" w14:textId="77777777" w:rsidR="00236C90" w:rsidRDefault="00236C90" w:rsidP="00527AAC">
      <w:pPr>
        <w:pStyle w:val="Heading4"/>
        <w:spacing w:after="80"/>
        <w:ind w:left="720" w:firstLine="0"/>
      </w:pPr>
    </w:p>
    <w:p w14:paraId="39DFAF44" w14:textId="77777777" w:rsidR="009F45E8" w:rsidRDefault="1159ADA9" w:rsidP="00527AAC">
      <w:pPr>
        <w:pStyle w:val="Heading4"/>
        <w:spacing w:after="80"/>
        <w:ind w:left="720" w:firstLine="0"/>
      </w:pPr>
      <w:r>
        <w:t>Basic Design for Rating Strengths</w:t>
      </w:r>
    </w:p>
    <w:tbl>
      <w:tblPr>
        <w:tblW w:w="0" w:type="auto"/>
        <w:jc w:val="center"/>
        <w:tblLayout w:type="fixed"/>
        <w:tblLook w:val="0000" w:firstRow="0" w:lastRow="0" w:firstColumn="0" w:lastColumn="0" w:noHBand="0" w:noVBand="0"/>
      </w:tblPr>
      <w:tblGrid>
        <w:gridCol w:w="775"/>
        <w:gridCol w:w="3430"/>
        <w:gridCol w:w="3904"/>
      </w:tblGrid>
      <w:tr w:rsidR="009F45E8" w14:paraId="2E8FD79A" w14:textId="77777777" w:rsidTr="1159ADA9">
        <w:trPr>
          <w:cantSplit/>
          <w:trHeight w:val="20"/>
          <w:tblHeader/>
          <w:jc w:val="center"/>
        </w:trPr>
        <w:tc>
          <w:tcPr>
            <w:tcW w:w="775" w:type="dxa"/>
            <w:shd w:val="clear" w:color="auto" w:fill="BDC0BF"/>
            <w:tcMar>
              <w:top w:w="80" w:type="dxa"/>
              <w:left w:w="80" w:type="dxa"/>
              <w:bottom w:w="80" w:type="dxa"/>
              <w:right w:w="80" w:type="dxa"/>
            </w:tcMar>
          </w:tcPr>
          <w:p w14:paraId="55539EF8" w14:textId="77777777" w:rsidR="009F45E8" w:rsidRPr="003468DC" w:rsidRDefault="1159ADA9" w:rsidP="1159ADA9">
            <w:pPr>
              <w:pStyle w:val="FreeForm"/>
              <w:spacing w:after="0" w:line="240" w:lineRule="auto"/>
              <w:jc w:val="left"/>
              <w:rPr>
                <w:rFonts w:ascii="Calibri" w:hAnsi="Calibri"/>
                <w:b/>
                <w:bCs/>
                <w:sz w:val="20"/>
                <w:szCs w:val="20"/>
              </w:rPr>
            </w:pPr>
            <w:r w:rsidRPr="1159ADA9">
              <w:rPr>
                <w:rFonts w:ascii="Calibri" w:hAnsi="Calibri"/>
                <w:b/>
                <w:bCs/>
                <w:sz w:val="20"/>
                <w:szCs w:val="20"/>
              </w:rPr>
              <w:t>Rating</w:t>
            </w:r>
          </w:p>
        </w:tc>
        <w:tc>
          <w:tcPr>
            <w:tcW w:w="3430" w:type="dxa"/>
            <w:shd w:val="clear" w:color="auto" w:fill="BDC0BF"/>
            <w:tcMar>
              <w:top w:w="80" w:type="dxa"/>
              <w:left w:w="80" w:type="dxa"/>
              <w:bottom w:w="80" w:type="dxa"/>
              <w:right w:w="80" w:type="dxa"/>
            </w:tcMar>
          </w:tcPr>
          <w:p w14:paraId="040663B8" w14:textId="77777777" w:rsidR="009F45E8" w:rsidRPr="003468DC" w:rsidRDefault="1159ADA9" w:rsidP="1159ADA9">
            <w:pPr>
              <w:pStyle w:val="FreeForm"/>
              <w:spacing w:after="0" w:line="240" w:lineRule="auto"/>
              <w:jc w:val="left"/>
              <w:rPr>
                <w:rFonts w:ascii="Calibri" w:hAnsi="Calibri"/>
                <w:b/>
                <w:bCs/>
                <w:sz w:val="20"/>
                <w:szCs w:val="20"/>
              </w:rPr>
            </w:pPr>
            <w:r w:rsidRPr="1159ADA9">
              <w:rPr>
                <w:rFonts w:ascii="Calibri" w:hAnsi="Calibri"/>
                <w:b/>
                <w:bCs/>
                <w:sz w:val="20"/>
                <w:szCs w:val="20"/>
              </w:rPr>
              <w:t>Level of Strength</w:t>
            </w:r>
          </w:p>
        </w:tc>
        <w:tc>
          <w:tcPr>
            <w:tcW w:w="3904" w:type="dxa"/>
            <w:shd w:val="clear" w:color="auto" w:fill="BDC0BF"/>
            <w:tcMar>
              <w:top w:w="80" w:type="dxa"/>
              <w:left w:w="80" w:type="dxa"/>
              <w:bottom w:w="80" w:type="dxa"/>
              <w:right w:w="80" w:type="dxa"/>
            </w:tcMar>
          </w:tcPr>
          <w:p w14:paraId="042C323C" w14:textId="77777777" w:rsidR="009F45E8" w:rsidRPr="003468DC" w:rsidRDefault="1159ADA9" w:rsidP="1159ADA9">
            <w:pPr>
              <w:pStyle w:val="FreeForm"/>
              <w:spacing w:after="0" w:line="240" w:lineRule="auto"/>
              <w:jc w:val="left"/>
              <w:rPr>
                <w:rFonts w:ascii="Calibri" w:hAnsi="Calibri"/>
                <w:b/>
                <w:bCs/>
                <w:sz w:val="20"/>
                <w:szCs w:val="20"/>
              </w:rPr>
            </w:pPr>
            <w:r w:rsidRPr="1159ADA9">
              <w:rPr>
                <w:rFonts w:ascii="Calibri" w:hAnsi="Calibri"/>
                <w:b/>
                <w:bCs/>
                <w:sz w:val="20"/>
                <w:szCs w:val="20"/>
              </w:rPr>
              <w:t>Appropriate Action</w:t>
            </w:r>
          </w:p>
        </w:tc>
      </w:tr>
      <w:tr w:rsidR="009F45E8" w14:paraId="5BF643D7" w14:textId="77777777" w:rsidTr="1159ADA9">
        <w:trPr>
          <w:cantSplit/>
          <w:trHeight w:val="240"/>
          <w:jc w:val="center"/>
        </w:trPr>
        <w:tc>
          <w:tcPr>
            <w:tcW w:w="775" w:type="dxa"/>
            <w:shd w:val="clear" w:color="auto" w:fill="auto"/>
            <w:tcMar>
              <w:top w:w="80" w:type="dxa"/>
              <w:left w:w="80" w:type="dxa"/>
              <w:bottom w:w="80" w:type="dxa"/>
              <w:right w:w="80" w:type="dxa"/>
            </w:tcMar>
            <w:vAlign w:val="center"/>
          </w:tcPr>
          <w:p w14:paraId="5F4F0470" w14:textId="77777777" w:rsidR="009F45E8" w:rsidRPr="003468DC" w:rsidRDefault="1159ADA9" w:rsidP="1159ADA9">
            <w:pPr>
              <w:pStyle w:val="FreeForm"/>
              <w:spacing w:after="0" w:line="240" w:lineRule="auto"/>
              <w:jc w:val="center"/>
              <w:rPr>
                <w:rFonts w:ascii="Calibri" w:hAnsi="Calibri"/>
                <w:sz w:val="20"/>
                <w:szCs w:val="20"/>
              </w:rPr>
            </w:pPr>
            <w:r w:rsidRPr="1159ADA9">
              <w:rPr>
                <w:rFonts w:ascii="Calibri" w:hAnsi="Calibri"/>
                <w:sz w:val="20"/>
                <w:szCs w:val="20"/>
              </w:rPr>
              <w:t>0</w:t>
            </w:r>
          </w:p>
        </w:tc>
        <w:tc>
          <w:tcPr>
            <w:tcW w:w="3430" w:type="dxa"/>
            <w:shd w:val="clear" w:color="auto" w:fill="auto"/>
            <w:tcMar>
              <w:top w:w="80" w:type="dxa"/>
              <w:left w:w="80" w:type="dxa"/>
              <w:bottom w:w="80" w:type="dxa"/>
              <w:right w:w="80" w:type="dxa"/>
            </w:tcMar>
            <w:vAlign w:val="center"/>
          </w:tcPr>
          <w:p w14:paraId="756A2030" w14:textId="77777777" w:rsidR="009F45E8" w:rsidRPr="003468DC" w:rsidRDefault="1159ADA9" w:rsidP="1159ADA9">
            <w:pPr>
              <w:pStyle w:val="TableContent"/>
              <w:spacing w:line="240" w:lineRule="auto"/>
              <w:rPr>
                <w:rFonts w:ascii="Calibri" w:hAnsi="Calibri"/>
                <w:i w:val="0"/>
                <w:iCs w:val="0"/>
                <w:sz w:val="20"/>
                <w:szCs w:val="20"/>
              </w:rPr>
            </w:pPr>
            <w:r w:rsidRPr="1159ADA9">
              <w:rPr>
                <w:rFonts w:ascii="Calibri" w:hAnsi="Calibri"/>
                <w:i w:val="0"/>
                <w:iCs w:val="0"/>
                <w:sz w:val="20"/>
                <w:szCs w:val="20"/>
              </w:rPr>
              <w:t>Centerpiece strength</w:t>
            </w:r>
          </w:p>
        </w:tc>
        <w:tc>
          <w:tcPr>
            <w:tcW w:w="3904" w:type="dxa"/>
            <w:shd w:val="clear" w:color="auto" w:fill="auto"/>
            <w:tcMar>
              <w:top w:w="80" w:type="dxa"/>
              <w:left w:w="80" w:type="dxa"/>
              <w:bottom w:w="80" w:type="dxa"/>
              <w:right w:w="80" w:type="dxa"/>
            </w:tcMar>
            <w:vAlign w:val="center"/>
          </w:tcPr>
          <w:p w14:paraId="0361DA09" w14:textId="77777777" w:rsidR="009F45E8" w:rsidRPr="003468DC" w:rsidRDefault="1159ADA9" w:rsidP="1159ADA9">
            <w:pPr>
              <w:pStyle w:val="FreeForm"/>
              <w:spacing w:after="0" w:line="240" w:lineRule="auto"/>
              <w:jc w:val="left"/>
              <w:rPr>
                <w:rFonts w:ascii="Calibri" w:hAnsi="Calibri"/>
                <w:sz w:val="20"/>
                <w:szCs w:val="20"/>
              </w:rPr>
            </w:pPr>
            <w:r w:rsidRPr="1159ADA9">
              <w:rPr>
                <w:rFonts w:ascii="Calibri" w:hAnsi="Calibri"/>
                <w:sz w:val="20"/>
                <w:szCs w:val="20"/>
              </w:rPr>
              <w:t>Central to planning</w:t>
            </w:r>
          </w:p>
        </w:tc>
      </w:tr>
      <w:tr w:rsidR="009F45E8" w14:paraId="29B596BA" w14:textId="77777777" w:rsidTr="1159ADA9">
        <w:trPr>
          <w:cantSplit/>
          <w:trHeight w:val="240"/>
          <w:jc w:val="center"/>
        </w:trPr>
        <w:tc>
          <w:tcPr>
            <w:tcW w:w="775" w:type="dxa"/>
            <w:shd w:val="clear" w:color="auto" w:fill="EEEEEE"/>
            <w:tcMar>
              <w:top w:w="80" w:type="dxa"/>
              <w:left w:w="80" w:type="dxa"/>
              <w:bottom w:w="80" w:type="dxa"/>
              <w:right w:w="80" w:type="dxa"/>
            </w:tcMar>
            <w:vAlign w:val="center"/>
          </w:tcPr>
          <w:p w14:paraId="11956E44" w14:textId="77777777" w:rsidR="009F45E8" w:rsidRPr="003468DC" w:rsidRDefault="1159ADA9" w:rsidP="1159ADA9">
            <w:pPr>
              <w:pStyle w:val="FreeForm"/>
              <w:spacing w:after="0" w:line="240" w:lineRule="auto"/>
              <w:jc w:val="center"/>
              <w:rPr>
                <w:rFonts w:ascii="Calibri" w:hAnsi="Calibri"/>
                <w:sz w:val="20"/>
                <w:szCs w:val="20"/>
              </w:rPr>
            </w:pPr>
            <w:r w:rsidRPr="1159ADA9">
              <w:rPr>
                <w:rFonts w:ascii="Calibri" w:hAnsi="Calibri"/>
                <w:sz w:val="20"/>
                <w:szCs w:val="20"/>
              </w:rPr>
              <w:t>1</w:t>
            </w:r>
          </w:p>
        </w:tc>
        <w:tc>
          <w:tcPr>
            <w:tcW w:w="3430" w:type="dxa"/>
            <w:shd w:val="clear" w:color="auto" w:fill="EEEEEE"/>
            <w:tcMar>
              <w:top w:w="80" w:type="dxa"/>
              <w:left w:w="80" w:type="dxa"/>
              <w:bottom w:w="80" w:type="dxa"/>
              <w:right w:w="80" w:type="dxa"/>
            </w:tcMar>
            <w:vAlign w:val="center"/>
          </w:tcPr>
          <w:p w14:paraId="2CB3F468" w14:textId="77777777" w:rsidR="009F45E8" w:rsidRPr="003468DC" w:rsidRDefault="1159ADA9" w:rsidP="1159ADA9">
            <w:pPr>
              <w:pStyle w:val="TableContent"/>
              <w:spacing w:line="240" w:lineRule="auto"/>
              <w:rPr>
                <w:rFonts w:ascii="Calibri" w:hAnsi="Calibri"/>
                <w:i w:val="0"/>
                <w:iCs w:val="0"/>
                <w:sz w:val="20"/>
                <w:szCs w:val="20"/>
              </w:rPr>
            </w:pPr>
            <w:r w:rsidRPr="1159ADA9">
              <w:rPr>
                <w:rFonts w:ascii="Calibri" w:hAnsi="Calibri"/>
                <w:i w:val="0"/>
                <w:iCs w:val="0"/>
                <w:sz w:val="20"/>
                <w:szCs w:val="20"/>
              </w:rPr>
              <w:t>Strength present</w:t>
            </w:r>
          </w:p>
        </w:tc>
        <w:tc>
          <w:tcPr>
            <w:tcW w:w="3904" w:type="dxa"/>
            <w:shd w:val="clear" w:color="auto" w:fill="EEEEEE"/>
            <w:tcMar>
              <w:top w:w="80" w:type="dxa"/>
              <w:left w:w="80" w:type="dxa"/>
              <w:bottom w:w="80" w:type="dxa"/>
              <w:right w:w="80" w:type="dxa"/>
            </w:tcMar>
            <w:vAlign w:val="center"/>
          </w:tcPr>
          <w:p w14:paraId="0EB3FB1F" w14:textId="77777777" w:rsidR="009F45E8" w:rsidRPr="003468DC" w:rsidRDefault="1159ADA9" w:rsidP="1159ADA9">
            <w:pPr>
              <w:pStyle w:val="FreeForm"/>
              <w:spacing w:after="0" w:line="240" w:lineRule="auto"/>
              <w:jc w:val="left"/>
              <w:rPr>
                <w:rFonts w:ascii="Calibri" w:hAnsi="Calibri"/>
                <w:sz w:val="20"/>
                <w:szCs w:val="20"/>
              </w:rPr>
            </w:pPr>
            <w:r w:rsidRPr="1159ADA9">
              <w:rPr>
                <w:rFonts w:ascii="Calibri" w:hAnsi="Calibri"/>
                <w:sz w:val="20"/>
                <w:szCs w:val="20"/>
              </w:rPr>
              <w:t>Useful in planning</w:t>
            </w:r>
          </w:p>
        </w:tc>
      </w:tr>
      <w:tr w:rsidR="009F45E8" w14:paraId="72ED6CCC" w14:textId="77777777" w:rsidTr="1159ADA9">
        <w:trPr>
          <w:cantSplit/>
          <w:trHeight w:val="240"/>
          <w:jc w:val="center"/>
        </w:trPr>
        <w:tc>
          <w:tcPr>
            <w:tcW w:w="775" w:type="dxa"/>
            <w:shd w:val="clear" w:color="auto" w:fill="auto"/>
            <w:tcMar>
              <w:top w:w="80" w:type="dxa"/>
              <w:left w:w="80" w:type="dxa"/>
              <w:bottom w:w="80" w:type="dxa"/>
              <w:right w:w="80" w:type="dxa"/>
            </w:tcMar>
            <w:vAlign w:val="center"/>
          </w:tcPr>
          <w:p w14:paraId="36641578" w14:textId="77777777" w:rsidR="009F45E8" w:rsidRPr="003468DC" w:rsidRDefault="1159ADA9" w:rsidP="1159ADA9">
            <w:pPr>
              <w:pStyle w:val="FreeForm"/>
              <w:spacing w:after="0" w:line="240" w:lineRule="auto"/>
              <w:jc w:val="center"/>
              <w:rPr>
                <w:rFonts w:ascii="Calibri" w:hAnsi="Calibri"/>
                <w:sz w:val="20"/>
                <w:szCs w:val="20"/>
              </w:rPr>
            </w:pPr>
            <w:r w:rsidRPr="1159ADA9">
              <w:rPr>
                <w:rFonts w:ascii="Calibri" w:hAnsi="Calibri"/>
                <w:sz w:val="20"/>
                <w:szCs w:val="20"/>
              </w:rPr>
              <w:t>2</w:t>
            </w:r>
          </w:p>
        </w:tc>
        <w:tc>
          <w:tcPr>
            <w:tcW w:w="3430" w:type="dxa"/>
            <w:shd w:val="clear" w:color="auto" w:fill="auto"/>
            <w:tcMar>
              <w:top w:w="80" w:type="dxa"/>
              <w:left w:w="80" w:type="dxa"/>
              <w:bottom w:w="80" w:type="dxa"/>
              <w:right w:w="80" w:type="dxa"/>
            </w:tcMar>
            <w:vAlign w:val="center"/>
          </w:tcPr>
          <w:p w14:paraId="38986367" w14:textId="77777777" w:rsidR="009F45E8" w:rsidRPr="003468DC" w:rsidRDefault="1159ADA9" w:rsidP="1159ADA9">
            <w:pPr>
              <w:pStyle w:val="TableContent"/>
              <w:spacing w:line="240" w:lineRule="auto"/>
              <w:rPr>
                <w:rFonts w:ascii="Calibri" w:hAnsi="Calibri"/>
                <w:i w:val="0"/>
                <w:iCs w:val="0"/>
                <w:sz w:val="20"/>
                <w:szCs w:val="20"/>
              </w:rPr>
            </w:pPr>
            <w:r w:rsidRPr="1159ADA9">
              <w:rPr>
                <w:rFonts w:ascii="Calibri" w:hAnsi="Calibri"/>
                <w:i w:val="0"/>
                <w:iCs w:val="0"/>
                <w:sz w:val="20"/>
                <w:szCs w:val="20"/>
              </w:rPr>
              <w:t>Identified strength</w:t>
            </w:r>
          </w:p>
        </w:tc>
        <w:tc>
          <w:tcPr>
            <w:tcW w:w="3904" w:type="dxa"/>
            <w:shd w:val="clear" w:color="auto" w:fill="auto"/>
            <w:tcMar>
              <w:top w:w="80" w:type="dxa"/>
              <w:left w:w="80" w:type="dxa"/>
              <w:bottom w:w="80" w:type="dxa"/>
              <w:right w:w="80" w:type="dxa"/>
            </w:tcMar>
            <w:vAlign w:val="center"/>
          </w:tcPr>
          <w:p w14:paraId="492A32D8" w14:textId="77777777" w:rsidR="009F45E8" w:rsidRPr="003468DC" w:rsidRDefault="1159ADA9" w:rsidP="1159ADA9">
            <w:pPr>
              <w:pStyle w:val="FreeForm"/>
              <w:spacing w:after="0" w:line="240" w:lineRule="auto"/>
              <w:jc w:val="left"/>
              <w:rPr>
                <w:rFonts w:ascii="Calibri" w:hAnsi="Calibri"/>
                <w:sz w:val="20"/>
                <w:szCs w:val="20"/>
              </w:rPr>
            </w:pPr>
            <w:r w:rsidRPr="1159ADA9">
              <w:rPr>
                <w:rFonts w:ascii="Calibri" w:hAnsi="Calibri"/>
                <w:sz w:val="20"/>
                <w:szCs w:val="20"/>
              </w:rPr>
              <w:t>Build or develop strength</w:t>
            </w:r>
          </w:p>
        </w:tc>
      </w:tr>
      <w:tr w:rsidR="009F45E8" w14:paraId="4C91F5A2" w14:textId="77777777" w:rsidTr="1159ADA9">
        <w:trPr>
          <w:cantSplit/>
          <w:trHeight w:val="480"/>
          <w:jc w:val="center"/>
        </w:trPr>
        <w:tc>
          <w:tcPr>
            <w:tcW w:w="775" w:type="dxa"/>
            <w:shd w:val="clear" w:color="auto" w:fill="EEEEEE"/>
            <w:tcMar>
              <w:top w:w="80" w:type="dxa"/>
              <w:left w:w="80" w:type="dxa"/>
              <w:bottom w:w="80" w:type="dxa"/>
              <w:right w:w="80" w:type="dxa"/>
            </w:tcMar>
            <w:vAlign w:val="center"/>
          </w:tcPr>
          <w:p w14:paraId="1973B045" w14:textId="77777777" w:rsidR="009F45E8" w:rsidRPr="003468DC" w:rsidRDefault="1159ADA9" w:rsidP="1159ADA9">
            <w:pPr>
              <w:pStyle w:val="FreeForm"/>
              <w:spacing w:after="0" w:line="240" w:lineRule="auto"/>
              <w:jc w:val="center"/>
              <w:rPr>
                <w:rFonts w:ascii="Calibri" w:hAnsi="Calibri"/>
                <w:sz w:val="20"/>
                <w:szCs w:val="20"/>
              </w:rPr>
            </w:pPr>
            <w:r w:rsidRPr="1159ADA9">
              <w:rPr>
                <w:rFonts w:ascii="Calibri" w:hAnsi="Calibri"/>
                <w:sz w:val="20"/>
                <w:szCs w:val="20"/>
              </w:rPr>
              <w:t>3</w:t>
            </w:r>
          </w:p>
        </w:tc>
        <w:tc>
          <w:tcPr>
            <w:tcW w:w="3430" w:type="dxa"/>
            <w:shd w:val="clear" w:color="auto" w:fill="EEEEEE"/>
            <w:tcMar>
              <w:top w:w="80" w:type="dxa"/>
              <w:left w:w="80" w:type="dxa"/>
              <w:bottom w:w="80" w:type="dxa"/>
              <w:right w:w="80" w:type="dxa"/>
            </w:tcMar>
            <w:vAlign w:val="center"/>
          </w:tcPr>
          <w:p w14:paraId="063DF8BF" w14:textId="77777777" w:rsidR="009F45E8" w:rsidRPr="003468DC" w:rsidRDefault="1159ADA9" w:rsidP="1159ADA9">
            <w:pPr>
              <w:pStyle w:val="TableContent"/>
              <w:spacing w:line="240" w:lineRule="auto"/>
              <w:rPr>
                <w:rFonts w:ascii="Calibri" w:hAnsi="Calibri"/>
                <w:i w:val="0"/>
                <w:iCs w:val="0"/>
                <w:sz w:val="20"/>
                <w:szCs w:val="20"/>
              </w:rPr>
            </w:pPr>
            <w:r w:rsidRPr="1159ADA9">
              <w:rPr>
                <w:rFonts w:ascii="Calibri" w:hAnsi="Calibri"/>
                <w:i w:val="0"/>
                <w:iCs w:val="0"/>
                <w:sz w:val="20"/>
                <w:szCs w:val="20"/>
              </w:rPr>
              <w:t>No strength identified</w:t>
            </w:r>
          </w:p>
        </w:tc>
        <w:tc>
          <w:tcPr>
            <w:tcW w:w="3904" w:type="dxa"/>
            <w:shd w:val="clear" w:color="auto" w:fill="EEEEEE"/>
            <w:tcMar>
              <w:top w:w="80" w:type="dxa"/>
              <w:left w:w="80" w:type="dxa"/>
              <w:bottom w:w="80" w:type="dxa"/>
              <w:right w:w="80" w:type="dxa"/>
            </w:tcMar>
            <w:vAlign w:val="center"/>
          </w:tcPr>
          <w:p w14:paraId="127C7B46" w14:textId="77777777" w:rsidR="009F45E8" w:rsidRPr="003468DC" w:rsidRDefault="1159ADA9" w:rsidP="1159ADA9">
            <w:pPr>
              <w:pStyle w:val="FreeForm"/>
              <w:spacing w:after="0" w:line="240" w:lineRule="auto"/>
              <w:jc w:val="left"/>
              <w:rPr>
                <w:rFonts w:ascii="Calibri" w:hAnsi="Calibri"/>
                <w:sz w:val="20"/>
                <w:szCs w:val="20"/>
              </w:rPr>
            </w:pPr>
            <w:r w:rsidRPr="1159ADA9">
              <w:rPr>
                <w:rFonts w:ascii="Calibri" w:hAnsi="Calibri"/>
                <w:sz w:val="20"/>
                <w:szCs w:val="20"/>
              </w:rPr>
              <w:t>Strength creation or identification may be indicated</w:t>
            </w:r>
          </w:p>
        </w:tc>
      </w:tr>
    </w:tbl>
    <w:p w14:paraId="16893374" w14:textId="77777777" w:rsidR="009F45E8" w:rsidRDefault="009F45E8">
      <w:pPr>
        <w:pStyle w:val="Heading4"/>
        <w:spacing w:after="240"/>
        <w:ind w:left="576" w:firstLine="0"/>
        <w:jc w:val="center"/>
      </w:pPr>
    </w:p>
    <w:p w14:paraId="28879653" w14:textId="77777777" w:rsidR="00D30E75" w:rsidRPr="00F465E7" w:rsidRDefault="1159ADA9">
      <w:pPr>
        <w:pStyle w:val="Body"/>
      </w:pPr>
      <w:r>
        <w:lastRenderedPageBreak/>
        <w:t xml:space="preserve">The rating of ‘N/A’ for ‘not applicable’ is available for a few items under specified circumstances (see reference guide descriptions).  For those items where the ‘N/A’ rating is available, it should be used only in the rare instances where an item does not apply to that particular </w:t>
      </w:r>
      <w:r w:rsidR="001C0906">
        <w:t>child/</w:t>
      </w:r>
      <w:r>
        <w:t xml:space="preserve">youth. </w:t>
      </w:r>
    </w:p>
    <w:p w14:paraId="749EB5EE" w14:textId="77777777" w:rsidR="009F45E8" w:rsidRPr="00A56C38" w:rsidRDefault="1159ADA9">
      <w:pPr>
        <w:pStyle w:val="Body"/>
      </w:pPr>
      <w:r>
        <w:t xml:space="preserve">To complete the </w:t>
      </w:r>
      <w:r w:rsidR="00F9488B">
        <w:t>UFACET</w:t>
      </w:r>
      <w:r>
        <w:t xml:space="preserve">, a CANS trained and certified care coordinator, case worker, clinician, or other care provider should read the anchor descriptions for each item and then record the appropriate rating on the </w:t>
      </w:r>
      <w:r w:rsidR="00F9488B">
        <w:t>UFACET</w:t>
      </w:r>
      <w:r>
        <w:t xml:space="preserve"> form (or electronic record).   This process should be done collaboratively with the child/youth, family and other stakeholders.</w:t>
      </w:r>
    </w:p>
    <w:p w14:paraId="07B66C1E" w14:textId="77777777" w:rsidR="009F45E8" w:rsidRDefault="1159ADA9">
      <w:pPr>
        <w:pStyle w:val="Body"/>
      </w:pPr>
      <w:r>
        <w:t>Remember that the item anchor descriptions are examples of circumstances which fit each rating (‘0’, ‘1’, ‘2’, or ‘3’).  The descriptions, however, are not inclusive and the action level ratings should be the primary rating des</w:t>
      </w:r>
      <w:r w:rsidR="00A24B1A">
        <w:t>criptions considered (see page 7</w:t>
      </w:r>
      <w:r>
        <w:t>).  The rater must consider the basic meaning of each level to determine the appropriate rating on an item for an individual.</w:t>
      </w:r>
    </w:p>
    <w:p w14:paraId="7C5E69BA" w14:textId="77777777" w:rsidR="009F45E8" w:rsidRDefault="1159ADA9">
      <w:pPr>
        <w:pStyle w:val="Body"/>
      </w:pPr>
      <w:r>
        <w:t xml:space="preserve">The </w:t>
      </w:r>
      <w:r w:rsidR="00F9488B">
        <w:t>UFACET</w:t>
      </w:r>
      <w:r>
        <w:t xml:space="preserve"> is an information integration tool, intended to include multiple sources of information (e.g., child/youth and family, referral source, treatment providers, school, and observation of the rater).  As a strength-based approach, the </w:t>
      </w:r>
      <w:r w:rsidR="00F9488B">
        <w:t>UFACET</w:t>
      </w:r>
      <w:r>
        <w:t xml:space="preserve"> supports the belief that children, youth, and families have unique talents, skills, and life events, in addition to specific unmet needs.  Strength-based approaches to assessment and service or treatment planning focus on collaborating with children/youth and their families to discover individual and family functioning and strengths.  Failure to demonstrate a child/youth’s skill should first be viewed as an opportunity to learn the skill as opposed to the problem. Focusing on the child/youth’s strengths instead of weaknesses with their families may result in enhanced motivation and improved performance.  Involving the family and child/youth in the rating process and obtaining information (evidence) from multiple sources is necessary and improves the accuracy of the rating.  Meaningful use of the </w:t>
      </w:r>
      <w:r w:rsidR="00F9488B">
        <w:t>UFACET</w:t>
      </w:r>
      <w:r>
        <w:t xml:space="preserve"> and related information as tools (for reaching consensus, planning interventions, monitoring progress, psychoeducation, and supervision) support effective services for children, youth and families.</w:t>
      </w:r>
    </w:p>
    <w:p w14:paraId="4D0AF291" w14:textId="77777777" w:rsidR="009F45E8" w:rsidRDefault="1159ADA9">
      <w:pPr>
        <w:pStyle w:val="Body"/>
      </w:pPr>
      <w:r>
        <w:t xml:space="preserve">As a quality improvement activity, a number of settings have utilized a fidelity model approach to look at service/treatment/action planning based on the </w:t>
      </w:r>
      <w:r w:rsidR="00F9488B">
        <w:t>UFACET</w:t>
      </w:r>
      <w:r>
        <w:t xml:space="preserve"> assessment.  A rating of ‘2’ or ‘3’ on a </w:t>
      </w:r>
      <w:r w:rsidR="00F9488B">
        <w:t>UFACET</w:t>
      </w:r>
      <w:r>
        <w:t xml:space="preserve"> need suggests that this area must be addressed in the service or treatment plan.  A rating of a ‘0’ or ‘1’ identifies a strength that can be used for strength-based planning and a ‘2’ or ‘3’ a strength that should be the focus o</w:t>
      </w:r>
      <w:r w:rsidR="00E52272">
        <w:t>f</w:t>
      </w:r>
      <w:r>
        <w:t xml:space="preserve"> strength-building activities, when appropriate.  It is important to remember that when developing service and treatment plans for healthy child and youth trajectories, balancing the plan to address risk behaviors/needs and protective factors/strengths is key.  It has been demonstrated in the literature that strategies designed to develop </w:t>
      </w:r>
      <w:r w:rsidR="00E52272">
        <w:t xml:space="preserve">child/youth </w:t>
      </w:r>
      <w:r>
        <w:t>capabilities are a promising means for development, and play a role in reducing risky behaviors.</w:t>
      </w:r>
    </w:p>
    <w:p w14:paraId="38087107" w14:textId="77777777" w:rsidR="009F45E8" w:rsidRDefault="1159ADA9">
      <w:pPr>
        <w:pStyle w:val="Body"/>
      </w:pPr>
      <w:r>
        <w:t xml:space="preserve">Finally, the </w:t>
      </w:r>
      <w:r w:rsidR="00F9488B">
        <w:t>UFACET</w:t>
      </w:r>
      <w:r>
        <w:t xml:space="preserve"> can be used to monitor outcomes.  This can be accomplished in two ways.  First, </w:t>
      </w:r>
      <w:r w:rsidR="00F9488B">
        <w:t>UFACET</w:t>
      </w:r>
      <w:r>
        <w:t xml:space="preserve"> items that are initially rated a ‘2’ or ‘3’ are monitored over time to determine the percent of individuals who move to a rating of ‘0’ or ‘1’ (resolved need, built strength).  Dimension scores can also be generated by summing items within each of the domains (Behavioral/Emotional Needs, Risk Behaviors, Functioning, etc.).  These scores can be compared over the course of treatment.  </w:t>
      </w:r>
      <w:r w:rsidR="00E52272">
        <w:t>CANS</w:t>
      </w:r>
      <w:r>
        <w:t xml:space="preserve"> dimension/domain scores have been shown to be valid outcome measures in residential treatment, intensive community treatment, foster care and treatment foster care, community mental health, and juvenile justice programs.</w:t>
      </w:r>
    </w:p>
    <w:p w14:paraId="36E4F6E8" w14:textId="77777777" w:rsidR="009F45E8" w:rsidRDefault="1159ADA9" w:rsidP="009F45E8">
      <w:pPr>
        <w:pStyle w:val="Body"/>
      </w:pPr>
      <w:r>
        <w:t xml:space="preserve">The </w:t>
      </w:r>
      <w:r w:rsidR="00F9488B">
        <w:t>UFACET</w:t>
      </w:r>
      <w:r>
        <w:t xml:space="preserve"> is an open domain tool that is free for anyone to use with training and certification.  There is a community of people who use the various versions of the CANS and share experiences, additional items, and supplementary tools.</w:t>
      </w:r>
    </w:p>
    <w:p w14:paraId="08E0E233" w14:textId="77777777" w:rsidR="009F45E8" w:rsidRDefault="1159ADA9" w:rsidP="00D7403C">
      <w:pPr>
        <w:pStyle w:val="Heading2"/>
      </w:pPr>
      <w:bookmarkStart w:id="27" w:name="_Toc9"/>
      <w:bookmarkStart w:id="28" w:name="_Toc333070531"/>
      <w:bookmarkStart w:id="29" w:name="_Toc525650106"/>
      <w:bookmarkEnd w:id="27"/>
      <w:bookmarkEnd w:id="28"/>
      <w:r>
        <w:t xml:space="preserve">HOW IS THE </w:t>
      </w:r>
      <w:r w:rsidR="00F9488B">
        <w:t>UFACET</w:t>
      </w:r>
      <w:r>
        <w:t xml:space="preserve"> USED?</w:t>
      </w:r>
      <w:bookmarkEnd w:id="29"/>
    </w:p>
    <w:p w14:paraId="36526FAE" w14:textId="77777777" w:rsidR="00236C90" w:rsidRDefault="1159ADA9" w:rsidP="00943614">
      <w:pPr>
        <w:pStyle w:val="Body"/>
      </w:pPr>
      <w:r>
        <w:t xml:space="preserve">The </w:t>
      </w:r>
      <w:r w:rsidR="00F9488B">
        <w:t>UFACET</w:t>
      </w:r>
      <w:r>
        <w:t xml:space="preserve"> is used in many ways to transform the lives of children, youth, and their families and to improve our programs. Hopefully, this guide will help you to also use the </w:t>
      </w:r>
      <w:r w:rsidR="00F9488B">
        <w:t>UFACET</w:t>
      </w:r>
      <w:r>
        <w:t xml:space="preserve"> as a multi-purpose tool.  </w:t>
      </w:r>
      <w:bookmarkStart w:id="30" w:name="_Toc10"/>
      <w:bookmarkStart w:id="31" w:name="_Toc333070532"/>
    </w:p>
    <w:p w14:paraId="1393460C" w14:textId="77777777" w:rsidR="009F45E8" w:rsidRPr="000E652A" w:rsidRDefault="1159ADA9" w:rsidP="002409C7">
      <w:pPr>
        <w:pStyle w:val="Heading3"/>
      </w:pPr>
      <w:bookmarkStart w:id="32" w:name="_Toc462647757"/>
      <w:bookmarkStart w:id="33" w:name="_Toc525650107"/>
      <w:bookmarkEnd w:id="30"/>
      <w:bookmarkEnd w:id="31"/>
      <w:bookmarkEnd w:id="32"/>
      <w:r>
        <w:t>IT IS AN ASSESSMENT STRATEGY</w:t>
      </w:r>
      <w:bookmarkEnd w:id="33"/>
    </w:p>
    <w:p w14:paraId="13F2FA0D" w14:textId="77777777" w:rsidR="009F45E8" w:rsidRDefault="1159ADA9">
      <w:pPr>
        <w:pStyle w:val="Body"/>
      </w:pPr>
      <w:r>
        <w:t xml:space="preserve">When initially meeting clients and their caregivers, this guide can be helpful in ensuring that all the information required is gathered.  Most items include </w:t>
      </w:r>
      <w:r w:rsidRPr="1159ADA9">
        <w:rPr>
          <w:lang w:val="de-DE"/>
        </w:rPr>
        <w:t>“</w:t>
      </w:r>
      <w:r>
        <w:t xml:space="preserve">Questions to Consider” which may be useful when asking about needs and strengths.  These are not questions that must be asked, but are available as suggestions.  Many clinicians have </w:t>
      </w:r>
      <w:r>
        <w:lastRenderedPageBreak/>
        <w:t>found this useful during initial sessions either in person or over the phone (if there are follow up sessions required) to get a full picture of needs before treatment or service planning and beginning therapy or other services.</w:t>
      </w:r>
    </w:p>
    <w:p w14:paraId="6B6F8755" w14:textId="77777777" w:rsidR="00953247" w:rsidRDefault="00953247">
      <w:pPr>
        <w:pStyle w:val="Body"/>
      </w:pPr>
    </w:p>
    <w:p w14:paraId="30A7B414" w14:textId="77777777" w:rsidR="009F45E8" w:rsidRDefault="1159ADA9" w:rsidP="002409C7">
      <w:pPr>
        <w:pStyle w:val="Heading3"/>
      </w:pPr>
      <w:bookmarkStart w:id="34" w:name="_Toc11"/>
      <w:bookmarkStart w:id="35" w:name="_Toc333070533"/>
      <w:bookmarkStart w:id="36" w:name="_Toc462647758"/>
      <w:bookmarkStart w:id="37" w:name="_Toc525650108"/>
      <w:bookmarkEnd w:id="34"/>
      <w:bookmarkEnd w:id="35"/>
      <w:bookmarkEnd w:id="36"/>
      <w:r>
        <w:t>IT GUIDES CARE AND TREATMENT/SERVICE PLANNING</w:t>
      </w:r>
      <w:bookmarkEnd w:id="37"/>
    </w:p>
    <w:p w14:paraId="2CB421D5" w14:textId="77777777" w:rsidR="009F45E8" w:rsidRDefault="1159ADA9">
      <w:pPr>
        <w:pStyle w:val="Body"/>
      </w:pPr>
      <w:r>
        <w:t xml:space="preserve">When an item on the </w:t>
      </w:r>
      <w:r w:rsidR="00E52272">
        <w:t>UFACET</w:t>
      </w:r>
      <w:r>
        <w:t xml:space="preserve"> is rated a ‘2’ or ‘3’ (‘action needed’ or ‘immediate action needed’) we are indicating not only that it is a serious need for our client, but one that we are going to attempt to work on during the course of our treatment. As such, when you write your treatment plan, you should do your best to address any needs, impacts on functioning, or risk factors that you rate as a 2 or higher in that document. </w:t>
      </w:r>
    </w:p>
    <w:p w14:paraId="1582B58F" w14:textId="77777777" w:rsidR="009F45E8" w:rsidRDefault="1159ADA9" w:rsidP="002409C7">
      <w:pPr>
        <w:pStyle w:val="Heading3"/>
      </w:pPr>
      <w:bookmarkStart w:id="38" w:name="_Toc12"/>
      <w:bookmarkStart w:id="39" w:name="_Toc333070534"/>
      <w:bookmarkStart w:id="40" w:name="_Toc462647759"/>
      <w:bookmarkStart w:id="41" w:name="_Toc525650109"/>
      <w:bookmarkEnd w:id="38"/>
      <w:bookmarkEnd w:id="39"/>
      <w:bookmarkEnd w:id="40"/>
      <w:r>
        <w:t>IT FACILITATES OUTCOMES MEASUREMENT</w:t>
      </w:r>
      <w:bookmarkEnd w:id="41"/>
    </w:p>
    <w:p w14:paraId="527BE5DF" w14:textId="77777777" w:rsidR="000E652A" w:rsidRDefault="1159ADA9" w:rsidP="00F33166">
      <w:pPr>
        <w:pStyle w:val="Body"/>
      </w:pPr>
      <w:r>
        <w:t xml:space="preserve">The </w:t>
      </w:r>
      <w:r w:rsidR="00E52272">
        <w:t>UFACET</w:t>
      </w:r>
      <w:r>
        <w:t xml:space="preserve"> is often completed every 6 months to measure change and transformation.  We work with children, youth, and families and their needs tend to change over time.  Needs may change in response to many factors including quality clinical support provided.  One way we determine how our supports are helping to alleviate suffering and restore functioning is by re-assessing needs, adjusting treatment or service plans, and tracking change.</w:t>
      </w:r>
    </w:p>
    <w:p w14:paraId="762E7B51" w14:textId="77777777" w:rsidR="009F45E8" w:rsidRDefault="1159ADA9" w:rsidP="002409C7">
      <w:pPr>
        <w:pStyle w:val="Heading3"/>
      </w:pPr>
      <w:bookmarkStart w:id="42" w:name="_Toc13"/>
      <w:bookmarkStart w:id="43" w:name="_Toc333070535"/>
      <w:bookmarkStart w:id="44" w:name="_Toc462647760"/>
      <w:bookmarkStart w:id="45" w:name="_Toc525650110"/>
      <w:bookmarkEnd w:id="42"/>
      <w:bookmarkEnd w:id="43"/>
      <w:bookmarkEnd w:id="44"/>
      <w:r>
        <w:t>IT IS A COMMUNICATION TOOL</w:t>
      </w:r>
      <w:bookmarkEnd w:id="45"/>
    </w:p>
    <w:p w14:paraId="703DD46C" w14:textId="77777777" w:rsidR="00527AAC" w:rsidRDefault="1159ADA9" w:rsidP="00236C90">
      <w:pPr>
        <w:pStyle w:val="Body"/>
      </w:pPr>
      <w:r>
        <w:t xml:space="preserve">When a client leaves a treatment program, a closing </w:t>
      </w:r>
      <w:r w:rsidR="00E52272">
        <w:t>UFACET</w:t>
      </w:r>
      <w:r>
        <w:t xml:space="preserve"> may be completed to define progress, measure ongoing needs and help us make continuity of care decisions.  Doing a closing </w:t>
      </w:r>
      <w:r w:rsidR="00E52272">
        <w:t>UFACET</w:t>
      </w:r>
      <w:r>
        <w:t xml:space="preserve">, much like a discharge summary, integrated with </w:t>
      </w:r>
      <w:r w:rsidR="00E52272">
        <w:t>UFACET</w:t>
      </w:r>
      <w:r>
        <w:t xml:space="preserve"> ratings, provides a picture of how much progress has been made, and allows for recommendations for future care which ties to current needs. And finally, it allows for a shared language to talk about our child/youth and creates opportunities for collaboration. It is our hope that this guide will help you to make the most out of the </w:t>
      </w:r>
      <w:r w:rsidR="00F9488B">
        <w:t>UFACET</w:t>
      </w:r>
      <w:r>
        <w:t xml:space="preserve"> and guide you in filling it out in an accurate way that helps you make good clinical decisions. </w:t>
      </w:r>
      <w:bookmarkStart w:id="46" w:name="_Toc14"/>
    </w:p>
    <w:p w14:paraId="0F0B3922" w14:textId="77777777" w:rsidR="009F45E8" w:rsidRDefault="00F9488B" w:rsidP="00D7403C">
      <w:pPr>
        <w:pStyle w:val="Heading2"/>
      </w:pPr>
      <w:bookmarkStart w:id="47" w:name="_Toc333070536"/>
      <w:bookmarkStart w:id="48" w:name="_Toc525650111"/>
      <w:bookmarkEnd w:id="46"/>
      <w:bookmarkEnd w:id="47"/>
      <w:r>
        <w:t>UFACET</w:t>
      </w:r>
      <w:r w:rsidR="1159ADA9">
        <w:t xml:space="preserve">: A </w:t>
      </w:r>
      <w:r w:rsidR="00E52272">
        <w:t>CHILD WELFARE</w:t>
      </w:r>
      <w:r w:rsidR="1159ADA9">
        <w:t xml:space="preserve"> STRATEGY</w:t>
      </w:r>
      <w:bookmarkEnd w:id="48"/>
    </w:p>
    <w:p w14:paraId="3C9B979B" w14:textId="77777777" w:rsidR="009F45E8" w:rsidRDefault="1159ADA9">
      <w:pPr>
        <w:pStyle w:val="Body"/>
      </w:pPr>
      <w:r>
        <w:t xml:space="preserve">The </w:t>
      </w:r>
      <w:r w:rsidR="00E52272">
        <w:t>UFACET</w:t>
      </w:r>
      <w:r>
        <w:t xml:space="preserve"> is an excellent strategy in addressing children and youth’s care.  As it is meant to be an outcome of an assessment, it can be used to organize and integrate the information gathered from clinical interviews, records reviews, and information from screening tools and other measures.  </w:t>
      </w:r>
    </w:p>
    <w:p w14:paraId="3813EF60" w14:textId="77777777" w:rsidR="009F45E8" w:rsidRDefault="1159ADA9">
      <w:pPr>
        <w:pStyle w:val="Body"/>
      </w:pPr>
      <w:r>
        <w:t xml:space="preserve">It is a good idea to know the </w:t>
      </w:r>
      <w:r w:rsidR="00F9488B">
        <w:t>UFACET</w:t>
      </w:r>
      <w:r>
        <w:t xml:space="preserve"> and use the domains and items to help with your assessment process and information gathering sessions/clinical interviews with the child/youth and family</w:t>
      </w:r>
      <w:r w:rsidRPr="1159ADA9">
        <w:rPr>
          <w:lang w:val="de-DE"/>
        </w:rPr>
        <w:t xml:space="preserve">.  </w:t>
      </w:r>
      <w:r>
        <w:t xml:space="preserve">This will not only help the organization of your interviews, but will make the interview more conversational if you are not reading from a form.  A conversation is more likely to give you good information, so have a general idea of the items.  The </w:t>
      </w:r>
      <w:r w:rsidR="00F9488B">
        <w:t>UFACET</w:t>
      </w:r>
      <w:r>
        <w:t xml:space="preserve"> domains can be a good way to think about capturing information. You can start your assessment with any of the sections—Life Functioning or Behavioral/Emotional Needs, Risk Behaviors or Strengths, or Caregiver </w:t>
      </w:r>
      <w:r w:rsidR="00E52272">
        <w:t xml:space="preserve">Resources &amp; </w:t>
      </w:r>
      <w:r>
        <w:t>Needs—this is your judgment call.  Sometimes, people need to talk about needs before they can acknowledge strengths.  Sometimes, after talking about strengths, then they can better explain the needs.  Trust your judgment, and when in doubt, always ask,</w:t>
      </w:r>
      <w:r w:rsidRPr="1159ADA9">
        <w:rPr>
          <w:lang w:val="de-DE"/>
        </w:rPr>
        <w:t xml:space="preserve"> “</w:t>
      </w:r>
      <w:r>
        <w:t>We can start by talking about what you feel that you and your child/youth need, or we can start by talking about the things that are going well and that you want to build on.  Do you have a preference?”</w:t>
      </w:r>
    </w:p>
    <w:p w14:paraId="6FD2F616" w14:textId="77777777" w:rsidR="009F45E8" w:rsidRDefault="1159ADA9" w:rsidP="000E652A">
      <w:pPr>
        <w:pStyle w:val="Body"/>
      </w:pPr>
      <w:r>
        <w:t xml:space="preserve">Some people may </w:t>
      </w:r>
      <w:r w:rsidRPr="1159ADA9">
        <w:rPr>
          <w:lang w:val="de-DE"/>
        </w:rPr>
        <w:t>“</w:t>
      </w:r>
      <w:r>
        <w:t xml:space="preserve">take off” on a topic.  Being familiar the </w:t>
      </w:r>
      <w:r w:rsidR="00F9488B">
        <w:t>UFACET</w:t>
      </w:r>
      <w:r>
        <w:t xml:space="preserve"> items can help in having more natural conversations. So, if the family is talking about situations around the youth’s anger control and then shift into something like---</w:t>
      </w:r>
      <w:r w:rsidRPr="1159ADA9">
        <w:rPr>
          <w:lang w:val="de-DE"/>
        </w:rPr>
        <w:t>“</w:t>
      </w:r>
      <w:r>
        <w:t>you know, he only gets angry when he is in Mr. S’s classroom,” you can follow that and ask some questions about situational anger, and then explore other school related issues.</w:t>
      </w:r>
    </w:p>
    <w:p w14:paraId="0B379D63" w14:textId="77777777" w:rsidR="00E52272" w:rsidRDefault="00E52272" w:rsidP="002409C7">
      <w:pPr>
        <w:pStyle w:val="Heading3"/>
      </w:pPr>
      <w:bookmarkStart w:id="49" w:name="_Toc15"/>
      <w:bookmarkStart w:id="50" w:name="_Toc333070537"/>
      <w:bookmarkEnd w:id="49"/>
      <w:bookmarkEnd w:id="50"/>
    </w:p>
    <w:p w14:paraId="6F9D87F3" w14:textId="77777777" w:rsidR="009F45E8" w:rsidRDefault="1159ADA9" w:rsidP="002409C7">
      <w:pPr>
        <w:pStyle w:val="Heading3"/>
      </w:pPr>
      <w:bookmarkStart w:id="51" w:name="_Toc525650112"/>
      <w:r>
        <w:t xml:space="preserve">MAKING THE BEST USE OF THE </w:t>
      </w:r>
      <w:r w:rsidR="00F9488B">
        <w:t>UFACET</w:t>
      </w:r>
      <w:bookmarkEnd w:id="51"/>
    </w:p>
    <w:p w14:paraId="09755CD5" w14:textId="77777777" w:rsidR="009F45E8" w:rsidRDefault="1159ADA9">
      <w:pPr>
        <w:pStyle w:val="Body"/>
      </w:pPr>
      <w:r>
        <w:lastRenderedPageBreak/>
        <w:t xml:space="preserve">Children and youth have families involved in their lives, and their family can be a great asset to their treatment.  To increase family involvement and understanding, it is important to talk to them about the assessment process and describe </w:t>
      </w:r>
      <w:r w:rsidR="00E52272">
        <w:t xml:space="preserve">the </w:t>
      </w:r>
      <w:r w:rsidR="00F9488B">
        <w:t>UFACET</w:t>
      </w:r>
      <w:r>
        <w:t xml:space="preserve"> and how it will be used.  The description of the </w:t>
      </w:r>
      <w:r w:rsidR="00F9488B">
        <w:t>UFACET</w:t>
      </w:r>
      <w:r>
        <w:t xml:space="preserve"> should include teaching the child/youth and family about the needs and strengths rating scales, identifying the domains and items, as well as how the actionable items will be used in treatment or serving planning.  When possible, share with the youth and family the CANS domains and items (see the </w:t>
      </w:r>
      <w:r w:rsidR="00F9488B">
        <w:t>UFACET</w:t>
      </w:r>
      <w:r>
        <w:t xml:space="preserve"> Core Item list on page 1</w:t>
      </w:r>
      <w:r w:rsidR="00E52272">
        <w:t>3</w:t>
      </w:r>
      <w:r>
        <w:t xml:space="preserve">) and encourage the family to look over the items prior to your meeting with them.  The best time to do this is your decision—you will have a sense of the timing as you work with each family.  Families often feel respected as partners when they are prepared for a meeting or a process.  A copy of the completed </w:t>
      </w:r>
      <w:r w:rsidR="00F9488B">
        <w:t>UFACET</w:t>
      </w:r>
      <w:r>
        <w:t xml:space="preserve"> ratings should be reviewed with each family.  Encourage families to contact you if they wish to change their answers in any area that they feel needs more or less emphasis.</w:t>
      </w:r>
    </w:p>
    <w:p w14:paraId="76770C0D" w14:textId="77777777" w:rsidR="009F45E8" w:rsidRDefault="1159ADA9" w:rsidP="002409C7">
      <w:pPr>
        <w:pStyle w:val="Heading3"/>
      </w:pPr>
      <w:bookmarkStart w:id="52" w:name="_Toc16"/>
      <w:bookmarkStart w:id="53" w:name="_Toc333070538"/>
      <w:bookmarkStart w:id="54" w:name="_Toc525650113"/>
      <w:bookmarkEnd w:id="52"/>
      <w:bookmarkEnd w:id="53"/>
      <w:r>
        <w:t xml:space="preserve">LISTENING USING THE </w:t>
      </w:r>
      <w:r w:rsidR="00F9488B">
        <w:t>UFACET</w:t>
      </w:r>
      <w:bookmarkEnd w:id="54"/>
    </w:p>
    <w:p w14:paraId="50164329" w14:textId="77777777" w:rsidR="009F45E8" w:rsidRDefault="1159ADA9">
      <w:pPr>
        <w:pStyle w:val="Body"/>
      </w:pPr>
      <w:r>
        <w:t xml:space="preserve">Listening is the most important skill that you bring to working with the </w:t>
      </w:r>
      <w:r w:rsidR="00F9488B">
        <w:t>UFACET</w:t>
      </w:r>
      <w:r>
        <w:t>.  Everyone has an individual style of listening.  The better you are at listening, the better the information you will receive.  Some things to keep in mind that make you a better listener and that will give you the best information:</w:t>
      </w:r>
    </w:p>
    <w:p w14:paraId="011B603A" w14:textId="77777777" w:rsidR="009F45E8" w:rsidRDefault="1159ADA9">
      <w:pPr>
        <w:pStyle w:val="Body"/>
        <w:numPr>
          <w:ilvl w:val="0"/>
          <w:numId w:val="6"/>
        </w:numPr>
      </w:pPr>
      <w:r w:rsidRPr="1159ADA9">
        <w:rPr>
          <w:b/>
          <w:bCs/>
        </w:rPr>
        <w:t>Use nonverbal and minimal verbal prompts.</w:t>
      </w:r>
      <w:r w:rsidRPr="1159ADA9">
        <w:rPr>
          <w:rFonts w:ascii="Avenir Next Medium" w:hAnsi="Avenir Next Medium"/>
        </w:rPr>
        <w:t xml:space="preserve"> </w:t>
      </w:r>
      <w:r>
        <w:t xml:space="preserve"> Head nodding, smiling and brief </w:t>
      </w:r>
      <w:r w:rsidRPr="1159ADA9">
        <w:rPr>
          <w:lang w:val="de-DE"/>
        </w:rPr>
        <w:t>“</w:t>
      </w:r>
      <w:r>
        <w:t xml:space="preserve">yes,” </w:t>
      </w:r>
      <w:r w:rsidRPr="1159ADA9">
        <w:rPr>
          <w:lang w:val="de-DE"/>
        </w:rPr>
        <w:t>“</w:t>
      </w:r>
      <w:r>
        <w:t>and”—things that encourage people to continue.</w:t>
      </w:r>
    </w:p>
    <w:p w14:paraId="12474CDE" w14:textId="77777777" w:rsidR="009F45E8" w:rsidRDefault="009F45E8" w:rsidP="1159ADA9">
      <w:pPr>
        <w:pStyle w:val="Body"/>
        <w:numPr>
          <w:ilvl w:val="0"/>
          <w:numId w:val="6"/>
        </w:numPr>
        <w:rPr>
          <w:rFonts w:ascii="Wingdings" w:eastAsia="Wingdings" w:hAnsi="Wingdings" w:cs="Wingdings"/>
        </w:rPr>
      </w:pPr>
      <w:r w:rsidRPr="1159ADA9">
        <w:rPr>
          <w:b/>
          <w:bCs/>
        </w:rPr>
        <w:t>Be nonjudgmental and avoid giving person advice.</w:t>
      </w:r>
      <w:r>
        <w:t xml:space="preserve">  You may find yourself thinking </w:t>
      </w:r>
      <w:r>
        <w:rPr>
          <w:lang w:val="de-DE"/>
        </w:rPr>
        <w:t>“</w:t>
      </w:r>
      <w:r w:rsidR="00E97B77">
        <w:t>I</w:t>
      </w:r>
      <w:r>
        <w:t xml:space="preserve">f </w:t>
      </w:r>
      <w:r w:rsidR="00E97B77">
        <w:t>I were this person, I would do x</w:t>
      </w:r>
      <w:r>
        <w:t xml:space="preserve">” or </w:t>
      </w:r>
      <w:r>
        <w:rPr>
          <w:lang w:val="de-DE"/>
        </w:rPr>
        <w:t>“</w:t>
      </w:r>
      <w:r w:rsidR="00E97B77">
        <w:rPr>
          <w:lang w:val="de-DE"/>
        </w:rPr>
        <w:t>T</w:t>
      </w:r>
      <w:r>
        <w:t xml:space="preserve">hat’s just like my situation, and I did </w:t>
      </w:r>
      <w:r>
        <w:rPr>
          <w:lang w:val="de-DE"/>
        </w:rPr>
        <w:t>“</w:t>
      </w:r>
      <w:r w:rsidR="00E97B77">
        <w:rPr>
          <w:lang w:val="de-DE"/>
        </w:rPr>
        <w:t>x</w:t>
      </w:r>
      <w:r w:rsidR="00E97B77">
        <w:t>.</w:t>
      </w:r>
      <w:r>
        <w:t>”  But since you are not that person, what you would do is not particularly relevant.  Avoid making judgmental statements or telling them what you would do.  It’s not really about you.</w:t>
      </w:r>
      <w:r>
        <w:rPr>
          <w:rFonts w:ascii="Wingdings" w:eastAsia="Wingdings" w:hAnsi="Wingdings" w:cs="Wingdings"/>
        </w:rPr>
        <w:tab/>
      </w:r>
    </w:p>
    <w:p w14:paraId="545C922D" w14:textId="77777777" w:rsidR="009F45E8" w:rsidRDefault="1159ADA9">
      <w:pPr>
        <w:pStyle w:val="Body"/>
        <w:numPr>
          <w:ilvl w:val="0"/>
          <w:numId w:val="6"/>
        </w:numPr>
      </w:pPr>
      <w:r w:rsidRPr="1159ADA9">
        <w:rPr>
          <w:b/>
          <w:bCs/>
        </w:rPr>
        <w:t>Be empathic.</w:t>
      </w:r>
      <w:r w:rsidRPr="1159ADA9">
        <w:rPr>
          <w:rFonts w:ascii="Avenir Next Medium" w:hAnsi="Avenir Next Medium"/>
        </w:rPr>
        <w:t xml:space="preserve"> </w:t>
      </w:r>
      <w:r>
        <w:t xml:space="preserve"> Empathy is being warm and supportive.  It is the understanding of another person from their point of reference and acknowledging feelings.  You demonstrate empathetic listening when you smile, nod, maintain eye contact.  You also demonstrate empathetic listening when you follow the person’s lead and acknowledge when something may be difficult, or when something is great.  You demonstrate empathy when you summarize information correctly.  All of this demonstrates to the </w:t>
      </w:r>
      <w:r w:rsidR="009574E1">
        <w:t>child/youth</w:t>
      </w:r>
      <w:r>
        <w:t xml:space="preserve"> that you are with </w:t>
      </w:r>
      <w:r w:rsidR="00E52272">
        <w:t>them</w:t>
      </w:r>
      <w:r>
        <w:t>.</w:t>
      </w:r>
    </w:p>
    <w:p w14:paraId="7E60B028" w14:textId="77777777" w:rsidR="009F45E8" w:rsidRDefault="1159ADA9">
      <w:pPr>
        <w:pStyle w:val="Body"/>
        <w:numPr>
          <w:ilvl w:val="0"/>
          <w:numId w:val="6"/>
        </w:numPr>
      </w:pPr>
      <w:r w:rsidRPr="1159ADA9">
        <w:rPr>
          <w:b/>
          <w:bCs/>
        </w:rPr>
        <w:t>Be comfortable with silence.</w:t>
      </w:r>
      <w:r>
        <w:t xml:space="preserve">  Some people need a little time to get their thoughts together.  Sometimes, they struggle with finding the right words.  Maybe they are deciding how they want to respond to a question.  If you are concerned that the silence means something else, you can always ask </w:t>
      </w:r>
      <w:r w:rsidRPr="1159ADA9">
        <w:rPr>
          <w:lang w:val="de-DE"/>
        </w:rPr>
        <w:t>“</w:t>
      </w:r>
      <w:r>
        <w:t>Does that make sense to you?”</w:t>
      </w:r>
      <w:r w:rsidRPr="1159ADA9">
        <w:rPr>
          <w:lang w:val="ru-RU"/>
        </w:rPr>
        <w:t xml:space="preserve"> </w:t>
      </w:r>
      <w:r>
        <w:t>Or “Do you need me to explain that in another way?”</w:t>
      </w:r>
    </w:p>
    <w:p w14:paraId="5E52F4F3" w14:textId="77777777" w:rsidR="009F45E8" w:rsidRDefault="1159ADA9">
      <w:pPr>
        <w:pStyle w:val="Body"/>
        <w:numPr>
          <w:ilvl w:val="0"/>
          <w:numId w:val="6"/>
        </w:numPr>
      </w:pPr>
      <w:r w:rsidRPr="1159ADA9">
        <w:rPr>
          <w:b/>
          <w:bCs/>
        </w:rPr>
        <w:t>Paraphrase and clarify—avoid interpreting.</w:t>
      </w:r>
      <w:r>
        <w:t xml:space="preserve">  Interpretation is when you go beyond the information given and infer something—</w:t>
      </w:r>
      <w:r w:rsidRPr="1159ADA9">
        <w:rPr>
          <w:lang w:val="fr-FR"/>
        </w:rPr>
        <w:t>in a person</w:t>
      </w:r>
      <w:r>
        <w:t xml:space="preserve">’s unconscious motivations, personality, etc.  The </w:t>
      </w:r>
      <w:r w:rsidR="00F9488B">
        <w:t>UFACET</w:t>
      </w:r>
      <w:r>
        <w:t xml:space="preserve"> is not a tool to come up with causes.  Instead, it identifies things that need to be acted upon.  Rather than talk about causation, focus on paraphrasing and clarifying.  Paraphrasing is restating a message very clearly in a different form, using different words.  A paraphrase helps you to (1) find out if you really have understood an answer; (2) clarify what was said, sometimes making things clearer; and (3) demonstrate empathy.  For example, you ask the questions about health, and the person you are talking to gives a long description.  You paraphrase by saying </w:t>
      </w:r>
      <w:r w:rsidRPr="1159ADA9">
        <w:rPr>
          <w:lang w:val="de-DE"/>
        </w:rPr>
        <w:t>“</w:t>
      </w:r>
      <w:r>
        <w:t>Ok, it sounds like . . . is that right?  Would you say that is something that you feel needs to be watched, or is help needed?”</w:t>
      </w:r>
    </w:p>
    <w:p w14:paraId="2F8C0963" w14:textId="77777777" w:rsidR="009F45E8" w:rsidRDefault="1159ADA9" w:rsidP="002409C7">
      <w:pPr>
        <w:pStyle w:val="Heading3"/>
      </w:pPr>
      <w:bookmarkStart w:id="55" w:name="_Toc17"/>
      <w:bookmarkStart w:id="56" w:name="_Toc333070539"/>
      <w:bookmarkStart w:id="57" w:name="_Toc525650114"/>
      <w:bookmarkEnd w:id="55"/>
      <w:bookmarkEnd w:id="56"/>
      <w:r>
        <w:t>REDIRECT THE CONVERSATION TO PARENTS’/CAREGIVERS’ OWN FEELINGS AND OBSERVATIONS</w:t>
      </w:r>
      <w:bookmarkEnd w:id="57"/>
    </w:p>
    <w:p w14:paraId="2A50DF27" w14:textId="77777777" w:rsidR="00D56418" w:rsidRDefault="1159ADA9" w:rsidP="000E652A">
      <w:pPr>
        <w:pStyle w:val="Body"/>
      </w:pPr>
      <w:r>
        <w:t xml:space="preserve">Often, people will make comments about other people’s observations such as </w:t>
      </w:r>
      <w:r w:rsidRPr="1159ADA9">
        <w:rPr>
          <w:lang w:val="de-DE"/>
        </w:rPr>
        <w:t>“</w:t>
      </w:r>
      <w:r>
        <w:t xml:space="preserve">Well, my mother thinks that his behavior is really obnoxious.”  It is important to redirect people to talk about their observations:  </w:t>
      </w:r>
      <w:r w:rsidRPr="1159ADA9">
        <w:rPr>
          <w:lang w:val="de-DE"/>
        </w:rPr>
        <w:t>“</w:t>
      </w:r>
      <w:r>
        <w:t xml:space="preserve">So your mother feels that when he does x that is obnoxious. What do YOU think?”  The </w:t>
      </w:r>
      <w:r w:rsidR="00F9488B">
        <w:t>UFACET</w:t>
      </w:r>
      <w:r>
        <w:t xml:space="preserve"> is a tool to organize all points of observation, but the parent or caregiver’</w:t>
      </w:r>
      <w:r w:rsidRPr="1159ADA9">
        <w:rPr>
          <w:lang w:val="fr-FR"/>
        </w:rPr>
        <w:t xml:space="preserve">s perspective </w:t>
      </w:r>
      <w:r>
        <w:t>can be the most critical.  Once you have their perspective, you can then work on organizing and coalescing the other points of view.</w:t>
      </w:r>
      <w:bookmarkStart w:id="58" w:name="_Toc18"/>
    </w:p>
    <w:p w14:paraId="7B8D99E1" w14:textId="77777777" w:rsidR="009F45E8" w:rsidRDefault="1159ADA9" w:rsidP="002409C7">
      <w:pPr>
        <w:pStyle w:val="Heading3"/>
      </w:pPr>
      <w:bookmarkStart w:id="59" w:name="_Toc333070540"/>
      <w:bookmarkStart w:id="60" w:name="_Toc525650115"/>
      <w:bookmarkEnd w:id="58"/>
      <w:bookmarkEnd w:id="59"/>
      <w:r>
        <w:t>ACKNOWLEDGE FEELINGS</w:t>
      </w:r>
      <w:bookmarkEnd w:id="60"/>
    </w:p>
    <w:p w14:paraId="02554E38" w14:textId="77777777" w:rsidR="009F45E8" w:rsidRDefault="1159ADA9">
      <w:pPr>
        <w:pStyle w:val="Body"/>
      </w:pPr>
      <w:r>
        <w:t xml:space="preserve">People will be talking about difficult things and it is important to acknowledge that.  Simple acknowledgement such as </w:t>
      </w:r>
      <w:r w:rsidRPr="1159ADA9">
        <w:rPr>
          <w:lang w:val="de-DE"/>
        </w:rPr>
        <w:t>“</w:t>
      </w:r>
      <w:r>
        <w:t xml:space="preserve">I hear you saying that it can be difficult when ...” </w:t>
      </w:r>
      <w:r w:rsidRPr="1159ADA9">
        <w:rPr>
          <w:lang w:val="pt-PT"/>
        </w:rPr>
        <w:t>demonstrates empathy.</w:t>
      </w:r>
    </w:p>
    <w:p w14:paraId="1DA66907" w14:textId="77777777" w:rsidR="009F45E8" w:rsidRDefault="1159ADA9" w:rsidP="002409C7">
      <w:pPr>
        <w:pStyle w:val="Heading3"/>
      </w:pPr>
      <w:bookmarkStart w:id="61" w:name="_Toc19"/>
      <w:bookmarkStart w:id="62" w:name="_Toc333070541"/>
      <w:bookmarkStart w:id="63" w:name="_Toc525650116"/>
      <w:bookmarkEnd w:id="61"/>
      <w:bookmarkEnd w:id="62"/>
      <w:r>
        <w:t>WRAPPING IT UP</w:t>
      </w:r>
      <w:bookmarkEnd w:id="63"/>
    </w:p>
    <w:p w14:paraId="1417EB3E" w14:textId="77777777" w:rsidR="009F45E8" w:rsidRDefault="1159ADA9">
      <w:pPr>
        <w:pStyle w:val="Body"/>
      </w:pPr>
      <w:r>
        <w:t xml:space="preserve">At the end of the assessment, we recommend the use of two open-ended questions.  These questions ask if there are any past experiences that people want to share that might be of benefit to planning for their young person, and if there is anything that they would like to add.  This is a good time to see if there is anything </w:t>
      </w:r>
      <w:r w:rsidRPr="1159ADA9">
        <w:rPr>
          <w:lang w:val="de-DE"/>
        </w:rPr>
        <w:t>“</w:t>
      </w:r>
      <w:r>
        <w:t xml:space="preserve">left over”—feelings or thoughts that they would like to share with you.  </w:t>
      </w:r>
    </w:p>
    <w:p w14:paraId="74A86EC1" w14:textId="77777777" w:rsidR="009F45E8" w:rsidRDefault="1159ADA9">
      <w:pPr>
        <w:pStyle w:val="Body"/>
      </w:pPr>
      <w:r>
        <w:t xml:space="preserve">Take time to summarize with the individual and family those areas of strengths and of needs.  Help them to get a </w:t>
      </w:r>
      <w:r w:rsidRPr="1159ADA9">
        <w:rPr>
          <w:lang w:val="de-DE"/>
        </w:rPr>
        <w:t>“</w:t>
      </w:r>
      <w:r>
        <w:t>total picture” of the individual and family, and offer them the opportunity to change any ratings.</w:t>
      </w:r>
    </w:p>
    <w:p w14:paraId="7CADDC05" w14:textId="77777777" w:rsidR="009F45E8" w:rsidRDefault="1159ADA9">
      <w:pPr>
        <w:pStyle w:val="Body"/>
      </w:pPr>
      <w:r>
        <w:t>Take a few minutes to talk about what the next steps will be.  Now you have information organized into a framework that moves into the next stage—planning.</w:t>
      </w:r>
    </w:p>
    <w:p w14:paraId="34DE9A09" w14:textId="77777777" w:rsidR="009F45E8" w:rsidRDefault="1159ADA9">
      <w:pPr>
        <w:pStyle w:val="Body"/>
      </w:pPr>
      <w:r>
        <w:t xml:space="preserve">So you might close with a statement such as:  </w:t>
      </w:r>
      <w:r w:rsidRPr="1159ADA9">
        <w:rPr>
          <w:lang w:val="de-DE"/>
        </w:rPr>
        <w:t>“</w:t>
      </w:r>
      <w:r>
        <w:t xml:space="preserve">OK, now the next step is a </w:t>
      </w:r>
      <w:r w:rsidRPr="1159ADA9">
        <w:rPr>
          <w:lang w:val="de-DE"/>
        </w:rPr>
        <w:t>“</w:t>
      </w:r>
      <w:r>
        <w:t>brainstorm” where we take this information that we’ve organized and start writing a plan—it is now much clearer which needs must be met and what we can build on.  So let’s start. . .”</w:t>
      </w:r>
    </w:p>
    <w:p w14:paraId="5AC82C9A" w14:textId="77777777" w:rsidR="00F33166" w:rsidRDefault="00F33166" w:rsidP="000D6EFE">
      <w:pPr>
        <w:pStyle w:val="Heading4"/>
        <w:spacing w:after="120"/>
        <w:ind w:firstLine="0"/>
        <w:jc w:val="center"/>
      </w:pPr>
    </w:p>
    <w:p w14:paraId="4C63E7E9" w14:textId="77777777" w:rsidR="009F45E8" w:rsidRDefault="00120696" w:rsidP="00D7403C">
      <w:pPr>
        <w:pStyle w:val="Heading2"/>
      </w:pPr>
      <w:r>
        <w:br w:type="page"/>
      </w:r>
      <w:bookmarkStart w:id="64" w:name="_Toc525650117"/>
      <w:r w:rsidR="1159ADA9">
        <w:t>REFERENCES</w:t>
      </w:r>
      <w:bookmarkEnd w:id="64"/>
    </w:p>
    <w:p w14:paraId="2FC4B8ED" w14:textId="77777777" w:rsidR="00BC0076" w:rsidRPr="00527DDE" w:rsidRDefault="1159ADA9" w:rsidP="1159ADA9">
      <w:pPr>
        <w:ind w:left="630"/>
        <w:rPr>
          <w:rFonts w:ascii="Calibri" w:hAnsi="Calibri"/>
          <w:sz w:val="20"/>
          <w:szCs w:val="20"/>
        </w:rPr>
      </w:pPr>
      <w:r w:rsidRPr="1159ADA9">
        <w:rPr>
          <w:rFonts w:ascii="Calibri" w:hAnsi="Calibri"/>
          <w:sz w:val="20"/>
          <w:szCs w:val="20"/>
        </w:rPr>
        <w:t xml:space="preserve">Anderson, R.L., </w:t>
      </w:r>
      <w:r w:rsidR="00B45328">
        <w:rPr>
          <w:rFonts w:ascii="Calibri" w:hAnsi="Calibri"/>
          <w:sz w:val="20"/>
          <w:szCs w:val="20"/>
        </w:rPr>
        <w:t xml:space="preserve">&amp; </w:t>
      </w:r>
      <w:r w:rsidRPr="1159ADA9">
        <w:rPr>
          <w:rFonts w:ascii="Calibri" w:hAnsi="Calibri"/>
          <w:sz w:val="20"/>
          <w:szCs w:val="20"/>
        </w:rPr>
        <w:t xml:space="preserve">Estle, G.  (2001). Predicting level of mental health care among children served in a </w:t>
      </w:r>
    </w:p>
    <w:p w14:paraId="28F7296D" w14:textId="77777777" w:rsidR="00BC0076" w:rsidRPr="00527DDE" w:rsidRDefault="1159ADA9" w:rsidP="1159ADA9">
      <w:pPr>
        <w:ind w:left="630"/>
        <w:rPr>
          <w:rFonts w:ascii="Calibri" w:hAnsi="Calibri"/>
          <w:sz w:val="20"/>
          <w:szCs w:val="20"/>
        </w:rPr>
      </w:pPr>
      <w:r w:rsidRPr="1159ADA9">
        <w:rPr>
          <w:rFonts w:ascii="Calibri" w:hAnsi="Calibri"/>
          <w:sz w:val="20"/>
          <w:szCs w:val="20"/>
        </w:rPr>
        <w:t xml:space="preserve">     delivery system in a rural state.  </w:t>
      </w:r>
      <w:r w:rsidRPr="1159ADA9">
        <w:rPr>
          <w:rFonts w:ascii="Calibri" w:hAnsi="Calibri"/>
          <w:i/>
          <w:iCs/>
          <w:sz w:val="20"/>
          <w:szCs w:val="20"/>
        </w:rPr>
        <w:t>Journal of Rural Health, 17</w:t>
      </w:r>
      <w:r w:rsidRPr="1159ADA9">
        <w:rPr>
          <w:rFonts w:ascii="Calibri" w:hAnsi="Calibri"/>
          <w:sz w:val="20"/>
          <w:szCs w:val="20"/>
        </w:rPr>
        <w:t>, 259-265.</w:t>
      </w:r>
    </w:p>
    <w:p w14:paraId="2CFCFF75" w14:textId="77777777" w:rsidR="00FD3FA9" w:rsidRPr="00527DDE" w:rsidRDefault="1159ADA9" w:rsidP="1159ADA9">
      <w:pPr>
        <w:spacing w:before="120"/>
        <w:ind w:left="634"/>
        <w:rPr>
          <w:rFonts w:ascii="Calibri" w:hAnsi="Calibri"/>
          <w:i/>
          <w:iCs/>
          <w:sz w:val="20"/>
          <w:szCs w:val="20"/>
        </w:rPr>
      </w:pPr>
      <w:r w:rsidRPr="1159ADA9">
        <w:rPr>
          <w:rFonts w:ascii="Calibri" w:hAnsi="Calibri"/>
          <w:sz w:val="20"/>
          <w:szCs w:val="20"/>
        </w:rPr>
        <w:t xml:space="preserve">American Psychiatric Association (APA) (2013).  </w:t>
      </w:r>
      <w:r w:rsidRPr="1159ADA9">
        <w:rPr>
          <w:rFonts w:ascii="Calibri" w:hAnsi="Calibri"/>
          <w:i/>
          <w:iCs/>
          <w:sz w:val="20"/>
          <w:szCs w:val="20"/>
        </w:rPr>
        <w:t xml:space="preserve">Diagnostic and Statistical Manual of Mental      </w:t>
      </w:r>
    </w:p>
    <w:p w14:paraId="00E10293" w14:textId="77777777" w:rsidR="0040592B" w:rsidRPr="00527DDE" w:rsidRDefault="1159ADA9" w:rsidP="1159ADA9">
      <w:pPr>
        <w:ind w:left="630"/>
        <w:rPr>
          <w:rFonts w:ascii="Calibri" w:hAnsi="Calibri"/>
          <w:sz w:val="20"/>
          <w:szCs w:val="20"/>
        </w:rPr>
      </w:pPr>
      <w:r w:rsidRPr="1159ADA9">
        <w:rPr>
          <w:rFonts w:ascii="Calibri" w:hAnsi="Calibri"/>
          <w:i/>
          <w:iCs/>
          <w:sz w:val="20"/>
          <w:szCs w:val="20"/>
        </w:rPr>
        <w:t xml:space="preserve">     Disorders, 5</w:t>
      </w:r>
      <w:r w:rsidRPr="1159ADA9">
        <w:rPr>
          <w:rFonts w:ascii="Calibri" w:hAnsi="Calibri"/>
          <w:i/>
          <w:iCs/>
          <w:sz w:val="20"/>
          <w:szCs w:val="20"/>
          <w:vertAlign w:val="superscript"/>
        </w:rPr>
        <w:t>th</w:t>
      </w:r>
      <w:r w:rsidRPr="1159ADA9">
        <w:rPr>
          <w:rFonts w:ascii="Calibri" w:hAnsi="Calibri"/>
          <w:i/>
          <w:iCs/>
          <w:sz w:val="20"/>
          <w:szCs w:val="20"/>
        </w:rPr>
        <w:t xml:space="preserve"> Ed. (DSM-5).</w:t>
      </w:r>
      <w:r w:rsidRPr="1159ADA9">
        <w:rPr>
          <w:rFonts w:ascii="Calibri" w:hAnsi="Calibri"/>
          <w:sz w:val="20"/>
          <w:szCs w:val="20"/>
        </w:rPr>
        <w:t xml:space="preserve">  Washington DC: American Psychiatric Publishing. </w:t>
      </w:r>
    </w:p>
    <w:p w14:paraId="532C776D" w14:textId="77777777" w:rsidR="00AF5701" w:rsidRPr="00527DDE" w:rsidRDefault="1159ADA9" w:rsidP="1159ADA9">
      <w:pPr>
        <w:pStyle w:val="BodyText"/>
        <w:spacing w:before="120"/>
        <w:ind w:left="634"/>
        <w:rPr>
          <w:rFonts w:ascii="Calibri" w:hAnsi="Calibri"/>
        </w:rPr>
      </w:pPr>
      <w:r w:rsidRPr="1159ADA9">
        <w:rPr>
          <w:rFonts w:ascii="Calibri" w:hAnsi="Calibri"/>
        </w:rPr>
        <w:t xml:space="preserve">Chor, B.K.H., McClelland, G.M., Weiner, D.A., Jordan, N., &amp; Lyons, J.S. (2012). Predicting outcomes of </w:t>
      </w:r>
    </w:p>
    <w:p w14:paraId="6BEE6903" w14:textId="77777777" w:rsidR="00AF5701" w:rsidRPr="00527DDE" w:rsidRDefault="1159ADA9" w:rsidP="1159ADA9">
      <w:pPr>
        <w:pStyle w:val="BodyText"/>
        <w:ind w:left="630"/>
        <w:rPr>
          <w:rFonts w:ascii="Calibri" w:hAnsi="Calibri"/>
        </w:rPr>
      </w:pPr>
      <w:r w:rsidRPr="1159ADA9">
        <w:rPr>
          <w:rFonts w:ascii="Calibri" w:hAnsi="Calibri"/>
        </w:rPr>
        <w:t xml:space="preserve">     children in residential treatment: A comparison of a decision support algorithm and a </w:t>
      </w:r>
    </w:p>
    <w:p w14:paraId="343F8A48" w14:textId="77777777" w:rsidR="0040592B" w:rsidRPr="00527DDE" w:rsidRDefault="1159ADA9" w:rsidP="1159ADA9">
      <w:pPr>
        <w:pStyle w:val="BodyText"/>
        <w:ind w:left="630"/>
        <w:rPr>
          <w:rFonts w:ascii="Calibri" w:hAnsi="Calibri"/>
        </w:rPr>
      </w:pPr>
      <w:r w:rsidRPr="1159ADA9">
        <w:rPr>
          <w:rFonts w:ascii="Calibri" w:hAnsi="Calibri"/>
        </w:rPr>
        <w:t xml:space="preserve">     multidisciplinary team decision model.  </w:t>
      </w:r>
      <w:r w:rsidR="009574E1">
        <w:rPr>
          <w:rFonts w:ascii="Calibri" w:hAnsi="Calibri"/>
          <w:i/>
          <w:iCs/>
        </w:rPr>
        <w:t>Ch</w:t>
      </w:r>
      <w:r w:rsidR="00B45328">
        <w:rPr>
          <w:rFonts w:ascii="Calibri" w:hAnsi="Calibri"/>
          <w:i/>
          <w:iCs/>
        </w:rPr>
        <w:t>ild</w:t>
      </w:r>
      <w:r w:rsidR="009574E1">
        <w:rPr>
          <w:rFonts w:ascii="Calibri" w:hAnsi="Calibri"/>
          <w:i/>
          <w:iCs/>
        </w:rPr>
        <w:t xml:space="preserve"> </w:t>
      </w:r>
      <w:r w:rsidRPr="1159ADA9">
        <w:rPr>
          <w:rFonts w:ascii="Calibri" w:hAnsi="Calibri"/>
          <w:i/>
          <w:iCs/>
        </w:rPr>
        <w:t>and Youth Services Review, 34</w:t>
      </w:r>
      <w:r w:rsidRPr="1159ADA9">
        <w:rPr>
          <w:rFonts w:ascii="Calibri" w:hAnsi="Calibri"/>
        </w:rPr>
        <w:t>, 2345-2352.</w:t>
      </w:r>
    </w:p>
    <w:p w14:paraId="04A8BF1B" w14:textId="77777777" w:rsidR="00AB02C7" w:rsidRPr="00527DDE" w:rsidRDefault="1159ADA9" w:rsidP="1159ADA9">
      <w:pPr>
        <w:pStyle w:val="BodyText"/>
        <w:spacing w:before="120"/>
        <w:ind w:left="634"/>
        <w:rPr>
          <w:rFonts w:ascii="Calibri" w:hAnsi="Calibri"/>
        </w:rPr>
      </w:pPr>
      <w:r w:rsidRPr="1159ADA9">
        <w:rPr>
          <w:rFonts w:ascii="Calibri" w:hAnsi="Calibri"/>
        </w:rPr>
        <w:t xml:space="preserve">Chor, B.K.H., McClelland, G.M., Weiner, D.A., Jordan, N., &amp; Lyons, J.S. (2013).  Patterns of out of </w:t>
      </w:r>
    </w:p>
    <w:p w14:paraId="58B82535" w14:textId="77777777" w:rsidR="0040592B" w:rsidRPr="00527DDE" w:rsidRDefault="1159ADA9" w:rsidP="1159ADA9">
      <w:pPr>
        <w:pStyle w:val="BodyText"/>
        <w:ind w:left="634"/>
        <w:rPr>
          <w:rFonts w:ascii="Calibri" w:hAnsi="Calibri"/>
        </w:rPr>
      </w:pPr>
      <w:r w:rsidRPr="1159ADA9">
        <w:rPr>
          <w:rFonts w:ascii="Calibri" w:hAnsi="Calibri"/>
        </w:rPr>
        <w:t xml:space="preserve">     home decision making.  </w:t>
      </w:r>
      <w:r w:rsidR="00B45328">
        <w:rPr>
          <w:rFonts w:ascii="Calibri" w:hAnsi="Calibri"/>
          <w:i/>
          <w:iCs/>
        </w:rPr>
        <w:t>Child</w:t>
      </w:r>
      <w:r w:rsidR="009574E1">
        <w:rPr>
          <w:rFonts w:ascii="Calibri" w:hAnsi="Calibri"/>
          <w:i/>
          <w:iCs/>
        </w:rPr>
        <w:t xml:space="preserve"> </w:t>
      </w:r>
      <w:r w:rsidRPr="1159ADA9">
        <w:rPr>
          <w:rFonts w:ascii="Calibri" w:hAnsi="Calibri"/>
          <w:i/>
          <w:iCs/>
        </w:rPr>
        <w:t>Abuse &amp; Neglect 37</w:t>
      </w:r>
      <w:r w:rsidRPr="1159ADA9">
        <w:rPr>
          <w:rFonts w:ascii="Calibri" w:hAnsi="Calibri"/>
        </w:rPr>
        <w:t>, 871-882.</w:t>
      </w:r>
    </w:p>
    <w:p w14:paraId="2B783726" w14:textId="77777777" w:rsidR="00AB02C7" w:rsidRPr="00527DDE" w:rsidRDefault="1159ADA9" w:rsidP="1159ADA9">
      <w:pPr>
        <w:pStyle w:val="BodyText"/>
        <w:spacing w:before="120"/>
        <w:ind w:left="634"/>
        <w:rPr>
          <w:rFonts w:ascii="Calibri" w:hAnsi="Calibri"/>
        </w:rPr>
      </w:pPr>
      <w:r w:rsidRPr="1159ADA9">
        <w:rPr>
          <w:rFonts w:ascii="Calibri" w:hAnsi="Calibri"/>
        </w:rPr>
        <w:t xml:space="preserve">Chor, B.K.H., McClelland, G.M., Weiner, D.A., Jordan, N., &amp; Lyons, J.S. (2014).   Out of home </w:t>
      </w:r>
    </w:p>
    <w:p w14:paraId="3DE87EED" w14:textId="77777777" w:rsidR="00AB02C7" w:rsidRPr="00527DDE" w:rsidRDefault="1159ADA9" w:rsidP="1159ADA9">
      <w:pPr>
        <w:pStyle w:val="BodyText"/>
        <w:ind w:left="634"/>
        <w:rPr>
          <w:rFonts w:ascii="Calibri" w:hAnsi="Calibri"/>
        </w:rPr>
      </w:pPr>
      <w:r w:rsidRPr="1159ADA9">
        <w:rPr>
          <w:rFonts w:ascii="Calibri" w:hAnsi="Calibri"/>
        </w:rPr>
        <w:t xml:space="preserve">     placement decision making and outcomes in youth welfare:  A longitudinal study. </w:t>
      </w:r>
    </w:p>
    <w:p w14:paraId="1B5A26F0" w14:textId="77777777" w:rsidR="00AB02C7" w:rsidRPr="00527DDE" w:rsidRDefault="1159ADA9" w:rsidP="1159ADA9">
      <w:pPr>
        <w:pStyle w:val="BodyText"/>
        <w:ind w:left="634"/>
        <w:rPr>
          <w:rFonts w:ascii="Calibri" w:hAnsi="Calibri"/>
        </w:rPr>
      </w:pPr>
      <w:r w:rsidRPr="1159ADA9">
        <w:rPr>
          <w:rFonts w:ascii="Calibri" w:hAnsi="Calibri"/>
        </w:rPr>
        <w:t xml:space="preserve">     </w:t>
      </w:r>
      <w:r w:rsidRPr="1159ADA9">
        <w:rPr>
          <w:rFonts w:ascii="Calibri" w:hAnsi="Calibri"/>
          <w:i/>
          <w:iCs/>
        </w:rPr>
        <w:t>Administration and Policy in Mental Health and Mental Health Services Research, 41</w:t>
      </w:r>
      <w:r w:rsidRPr="1159ADA9">
        <w:rPr>
          <w:rFonts w:ascii="Calibri" w:hAnsi="Calibri"/>
        </w:rPr>
        <w:t xml:space="preserve">, </w:t>
      </w:r>
    </w:p>
    <w:p w14:paraId="6C947AAF" w14:textId="77777777" w:rsidR="0040592B" w:rsidRPr="00527DDE" w:rsidRDefault="1159ADA9" w:rsidP="1159ADA9">
      <w:pPr>
        <w:pStyle w:val="BodyText"/>
        <w:ind w:left="634"/>
        <w:rPr>
          <w:rFonts w:ascii="Calibri" w:hAnsi="Calibri"/>
        </w:rPr>
      </w:pPr>
      <w:r w:rsidRPr="1159ADA9">
        <w:rPr>
          <w:rFonts w:ascii="Calibri" w:hAnsi="Calibri"/>
          <w:i/>
          <w:iCs/>
        </w:rPr>
        <w:t xml:space="preserve">     </w:t>
      </w:r>
      <w:r w:rsidRPr="1159ADA9">
        <w:rPr>
          <w:rFonts w:ascii="Calibri" w:hAnsi="Calibri"/>
        </w:rPr>
        <w:t>published online March 28.</w:t>
      </w:r>
    </w:p>
    <w:p w14:paraId="17337FF1" w14:textId="77777777" w:rsidR="006F2889" w:rsidRPr="00527DDE" w:rsidRDefault="1159ADA9" w:rsidP="1159ADA9">
      <w:pPr>
        <w:pStyle w:val="BodyText"/>
        <w:spacing w:before="120"/>
        <w:ind w:left="634"/>
        <w:rPr>
          <w:rFonts w:ascii="Calibri" w:hAnsi="Calibri"/>
        </w:rPr>
      </w:pPr>
      <w:r w:rsidRPr="1159ADA9">
        <w:rPr>
          <w:rFonts w:ascii="Calibri" w:hAnsi="Calibri"/>
        </w:rPr>
        <w:t xml:space="preserve">Cordell, K.D., Snowden, L.R., &amp; Hosier, L. (2016). Patterns and priorities of service need identified </w:t>
      </w:r>
    </w:p>
    <w:p w14:paraId="2DBFF77A" w14:textId="77777777" w:rsidR="006F2889" w:rsidRPr="00527DDE" w:rsidRDefault="1159ADA9" w:rsidP="1159ADA9">
      <w:pPr>
        <w:pStyle w:val="BodyText"/>
        <w:ind w:left="634"/>
        <w:rPr>
          <w:rFonts w:ascii="Calibri" w:hAnsi="Calibri"/>
          <w:i/>
          <w:iCs/>
        </w:rPr>
      </w:pPr>
      <w:r w:rsidRPr="1159ADA9">
        <w:rPr>
          <w:rFonts w:ascii="Calibri" w:hAnsi="Calibri"/>
        </w:rPr>
        <w:t xml:space="preserve">     through the </w:t>
      </w:r>
      <w:r w:rsidR="00B45328">
        <w:rPr>
          <w:rFonts w:ascii="Calibri" w:hAnsi="Calibri"/>
        </w:rPr>
        <w:t>Child</w:t>
      </w:r>
      <w:r w:rsidR="009574E1">
        <w:rPr>
          <w:rFonts w:ascii="Calibri" w:hAnsi="Calibri"/>
        </w:rPr>
        <w:t xml:space="preserve"> </w:t>
      </w:r>
      <w:r w:rsidRPr="1159ADA9">
        <w:rPr>
          <w:rFonts w:ascii="Calibri" w:hAnsi="Calibri"/>
        </w:rPr>
        <w:t xml:space="preserve">and Adolescent Needs and Strengths (CANS) assessment.  </w:t>
      </w:r>
      <w:r w:rsidR="009574E1">
        <w:rPr>
          <w:rFonts w:ascii="Calibri" w:hAnsi="Calibri"/>
          <w:i/>
          <w:iCs/>
        </w:rPr>
        <w:t xml:space="preserve">Child </w:t>
      </w:r>
      <w:r w:rsidRPr="1159ADA9">
        <w:rPr>
          <w:rFonts w:ascii="Calibri" w:hAnsi="Calibri"/>
          <w:i/>
          <w:iCs/>
        </w:rPr>
        <w:t xml:space="preserve">and Youth </w:t>
      </w:r>
    </w:p>
    <w:p w14:paraId="3885BC44" w14:textId="77777777" w:rsidR="00E54F0B" w:rsidRPr="00527DDE" w:rsidRDefault="1159ADA9" w:rsidP="1159ADA9">
      <w:pPr>
        <w:pStyle w:val="BodyText"/>
        <w:ind w:left="634"/>
        <w:rPr>
          <w:rFonts w:ascii="Calibri" w:hAnsi="Calibri"/>
        </w:rPr>
      </w:pPr>
      <w:r w:rsidRPr="1159ADA9">
        <w:rPr>
          <w:rFonts w:ascii="Calibri" w:hAnsi="Calibri"/>
          <w:i/>
          <w:iCs/>
        </w:rPr>
        <w:t xml:space="preserve">     Services Review, 60</w:t>
      </w:r>
      <w:r w:rsidRPr="1159ADA9">
        <w:rPr>
          <w:rFonts w:ascii="Calibri" w:hAnsi="Calibri"/>
        </w:rPr>
        <w:t>, 129-135.</w:t>
      </w:r>
    </w:p>
    <w:p w14:paraId="7D945856" w14:textId="77777777" w:rsidR="00AB02C7" w:rsidRPr="00527DDE" w:rsidRDefault="1159ADA9" w:rsidP="1159ADA9">
      <w:pPr>
        <w:spacing w:before="120"/>
        <w:ind w:left="634"/>
        <w:rPr>
          <w:rFonts w:ascii="Calibri" w:hAnsi="Calibri" w:cs="Courier New"/>
          <w:sz w:val="20"/>
          <w:szCs w:val="20"/>
        </w:rPr>
      </w:pPr>
      <w:r w:rsidRPr="1159ADA9">
        <w:rPr>
          <w:rFonts w:ascii="Calibri" w:hAnsi="Calibri" w:cs="Courier New"/>
          <w:sz w:val="20"/>
          <w:szCs w:val="20"/>
        </w:rPr>
        <w:t xml:space="preserve">Epstein, R.A., Schlueter, D., Gracey, K.A., Chandrasekhar, R., &amp; Cull, M.J. (2015). Examining </w:t>
      </w:r>
    </w:p>
    <w:p w14:paraId="3F0DE111" w14:textId="77777777" w:rsidR="0040592B" w:rsidRPr="00527DDE" w:rsidRDefault="1159ADA9" w:rsidP="1159ADA9">
      <w:pPr>
        <w:ind w:left="634"/>
        <w:rPr>
          <w:rFonts w:ascii="Calibri" w:hAnsi="Calibri" w:cs="Courier New"/>
          <w:sz w:val="20"/>
          <w:szCs w:val="20"/>
        </w:rPr>
      </w:pPr>
      <w:r w:rsidRPr="1159ADA9">
        <w:rPr>
          <w:rFonts w:ascii="Calibri" w:hAnsi="Calibri" w:cs="Courier New"/>
          <w:sz w:val="20"/>
          <w:szCs w:val="20"/>
        </w:rPr>
        <w:t xml:space="preserve">     placement disruption in </w:t>
      </w:r>
      <w:r w:rsidR="009574E1">
        <w:rPr>
          <w:rFonts w:ascii="Calibri" w:hAnsi="Calibri" w:cs="Courier New"/>
          <w:sz w:val="20"/>
          <w:szCs w:val="20"/>
        </w:rPr>
        <w:t xml:space="preserve">Child </w:t>
      </w:r>
      <w:r w:rsidRPr="1159ADA9">
        <w:rPr>
          <w:rFonts w:ascii="Calibri" w:hAnsi="Calibri" w:cs="Courier New"/>
          <w:sz w:val="20"/>
          <w:szCs w:val="20"/>
        </w:rPr>
        <w:t xml:space="preserve">Welfare, </w:t>
      </w:r>
      <w:r w:rsidRPr="1159ADA9">
        <w:rPr>
          <w:rFonts w:ascii="Calibri" w:hAnsi="Calibri" w:cs="Courier New"/>
          <w:i/>
          <w:iCs/>
          <w:sz w:val="20"/>
          <w:szCs w:val="20"/>
        </w:rPr>
        <w:t>Residential Treatment for Children &amp; Youth, 32</w:t>
      </w:r>
      <w:r w:rsidRPr="1159ADA9">
        <w:rPr>
          <w:rFonts w:ascii="Calibri" w:hAnsi="Calibri" w:cs="Courier New"/>
          <w:sz w:val="20"/>
          <w:szCs w:val="20"/>
        </w:rPr>
        <w:t>(3), 224-232.</w:t>
      </w:r>
    </w:p>
    <w:p w14:paraId="12800C8A" w14:textId="77777777" w:rsidR="00AB02C7" w:rsidRPr="00527DDE" w:rsidRDefault="1159ADA9" w:rsidP="1159ADA9">
      <w:pPr>
        <w:spacing w:before="120"/>
        <w:ind w:left="634"/>
        <w:rPr>
          <w:rFonts w:ascii="Calibri" w:hAnsi="Calibri"/>
          <w:sz w:val="20"/>
          <w:szCs w:val="20"/>
        </w:rPr>
      </w:pPr>
      <w:r w:rsidRPr="1159ADA9">
        <w:rPr>
          <w:rFonts w:ascii="Calibri" w:hAnsi="Calibri"/>
          <w:sz w:val="20"/>
          <w:szCs w:val="20"/>
          <w:lang w:val="it-IT"/>
        </w:rPr>
        <w:t xml:space="preserve">Israel, N., Accomazzo, S., Romney, S., &amp; </w:t>
      </w:r>
      <w:r w:rsidR="00B45328">
        <w:rPr>
          <w:rFonts w:ascii="Calibri" w:hAnsi="Calibri"/>
          <w:sz w:val="20"/>
          <w:szCs w:val="20"/>
          <w:lang w:val="it-IT"/>
        </w:rPr>
        <w:t>Z</w:t>
      </w:r>
      <w:r w:rsidRPr="1159ADA9">
        <w:rPr>
          <w:rFonts w:ascii="Calibri" w:hAnsi="Calibri"/>
          <w:sz w:val="20"/>
          <w:szCs w:val="20"/>
          <w:lang w:val="it-IT"/>
        </w:rPr>
        <w:t xml:space="preserve">latevski, D. (2015).  </w:t>
      </w:r>
      <w:r w:rsidRPr="1159ADA9">
        <w:rPr>
          <w:rFonts w:ascii="Calibri" w:hAnsi="Calibri"/>
          <w:sz w:val="20"/>
          <w:szCs w:val="20"/>
        </w:rPr>
        <w:t xml:space="preserve">Segregated care: Local area tests of </w:t>
      </w:r>
    </w:p>
    <w:p w14:paraId="556DC8EC" w14:textId="77777777" w:rsidR="00AB02C7" w:rsidRPr="00527DDE" w:rsidRDefault="1159ADA9" w:rsidP="1159ADA9">
      <w:pPr>
        <w:ind w:left="630"/>
        <w:rPr>
          <w:rFonts w:ascii="Calibri" w:hAnsi="Calibri"/>
          <w:sz w:val="20"/>
          <w:szCs w:val="20"/>
        </w:rPr>
      </w:pPr>
      <w:r w:rsidRPr="1159ADA9">
        <w:rPr>
          <w:rFonts w:ascii="Calibri" w:hAnsi="Calibri"/>
          <w:sz w:val="20"/>
          <w:szCs w:val="20"/>
        </w:rPr>
        <w:t xml:space="preserve">     distinctiveness and discharge criteria.  </w:t>
      </w:r>
      <w:r w:rsidRPr="1159ADA9">
        <w:rPr>
          <w:rFonts w:ascii="Calibri" w:hAnsi="Calibri"/>
          <w:i/>
          <w:iCs/>
          <w:sz w:val="20"/>
          <w:szCs w:val="20"/>
        </w:rPr>
        <w:t>Residential Treatment for Children &amp; Youth, 32</w:t>
      </w:r>
      <w:r w:rsidRPr="1159ADA9">
        <w:rPr>
          <w:rFonts w:ascii="Calibri" w:hAnsi="Calibri"/>
          <w:sz w:val="20"/>
          <w:szCs w:val="20"/>
        </w:rPr>
        <w:t>(3), 233-</w:t>
      </w:r>
    </w:p>
    <w:p w14:paraId="6FC1E7D0" w14:textId="77777777" w:rsidR="0040592B" w:rsidRPr="00527DDE" w:rsidRDefault="1159ADA9" w:rsidP="1159ADA9">
      <w:pPr>
        <w:ind w:left="630"/>
        <w:rPr>
          <w:rFonts w:ascii="Calibri" w:hAnsi="Calibri"/>
          <w:sz w:val="20"/>
          <w:szCs w:val="20"/>
        </w:rPr>
      </w:pPr>
      <w:r w:rsidRPr="1159ADA9">
        <w:rPr>
          <w:rFonts w:ascii="Calibri" w:hAnsi="Calibri"/>
          <w:sz w:val="20"/>
          <w:szCs w:val="20"/>
        </w:rPr>
        <w:t xml:space="preserve">     250.</w:t>
      </w:r>
    </w:p>
    <w:p w14:paraId="7CE70DD8" w14:textId="77777777" w:rsidR="00AB02C7" w:rsidRPr="00527DDE" w:rsidRDefault="1159ADA9" w:rsidP="1159ADA9">
      <w:pPr>
        <w:spacing w:before="120"/>
        <w:ind w:left="634"/>
        <w:rPr>
          <w:rFonts w:ascii="Calibri" w:hAnsi="Calibri"/>
          <w:sz w:val="20"/>
          <w:szCs w:val="20"/>
        </w:rPr>
      </w:pPr>
      <w:r w:rsidRPr="1159ADA9">
        <w:rPr>
          <w:rFonts w:ascii="Calibri" w:hAnsi="Calibri"/>
          <w:sz w:val="20"/>
          <w:szCs w:val="20"/>
        </w:rPr>
        <w:t xml:space="preserve">Lardner, M. (2015).  Are restrictiveness of care decisions based on youth level of need?  A </w:t>
      </w:r>
    </w:p>
    <w:p w14:paraId="470B1E44" w14:textId="77777777" w:rsidR="00AB02C7" w:rsidRPr="00527DDE" w:rsidRDefault="1159ADA9" w:rsidP="1159ADA9">
      <w:pPr>
        <w:ind w:left="630"/>
        <w:rPr>
          <w:rFonts w:ascii="Calibri" w:hAnsi="Calibri"/>
          <w:sz w:val="20"/>
          <w:szCs w:val="20"/>
        </w:rPr>
      </w:pPr>
      <w:r w:rsidRPr="1159ADA9">
        <w:rPr>
          <w:rFonts w:ascii="Calibri" w:hAnsi="Calibri"/>
          <w:sz w:val="20"/>
          <w:szCs w:val="20"/>
        </w:rPr>
        <w:t xml:space="preserve">     multilevel model analysis of placement levels using the </w:t>
      </w:r>
      <w:r w:rsidR="009574E1">
        <w:rPr>
          <w:rFonts w:ascii="Calibri" w:hAnsi="Calibri"/>
          <w:sz w:val="20"/>
          <w:szCs w:val="20"/>
        </w:rPr>
        <w:t xml:space="preserve">Child </w:t>
      </w:r>
      <w:r w:rsidRPr="1159ADA9">
        <w:rPr>
          <w:rFonts w:ascii="Calibri" w:hAnsi="Calibri"/>
          <w:sz w:val="20"/>
          <w:szCs w:val="20"/>
        </w:rPr>
        <w:t xml:space="preserve">and Adolescent Needs and </w:t>
      </w:r>
    </w:p>
    <w:p w14:paraId="1094E7DB" w14:textId="77777777" w:rsidR="0040592B" w:rsidRPr="00527DDE" w:rsidRDefault="1159ADA9" w:rsidP="1159ADA9">
      <w:pPr>
        <w:ind w:left="630"/>
        <w:rPr>
          <w:rFonts w:ascii="Calibri" w:hAnsi="Calibri"/>
          <w:sz w:val="20"/>
          <w:szCs w:val="20"/>
        </w:rPr>
      </w:pPr>
      <w:r w:rsidRPr="1159ADA9">
        <w:rPr>
          <w:rFonts w:ascii="Calibri" w:hAnsi="Calibri"/>
          <w:sz w:val="20"/>
          <w:szCs w:val="20"/>
        </w:rPr>
        <w:t xml:space="preserve">     Strengths assessment.  </w:t>
      </w:r>
      <w:r w:rsidRPr="1159ADA9">
        <w:rPr>
          <w:rFonts w:ascii="Calibri" w:hAnsi="Calibri"/>
          <w:i/>
          <w:iCs/>
          <w:sz w:val="20"/>
          <w:szCs w:val="20"/>
        </w:rPr>
        <w:t>Residential Treatment for Children &amp; Youth, 32</w:t>
      </w:r>
      <w:r w:rsidRPr="1159ADA9">
        <w:rPr>
          <w:rFonts w:ascii="Calibri" w:hAnsi="Calibri"/>
          <w:sz w:val="20"/>
          <w:szCs w:val="20"/>
        </w:rPr>
        <w:t>(3), 195-207.</w:t>
      </w:r>
    </w:p>
    <w:p w14:paraId="3B8F652C" w14:textId="77777777" w:rsidR="00AB02C7" w:rsidRPr="00AF48B7" w:rsidRDefault="1159ADA9" w:rsidP="1159ADA9">
      <w:pPr>
        <w:spacing w:before="120"/>
        <w:ind w:left="634"/>
        <w:rPr>
          <w:rFonts w:ascii="Calibri" w:hAnsi="Calibri"/>
          <w:i/>
          <w:iCs/>
          <w:sz w:val="20"/>
          <w:szCs w:val="20"/>
        </w:rPr>
      </w:pPr>
      <w:r w:rsidRPr="1159ADA9">
        <w:rPr>
          <w:rFonts w:ascii="Calibri" w:hAnsi="Calibri"/>
          <w:sz w:val="20"/>
          <w:szCs w:val="20"/>
        </w:rPr>
        <w:t>Lyons, J.S. (2004</w:t>
      </w:r>
      <w:r w:rsidRPr="1159ADA9">
        <w:rPr>
          <w:rFonts w:ascii="Calibri" w:hAnsi="Calibri"/>
          <w:i/>
          <w:iCs/>
          <w:sz w:val="20"/>
          <w:szCs w:val="20"/>
        </w:rPr>
        <w:t xml:space="preserve">).  Redressing the emperor:  Improving the children’s public mental health </w:t>
      </w:r>
    </w:p>
    <w:p w14:paraId="07290DB3" w14:textId="77777777" w:rsidR="00BC0076" w:rsidRPr="00527DDE" w:rsidRDefault="1159ADA9" w:rsidP="1159ADA9">
      <w:pPr>
        <w:ind w:left="634"/>
        <w:rPr>
          <w:rFonts w:ascii="Calibri" w:hAnsi="Calibri"/>
          <w:sz w:val="20"/>
          <w:szCs w:val="20"/>
        </w:rPr>
      </w:pPr>
      <w:r w:rsidRPr="1159ADA9">
        <w:rPr>
          <w:rFonts w:ascii="Calibri" w:hAnsi="Calibri"/>
          <w:i/>
          <w:iCs/>
          <w:sz w:val="20"/>
          <w:szCs w:val="20"/>
        </w:rPr>
        <w:t xml:space="preserve">     system</w:t>
      </w:r>
      <w:r w:rsidRPr="1159ADA9">
        <w:rPr>
          <w:rFonts w:ascii="Calibri" w:hAnsi="Calibri"/>
          <w:sz w:val="20"/>
          <w:szCs w:val="20"/>
        </w:rPr>
        <w:t>.  Westport, CT: Praeger Publishing.</w:t>
      </w:r>
    </w:p>
    <w:p w14:paraId="4CFF2ECB" w14:textId="77777777" w:rsidR="00AB02C7" w:rsidRPr="00527DDE" w:rsidRDefault="1159ADA9" w:rsidP="1159ADA9">
      <w:pPr>
        <w:spacing w:before="120"/>
        <w:ind w:left="634"/>
        <w:rPr>
          <w:rFonts w:ascii="Calibri" w:hAnsi="Calibri"/>
          <w:i/>
          <w:iCs/>
          <w:sz w:val="20"/>
          <w:szCs w:val="20"/>
        </w:rPr>
      </w:pPr>
      <w:r w:rsidRPr="1159ADA9">
        <w:rPr>
          <w:rFonts w:ascii="Calibri" w:hAnsi="Calibri"/>
          <w:sz w:val="20"/>
          <w:szCs w:val="20"/>
        </w:rPr>
        <w:t xml:space="preserve">Lyons, J.S. (2009).  </w:t>
      </w:r>
      <w:r w:rsidRPr="1159ADA9">
        <w:rPr>
          <w:rFonts w:ascii="Calibri" w:hAnsi="Calibri"/>
          <w:i/>
          <w:iCs/>
          <w:sz w:val="20"/>
          <w:szCs w:val="20"/>
        </w:rPr>
        <w:t xml:space="preserve">Communimetrics: A communication theory of measurement in human service </w:t>
      </w:r>
    </w:p>
    <w:p w14:paraId="74B3065F" w14:textId="77777777" w:rsidR="00BC0076" w:rsidRPr="00527DDE" w:rsidRDefault="1159ADA9" w:rsidP="1159ADA9">
      <w:pPr>
        <w:ind w:left="634"/>
        <w:rPr>
          <w:rFonts w:ascii="Calibri" w:hAnsi="Calibri"/>
          <w:sz w:val="20"/>
          <w:szCs w:val="20"/>
        </w:rPr>
      </w:pPr>
      <w:r w:rsidRPr="1159ADA9">
        <w:rPr>
          <w:rFonts w:ascii="Calibri" w:hAnsi="Calibri"/>
          <w:i/>
          <w:iCs/>
          <w:sz w:val="20"/>
          <w:szCs w:val="20"/>
        </w:rPr>
        <w:t xml:space="preserve">     settings.</w:t>
      </w:r>
      <w:r w:rsidRPr="1159ADA9">
        <w:rPr>
          <w:rFonts w:ascii="Calibri" w:hAnsi="Calibri"/>
          <w:sz w:val="20"/>
          <w:szCs w:val="20"/>
        </w:rPr>
        <w:t xml:space="preserve">  New York: Springer.  </w:t>
      </w:r>
    </w:p>
    <w:p w14:paraId="1308688B" w14:textId="77777777" w:rsidR="00AB02C7" w:rsidRPr="00527DDE" w:rsidRDefault="1159ADA9" w:rsidP="1159ADA9">
      <w:pPr>
        <w:spacing w:before="120"/>
        <w:ind w:left="634"/>
        <w:rPr>
          <w:rFonts w:ascii="Calibri" w:hAnsi="Calibri"/>
          <w:i/>
          <w:iCs/>
          <w:sz w:val="20"/>
          <w:szCs w:val="20"/>
        </w:rPr>
      </w:pPr>
      <w:r w:rsidRPr="1159ADA9">
        <w:rPr>
          <w:rFonts w:ascii="Calibri" w:hAnsi="Calibri"/>
          <w:sz w:val="20"/>
          <w:szCs w:val="20"/>
        </w:rPr>
        <w:t xml:space="preserve">Lyons, J.S., &amp; Weiner, D.A. (2009).  (Eds.)  </w:t>
      </w:r>
      <w:r w:rsidRPr="1159ADA9">
        <w:rPr>
          <w:rFonts w:ascii="Calibri" w:hAnsi="Calibri"/>
          <w:i/>
          <w:iCs/>
          <w:sz w:val="20"/>
          <w:szCs w:val="20"/>
        </w:rPr>
        <w:t xml:space="preserve">Strategies in Behavioral Healthcare:  Assessment, </w:t>
      </w:r>
    </w:p>
    <w:p w14:paraId="449F640D" w14:textId="77777777" w:rsidR="00AB02C7" w:rsidRPr="00527DDE" w:rsidRDefault="1159ADA9" w:rsidP="1159ADA9">
      <w:pPr>
        <w:ind w:left="634"/>
        <w:rPr>
          <w:rFonts w:ascii="Calibri" w:hAnsi="Calibri"/>
          <w:sz w:val="20"/>
          <w:szCs w:val="20"/>
        </w:rPr>
      </w:pPr>
      <w:r w:rsidRPr="1159ADA9">
        <w:rPr>
          <w:rFonts w:ascii="Calibri" w:hAnsi="Calibri"/>
          <w:i/>
          <w:iCs/>
          <w:sz w:val="20"/>
          <w:szCs w:val="20"/>
        </w:rPr>
        <w:t xml:space="preserve">     Treatment Planning, and Total Clinical Outcomes Management.</w:t>
      </w:r>
      <w:r w:rsidRPr="1159ADA9">
        <w:rPr>
          <w:rFonts w:ascii="Calibri" w:hAnsi="Calibri"/>
          <w:sz w:val="20"/>
          <w:szCs w:val="20"/>
        </w:rPr>
        <w:t xml:space="preserve">  New York:  Civic Research </w:t>
      </w:r>
    </w:p>
    <w:p w14:paraId="31CE3279" w14:textId="77777777" w:rsidR="00BC0076" w:rsidRPr="00527DDE" w:rsidRDefault="1159ADA9" w:rsidP="1159ADA9">
      <w:pPr>
        <w:ind w:left="634"/>
        <w:rPr>
          <w:rFonts w:ascii="Calibri" w:hAnsi="Calibri"/>
          <w:sz w:val="20"/>
          <w:szCs w:val="20"/>
        </w:rPr>
      </w:pPr>
      <w:r w:rsidRPr="1159ADA9">
        <w:rPr>
          <w:rFonts w:ascii="Calibri" w:hAnsi="Calibri"/>
          <w:sz w:val="20"/>
          <w:szCs w:val="20"/>
        </w:rPr>
        <w:t xml:space="preserve">     Institute.</w:t>
      </w:r>
    </w:p>
    <w:p w14:paraId="4E730713" w14:textId="77777777" w:rsidR="00726457" w:rsidRDefault="00726457" w:rsidP="000D6EFE">
      <w:pPr>
        <w:pStyle w:val="Body"/>
        <w:spacing w:after="0"/>
        <w:ind w:left="1282" w:hanging="720"/>
        <w:jc w:val="left"/>
      </w:pPr>
    </w:p>
    <w:p w14:paraId="2DE349CE" w14:textId="77777777" w:rsidR="00726457" w:rsidRDefault="00726457" w:rsidP="00775D39">
      <w:pPr>
        <w:pStyle w:val="Body"/>
        <w:spacing w:after="0"/>
        <w:ind w:left="0"/>
        <w:jc w:val="left"/>
        <w:rPr>
          <w:i/>
          <w:iCs/>
        </w:rPr>
      </w:pPr>
    </w:p>
    <w:p w14:paraId="03933EE1" w14:textId="77777777" w:rsidR="00263D81" w:rsidRPr="00726457" w:rsidRDefault="00527AAC" w:rsidP="006E5E2D">
      <w:pPr>
        <w:pStyle w:val="Heading1"/>
      </w:pPr>
      <w:bookmarkStart w:id="65" w:name="_Toc20"/>
      <w:bookmarkStart w:id="66" w:name="_Toc22"/>
      <w:r>
        <w:br w:type="page"/>
      </w:r>
      <w:bookmarkStart w:id="67" w:name="_Toc525650118"/>
      <w:r w:rsidR="006E5E2D">
        <w:t>ufacet</w:t>
      </w:r>
      <w:r w:rsidR="1159ADA9">
        <w:t xml:space="preserve"> BASIC STRUCTURE</w:t>
      </w:r>
      <w:bookmarkEnd w:id="65"/>
      <w:bookmarkEnd w:id="67"/>
    </w:p>
    <w:p w14:paraId="42DFE573" w14:textId="77777777" w:rsidR="00263D81" w:rsidRDefault="1159ADA9" w:rsidP="00263D81">
      <w:pPr>
        <w:pStyle w:val="Body"/>
      </w:pPr>
      <w:r>
        <w:t xml:space="preserve">The </w:t>
      </w:r>
      <w:r w:rsidR="00FC2EB9">
        <w:t>UFACET</w:t>
      </w:r>
      <w:r>
        <w:t xml:space="preserve"> basic core items are noted below. </w:t>
      </w:r>
    </w:p>
    <w:p w14:paraId="227250F5" w14:textId="77777777" w:rsidR="00263D81" w:rsidRPr="000E652A" w:rsidRDefault="1159ADA9" w:rsidP="00D7403C">
      <w:pPr>
        <w:pStyle w:val="Heading2"/>
      </w:pPr>
      <w:bookmarkStart w:id="68" w:name="_Toc333070543"/>
      <w:bookmarkStart w:id="69" w:name="_Toc525650119"/>
      <w:bookmarkEnd w:id="68"/>
      <w:r>
        <w:t>CORE ITEMS</w:t>
      </w:r>
      <w:bookmarkEnd w:id="69"/>
    </w:p>
    <w:tbl>
      <w:tblPr>
        <w:tblW w:w="9270" w:type="dxa"/>
        <w:tblInd w:w="85" w:type="dxa"/>
        <w:tblLook w:val="04A0" w:firstRow="1" w:lastRow="0" w:firstColumn="1" w:lastColumn="0" w:noHBand="0" w:noVBand="1"/>
      </w:tblPr>
      <w:tblGrid>
        <w:gridCol w:w="3114"/>
        <w:gridCol w:w="3096"/>
        <w:gridCol w:w="3060"/>
      </w:tblGrid>
      <w:tr w:rsidR="00817A75" w:rsidRPr="00061EB4" w14:paraId="3F7DA0C3" w14:textId="77777777" w:rsidTr="1159ADA9">
        <w:tc>
          <w:tcPr>
            <w:tcW w:w="3114" w:type="dxa"/>
            <w:shd w:val="clear" w:color="auto" w:fill="auto"/>
            <w:hideMark/>
          </w:tcPr>
          <w:p w14:paraId="16989B3A" w14:textId="77777777" w:rsidR="00817A75" w:rsidRPr="00FC2EB9" w:rsidRDefault="00FC2EB9" w:rsidP="1159ADA9">
            <w:pPr>
              <w:pStyle w:val="FreeForm"/>
              <w:spacing w:after="20" w:line="160" w:lineRule="atLeast"/>
              <w:jc w:val="left"/>
              <w:rPr>
                <w:rFonts w:ascii="Calibri" w:hAnsi="Calibri"/>
                <w:b/>
                <w:bCs/>
                <w:color w:val="auto"/>
                <w:sz w:val="18"/>
                <w:szCs w:val="18"/>
              </w:rPr>
            </w:pPr>
            <w:r>
              <w:rPr>
                <w:rFonts w:ascii="Calibri" w:hAnsi="Calibri"/>
                <w:b/>
                <w:bCs/>
                <w:color w:val="auto"/>
                <w:sz w:val="18"/>
                <w:szCs w:val="18"/>
                <w:bdr w:val="none" w:sz="0" w:space="0" w:color="auto" w:frame="1"/>
              </w:rPr>
              <w:t>The Family Together</w:t>
            </w:r>
            <w:r w:rsidR="00AF48B7" w:rsidRPr="00FC2EB9">
              <w:rPr>
                <w:rFonts w:ascii="Calibri" w:hAnsi="Calibri"/>
                <w:b/>
                <w:bCs/>
                <w:color w:val="auto"/>
                <w:sz w:val="18"/>
                <w:szCs w:val="18"/>
                <w:bdr w:val="none" w:sz="0" w:space="0" w:color="auto" w:frame="1"/>
              </w:rPr>
              <w:t xml:space="preserve"> Domain</w:t>
            </w:r>
          </w:p>
        </w:tc>
        <w:tc>
          <w:tcPr>
            <w:tcW w:w="3096" w:type="dxa"/>
            <w:shd w:val="clear" w:color="auto" w:fill="auto"/>
          </w:tcPr>
          <w:p w14:paraId="7787B9D6" w14:textId="77777777" w:rsidR="00817A75" w:rsidRPr="00FC2EB9" w:rsidRDefault="00FC2EB9" w:rsidP="1159ADA9">
            <w:pPr>
              <w:pStyle w:val="FreeForm"/>
              <w:spacing w:after="20" w:line="160" w:lineRule="atLeast"/>
              <w:jc w:val="left"/>
              <w:rPr>
                <w:rFonts w:ascii="Calibri" w:hAnsi="Calibri"/>
                <w:b/>
                <w:bCs/>
                <w:color w:val="auto"/>
                <w:sz w:val="18"/>
                <w:szCs w:val="18"/>
              </w:rPr>
            </w:pPr>
            <w:r>
              <w:rPr>
                <w:rFonts w:ascii="Calibri" w:hAnsi="Calibri"/>
                <w:b/>
                <w:bCs/>
                <w:color w:val="auto"/>
                <w:sz w:val="18"/>
                <w:szCs w:val="18"/>
                <w:bdr w:val="none" w:sz="0" w:space="0" w:color="auto" w:frame="1"/>
              </w:rPr>
              <w:t>Household Domain</w:t>
            </w:r>
          </w:p>
        </w:tc>
        <w:tc>
          <w:tcPr>
            <w:tcW w:w="3060" w:type="dxa"/>
            <w:shd w:val="clear" w:color="auto" w:fill="auto"/>
          </w:tcPr>
          <w:p w14:paraId="2CF148AB" w14:textId="77777777" w:rsidR="00817A75" w:rsidRPr="00FC2EB9" w:rsidRDefault="00817A75" w:rsidP="1159ADA9">
            <w:pPr>
              <w:pStyle w:val="FreeForm"/>
              <w:spacing w:after="20" w:line="160" w:lineRule="atLeast"/>
              <w:rPr>
                <w:rFonts w:ascii="Calibri" w:hAnsi="Calibri"/>
                <w:b/>
                <w:bCs/>
                <w:color w:val="auto"/>
                <w:sz w:val="18"/>
                <w:szCs w:val="18"/>
              </w:rPr>
            </w:pPr>
          </w:p>
        </w:tc>
      </w:tr>
      <w:tr w:rsidR="00817A75" w:rsidRPr="00061EB4" w14:paraId="61C20CA1" w14:textId="77777777" w:rsidTr="1159ADA9">
        <w:tc>
          <w:tcPr>
            <w:tcW w:w="3114" w:type="dxa"/>
            <w:shd w:val="clear" w:color="auto" w:fill="auto"/>
            <w:hideMark/>
          </w:tcPr>
          <w:p w14:paraId="518D2E1C" w14:textId="77777777" w:rsidR="00817A75" w:rsidRPr="00FC2EB9" w:rsidRDefault="00FC2EB9" w:rsidP="1159ADA9">
            <w:pPr>
              <w:pStyle w:val="FreeForm"/>
              <w:spacing w:after="20" w:line="160" w:lineRule="atLeast"/>
              <w:ind w:left="-1301" w:firstLine="1463"/>
              <w:jc w:val="left"/>
              <w:rPr>
                <w:rFonts w:ascii="Calibri" w:hAnsi="Calibri"/>
                <w:color w:val="auto"/>
                <w:sz w:val="18"/>
                <w:szCs w:val="18"/>
              </w:rPr>
            </w:pPr>
            <w:r>
              <w:rPr>
                <w:rFonts w:ascii="Calibri" w:hAnsi="Calibri"/>
                <w:color w:val="auto"/>
                <w:sz w:val="18"/>
                <w:szCs w:val="18"/>
              </w:rPr>
              <w:t>Formal Supports</w:t>
            </w:r>
          </w:p>
        </w:tc>
        <w:tc>
          <w:tcPr>
            <w:tcW w:w="3096" w:type="dxa"/>
            <w:shd w:val="clear" w:color="auto" w:fill="auto"/>
          </w:tcPr>
          <w:p w14:paraId="302EB6C6" w14:textId="77777777" w:rsidR="00817A75" w:rsidRPr="00FC2EB9" w:rsidRDefault="00FC2EB9" w:rsidP="1159ADA9">
            <w:pPr>
              <w:pStyle w:val="FreeForm"/>
              <w:spacing w:after="20" w:line="160" w:lineRule="atLeast"/>
              <w:ind w:left="108"/>
              <w:jc w:val="left"/>
              <w:rPr>
                <w:rFonts w:ascii="Calibri" w:hAnsi="Calibri"/>
                <w:color w:val="auto"/>
                <w:sz w:val="18"/>
                <w:szCs w:val="18"/>
              </w:rPr>
            </w:pPr>
            <w:r>
              <w:rPr>
                <w:rFonts w:ascii="Calibri" w:hAnsi="Calibri"/>
                <w:color w:val="auto"/>
                <w:sz w:val="18"/>
                <w:szCs w:val="18"/>
                <w:bdr w:val="none" w:sz="0" w:space="0" w:color="auto" w:frame="1"/>
              </w:rPr>
              <w:t>Physical Home Environment</w:t>
            </w:r>
          </w:p>
        </w:tc>
        <w:tc>
          <w:tcPr>
            <w:tcW w:w="3060" w:type="dxa"/>
            <w:shd w:val="clear" w:color="auto" w:fill="auto"/>
          </w:tcPr>
          <w:p w14:paraId="0B26922A" w14:textId="77777777" w:rsidR="00817A75" w:rsidRPr="00FC2EB9" w:rsidRDefault="00817A75" w:rsidP="1159ADA9">
            <w:pPr>
              <w:pStyle w:val="FreeForm"/>
              <w:spacing w:after="20" w:line="160" w:lineRule="atLeast"/>
              <w:ind w:left="162"/>
              <w:jc w:val="left"/>
              <w:rPr>
                <w:rFonts w:ascii="Calibri" w:hAnsi="Calibri"/>
                <w:color w:val="auto"/>
                <w:sz w:val="18"/>
                <w:szCs w:val="18"/>
              </w:rPr>
            </w:pPr>
          </w:p>
        </w:tc>
      </w:tr>
      <w:tr w:rsidR="00817A75" w:rsidRPr="00061EB4" w14:paraId="6F6FB350" w14:textId="77777777" w:rsidTr="1159ADA9">
        <w:tc>
          <w:tcPr>
            <w:tcW w:w="3114" w:type="dxa"/>
            <w:shd w:val="clear" w:color="auto" w:fill="auto"/>
            <w:hideMark/>
          </w:tcPr>
          <w:p w14:paraId="6C6B5F3E" w14:textId="77777777" w:rsidR="00817A75" w:rsidRPr="00FC2EB9" w:rsidRDefault="00FC2EB9" w:rsidP="1159ADA9">
            <w:pPr>
              <w:pStyle w:val="FreeForm"/>
              <w:spacing w:after="20" w:line="160" w:lineRule="atLeast"/>
              <w:ind w:firstLine="162"/>
              <w:jc w:val="left"/>
              <w:rPr>
                <w:rFonts w:ascii="Calibri" w:hAnsi="Calibri"/>
                <w:color w:val="auto"/>
                <w:sz w:val="18"/>
                <w:szCs w:val="18"/>
              </w:rPr>
            </w:pPr>
            <w:r>
              <w:rPr>
                <w:rFonts w:ascii="Calibri" w:hAnsi="Calibri"/>
                <w:color w:val="auto"/>
                <w:sz w:val="18"/>
                <w:szCs w:val="18"/>
              </w:rPr>
              <w:t>Informal Supports/Extended Fam.</w:t>
            </w:r>
          </w:p>
        </w:tc>
        <w:tc>
          <w:tcPr>
            <w:tcW w:w="3096" w:type="dxa"/>
            <w:shd w:val="clear" w:color="auto" w:fill="auto"/>
          </w:tcPr>
          <w:p w14:paraId="6E31B6CC" w14:textId="77777777" w:rsidR="00817A75" w:rsidRPr="00FC2EB9" w:rsidRDefault="00FC2EB9" w:rsidP="1159ADA9">
            <w:pPr>
              <w:pStyle w:val="FreeForm"/>
              <w:spacing w:after="20" w:line="160" w:lineRule="atLeast"/>
              <w:ind w:left="108"/>
              <w:jc w:val="left"/>
              <w:rPr>
                <w:rFonts w:ascii="Calibri" w:hAnsi="Calibri"/>
                <w:color w:val="auto"/>
                <w:sz w:val="18"/>
                <w:szCs w:val="18"/>
              </w:rPr>
            </w:pPr>
            <w:r>
              <w:rPr>
                <w:rFonts w:ascii="Calibri" w:hAnsi="Calibri"/>
                <w:color w:val="auto"/>
                <w:sz w:val="18"/>
                <w:szCs w:val="18"/>
                <w:bdr w:val="none" w:sz="0" w:space="0" w:color="auto" w:frame="1"/>
              </w:rPr>
              <w:t>Financial Resources</w:t>
            </w:r>
          </w:p>
        </w:tc>
        <w:tc>
          <w:tcPr>
            <w:tcW w:w="3060" w:type="dxa"/>
            <w:shd w:val="clear" w:color="auto" w:fill="auto"/>
          </w:tcPr>
          <w:p w14:paraId="043E91E5" w14:textId="77777777" w:rsidR="00817A75" w:rsidRPr="00FC2EB9" w:rsidRDefault="00817A75" w:rsidP="1159ADA9">
            <w:pPr>
              <w:pStyle w:val="FreeForm"/>
              <w:spacing w:after="20" w:line="160" w:lineRule="atLeast"/>
              <w:ind w:left="162"/>
              <w:jc w:val="left"/>
              <w:rPr>
                <w:rFonts w:ascii="Calibri" w:hAnsi="Calibri"/>
                <w:color w:val="auto"/>
                <w:sz w:val="18"/>
                <w:szCs w:val="18"/>
              </w:rPr>
            </w:pPr>
          </w:p>
        </w:tc>
      </w:tr>
      <w:tr w:rsidR="00817A75" w:rsidRPr="00061EB4" w14:paraId="2FB2AA6C" w14:textId="77777777" w:rsidTr="1159ADA9">
        <w:tc>
          <w:tcPr>
            <w:tcW w:w="3114" w:type="dxa"/>
            <w:shd w:val="clear" w:color="auto" w:fill="auto"/>
            <w:hideMark/>
          </w:tcPr>
          <w:p w14:paraId="2B3EFBF3" w14:textId="77777777" w:rsidR="00817A75" w:rsidRPr="00FC2EB9" w:rsidRDefault="00FC2EB9" w:rsidP="1159ADA9">
            <w:pPr>
              <w:pStyle w:val="FreeForm"/>
              <w:spacing w:after="20" w:line="160" w:lineRule="atLeast"/>
              <w:ind w:firstLine="162"/>
              <w:jc w:val="left"/>
              <w:rPr>
                <w:rFonts w:ascii="Calibri" w:hAnsi="Calibri"/>
                <w:color w:val="auto"/>
                <w:sz w:val="18"/>
                <w:szCs w:val="18"/>
              </w:rPr>
            </w:pPr>
            <w:r>
              <w:rPr>
                <w:rFonts w:ascii="Calibri" w:hAnsi="Calibri"/>
                <w:color w:val="auto"/>
                <w:sz w:val="18"/>
                <w:szCs w:val="18"/>
              </w:rPr>
              <w:t>Parent/Guardian Collaboration</w:t>
            </w:r>
          </w:p>
        </w:tc>
        <w:tc>
          <w:tcPr>
            <w:tcW w:w="3096" w:type="dxa"/>
            <w:shd w:val="clear" w:color="auto" w:fill="auto"/>
          </w:tcPr>
          <w:p w14:paraId="2A5464BB" w14:textId="77777777" w:rsidR="00817A75" w:rsidRPr="00FC2EB9" w:rsidRDefault="00FC2EB9" w:rsidP="1159ADA9">
            <w:pPr>
              <w:pStyle w:val="FreeForm"/>
              <w:spacing w:after="20" w:line="160" w:lineRule="atLeast"/>
              <w:ind w:left="108"/>
              <w:jc w:val="left"/>
              <w:rPr>
                <w:rFonts w:ascii="Calibri" w:hAnsi="Calibri"/>
                <w:color w:val="auto"/>
                <w:sz w:val="18"/>
                <w:szCs w:val="18"/>
              </w:rPr>
            </w:pPr>
            <w:r>
              <w:rPr>
                <w:rFonts w:ascii="Calibri" w:hAnsi="Calibri"/>
                <w:color w:val="auto"/>
                <w:sz w:val="18"/>
                <w:szCs w:val="18"/>
                <w:bdr w:val="none" w:sz="0" w:space="0" w:color="auto" w:frame="1"/>
              </w:rPr>
              <w:t>Residential Stability</w:t>
            </w:r>
          </w:p>
        </w:tc>
        <w:tc>
          <w:tcPr>
            <w:tcW w:w="3060" w:type="dxa"/>
            <w:shd w:val="clear" w:color="auto" w:fill="auto"/>
          </w:tcPr>
          <w:p w14:paraId="02A93068" w14:textId="77777777" w:rsidR="00817A75" w:rsidRPr="00FC2EB9" w:rsidRDefault="00817A75" w:rsidP="1159ADA9">
            <w:pPr>
              <w:pStyle w:val="FreeForm"/>
              <w:spacing w:after="20" w:line="160" w:lineRule="atLeast"/>
              <w:ind w:left="162"/>
              <w:jc w:val="left"/>
              <w:rPr>
                <w:rFonts w:ascii="Calibri" w:hAnsi="Calibri"/>
                <w:color w:val="auto"/>
                <w:sz w:val="18"/>
                <w:szCs w:val="18"/>
              </w:rPr>
            </w:pPr>
          </w:p>
        </w:tc>
      </w:tr>
      <w:tr w:rsidR="00817A75" w:rsidRPr="00061EB4" w14:paraId="111744C6" w14:textId="77777777" w:rsidTr="1159ADA9">
        <w:tc>
          <w:tcPr>
            <w:tcW w:w="3114" w:type="dxa"/>
            <w:shd w:val="clear" w:color="auto" w:fill="auto"/>
          </w:tcPr>
          <w:p w14:paraId="7440C441" w14:textId="77777777" w:rsidR="00817A75" w:rsidRPr="00FC2EB9" w:rsidRDefault="00FC2EB9" w:rsidP="1159ADA9">
            <w:pPr>
              <w:pStyle w:val="FreeForm"/>
              <w:spacing w:after="20" w:line="160" w:lineRule="atLeast"/>
              <w:ind w:firstLine="162"/>
              <w:jc w:val="left"/>
              <w:rPr>
                <w:rFonts w:ascii="Calibri" w:hAnsi="Calibri"/>
                <w:color w:val="auto"/>
                <w:sz w:val="18"/>
                <w:szCs w:val="18"/>
              </w:rPr>
            </w:pPr>
            <w:r>
              <w:rPr>
                <w:rFonts w:ascii="Calibri" w:hAnsi="Calibri"/>
                <w:color w:val="auto"/>
                <w:sz w:val="18"/>
                <w:szCs w:val="18"/>
              </w:rPr>
              <w:t>Family Conflict/Communication</w:t>
            </w:r>
          </w:p>
        </w:tc>
        <w:tc>
          <w:tcPr>
            <w:tcW w:w="3096" w:type="dxa"/>
            <w:shd w:val="clear" w:color="auto" w:fill="auto"/>
          </w:tcPr>
          <w:p w14:paraId="73B5EC58" w14:textId="77777777" w:rsidR="00817A75" w:rsidRPr="00FC2EB9" w:rsidRDefault="00FC2EB9" w:rsidP="00112254">
            <w:pPr>
              <w:pStyle w:val="FreeForm"/>
              <w:spacing w:after="20" w:line="160" w:lineRule="atLeast"/>
              <w:ind w:left="108"/>
              <w:jc w:val="left"/>
              <w:rPr>
                <w:rFonts w:ascii="Calibri" w:hAnsi="Calibri"/>
                <w:color w:val="auto"/>
                <w:sz w:val="18"/>
                <w:szCs w:val="18"/>
                <w:bdr w:val="none" w:sz="0" w:space="0" w:color="auto" w:frame="1"/>
              </w:rPr>
            </w:pPr>
            <w:r>
              <w:rPr>
                <w:rFonts w:ascii="Calibri" w:hAnsi="Calibri"/>
                <w:color w:val="auto"/>
                <w:sz w:val="18"/>
                <w:szCs w:val="18"/>
                <w:bdr w:val="none" w:sz="0" w:space="0" w:color="auto" w:frame="1"/>
              </w:rPr>
              <w:t>Access to Child Care</w:t>
            </w:r>
          </w:p>
        </w:tc>
        <w:tc>
          <w:tcPr>
            <w:tcW w:w="3060" w:type="dxa"/>
            <w:shd w:val="clear" w:color="auto" w:fill="auto"/>
          </w:tcPr>
          <w:p w14:paraId="2538DA31" w14:textId="77777777" w:rsidR="00817A75" w:rsidRPr="00FC2EB9" w:rsidRDefault="00817A75" w:rsidP="1159ADA9">
            <w:pPr>
              <w:pStyle w:val="FreeForm"/>
              <w:spacing w:after="20" w:line="160" w:lineRule="atLeast"/>
              <w:ind w:left="162"/>
              <w:jc w:val="left"/>
              <w:rPr>
                <w:rFonts w:ascii="Calibri" w:hAnsi="Calibri"/>
                <w:i/>
                <w:iCs/>
                <w:color w:val="auto"/>
                <w:sz w:val="18"/>
                <w:szCs w:val="18"/>
              </w:rPr>
            </w:pPr>
          </w:p>
        </w:tc>
      </w:tr>
      <w:tr w:rsidR="00817A75" w:rsidRPr="00061EB4" w14:paraId="7929078F" w14:textId="77777777" w:rsidTr="1159ADA9">
        <w:tc>
          <w:tcPr>
            <w:tcW w:w="3114" w:type="dxa"/>
            <w:shd w:val="clear" w:color="auto" w:fill="auto"/>
          </w:tcPr>
          <w:p w14:paraId="44B61188" w14:textId="77777777" w:rsidR="00817A75" w:rsidRPr="00FC2EB9" w:rsidRDefault="00FC2EB9" w:rsidP="1159ADA9">
            <w:pPr>
              <w:pStyle w:val="FreeForm"/>
              <w:spacing w:after="20" w:line="160" w:lineRule="atLeast"/>
              <w:ind w:firstLine="162"/>
              <w:jc w:val="left"/>
              <w:rPr>
                <w:rFonts w:ascii="Calibri" w:hAnsi="Calibri"/>
                <w:iCs/>
                <w:color w:val="auto"/>
                <w:sz w:val="18"/>
                <w:szCs w:val="18"/>
              </w:rPr>
            </w:pPr>
            <w:r>
              <w:rPr>
                <w:rFonts w:ascii="Calibri" w:hAnsi="Calibri"/>
                <w:iCs/>
                <w:color w:val="auto"/>
                <w:sz w:val="18"/>
                <w:szCs w:val="18"/>
              </w:rPr>
              <w:t>Domestic Violence</w:t>
            </w:r>
          </w:p>
        </w:tc>
        <w:tc>
          <w:tcPr>
            <w:tcW w:w="3096" w:type="dxa"/>
            <w:shd w:val="clear" w:color="auto" w:fill="auto"/>
          </w:tcPr>
          <w:p w14:paraId="17CB71B0" w14:textId="77777777" w:rsidR="00817A75" w:rsidRPr="00FC2EB9" w:rsidRDefault="00FC2EB9" w:rsidP="00FC2EB9">
            <w:pPr>
              <w:pStyle w:val="FreeForm"/>
              <w:spacing w:after="20" w:line="160" w:lineRule="atLeast"/>
              <w:jc w:val="left"/>
              <w:rPr>
                <w:rFonts w:ascii="Calibri" w:hAnsi="Calibri"/>
                <w:bCs/>
                <w:color w:val="auto"/>
                <w:sz w:val="18"/>
                <w:szCs w:val="18"/>
              </w:rPr>
            </w:pPr>
            <w:r>
              <w:rPr>
                <w:rFonts w:ascii="Calibri" w:hAnsi="Calibri"/>
                <w:bCs/>
                <w:color w:val="auto"/>
                <w:sz w:val="18"/>
                <w:szCs w:val="18"/>
                <w:bdr w:val="none" w:sz="0" w:space="0" w:color="auto" w:frame="1"/>
              </w:rPr>
              <w:t xml:space="preserve">   Access to Transportation</w:t>
            </w:r>
          </w:p>
        </w:tc>
        <w:tc>
          <w:tcPr>
            <w:tcW w:w="3060" w:type="dxa"/>
            <w:shd w:val="clear" w:color="auto" w:fill="auto"/>
          </w:tcPr>
          <w:p w14:paraId="72D53A43" w14:textId="77777777" w:rsidR="00817A75" w:rsidRPr="00FC2EB9" w:rsidRDefault="00817A75" w:rsidP="1159ADA9">
            <w:pPr>
              <w:pStyle w:val="FreeForm"/>
              <w:spacing w:after="20" w:line="160" w:lineRule="atLeast"/>
              <w:ind w:left="162"/>
              <w:jc w:val="left"/>
              <w:rPr>
                <w:rFonts w:ascii="Calibri" w:hAnsi="Calibri"/>
                <w:i/>
                <w:iCs/>
                <w:color w:val="auto"/>
                <w:sz w:val="18"/>
                <w:szCs w:val="18"/>
              </w:rPr>
            </w:pPr>
          </w:p>
        </w:tc>
      </w:tr>
      <w:tr w:rsidR="00817A75" w:rsidRPr="00061EB4" w14:paraId="25E7B3F4" w14:textId="77777777" w:rsidTr="1159ADA9">
        <w:tc>
          <w:tcPr>
            <w:tcW w:w="3114" w:type="dxa"/>
            <w:shd w:val="clear" w:color="auto" w:fill="auto"/>
          </w:tcPr>
          <w:p w14:paraId="3613F674" w14:textId="77777777" w:rsidR="00817A75" w:rsidRPr="00FC2EB9" w:rsidRDefault="00FC2EB9" w:rsidP="1159ADA9">
            <w:pPr>
              <w:pStyle w:val="FreeForm"/>
              <w:spacing w:after="20" w:line="160" w:lineRule="atLeast"/>
              <w:ind w:firstLine="162"/>
              <w:jc w:val="left"/>
              <w:rPr>
                <w:rFonts w:ascii="Calibri" w:hAnsi="Calibri"/>
                <w:color w:val="auto"/>
                <w:sz w:val="18"/>
                <w:szCs w:val="18"/>
              </w:rPr>
            </w:pPr>
            <w:r>
              <w:rPr>
                <w:rFonts w:ascii="Calibri" w:hAnsi="Calibri"/>
                <w:color w:val="auto"/>
                <w:sz w:val="18"/>
                <w:szCs w:val="18"/>
                <w:bdr w:val="none" w:sz="0" w:space="0" w:color="auto" w:frame="1"/>
              </w:rPr>
              <w:t>Complex Family Systems</w:t>
            </w:r>
          </w:p>
        </w:tc>
        <w:tc>
          <w:tcPr>
            <w:tcW w:w="3096" w:type="dxa"/>
            <w:shd w:val="clear" w:color="auto" w:fill="auto"/>
          </w:tcPr>
          <w:p w14:paraId="36E2A392" w14:textId="77777777" w:rsidR="00817A75" w:rsidRPr="00FC2EB9" w:rsidRDefault="00817A75" w:rsidP="1159ADA9">
            <w:pPr>
              <w:pStyle w:val="FreeForm"/>
              <w:spacing w:after="20" w:line="160" w:lineRule="atLeast"/>
              <w:ind w:left="108"/>
              <w:jc w:val="left"/>
              <w:rPr>
                <w:rFonts w:ascii="Calibri" w:hAnsi="Calibri"/>
                <w:color w:val="auto"/>
                <w:sz w:val="18"/>
                <w:szCs w:val="18"/>
              </w:rPr>
            </w:pPr>
          </w:p>
        </w:tc>
        <w:tc>
          <w:tcPr>
            <w:tcW w:w="3060" w:type="dxa"/>
            <w:shd w:val="clear" w:color="auto" w:fill="auto"/>
          </w:tcPr>
          <w:p w14:paraId="2FA9F34E" w14:textId="77777777" w:rsidR="00817A75" w:rsidRPr="00FC2EB9" w:rsidRDefault="00817A75" w:rsidP="1159ADA9">
            <w:pPr>
              <w:pStyle w:val="FreeForm"/>
              <w:spacing w:after="20" w:line="160" w:lineRule="atLeast"/>
              <w:ind w:left="162"/>
              <w:jc w:val="left"/>
              <w:rPr>
                <w:rFonts w:ascii="Calibri" w:hAnsi="Calibri"/>
                <w:i/>
                <w:iCs/>
                <w:color w:val="auto"/>
                <w:sz w:val="18"/>
                <w:szCs w:val="18"/>
              </w:rPr>
            </w:pPr>
          </w:p>
        </w:tc>
      </w:tr>
      <w:tr w:rsidR="00817A75" w:rsidRPr="00061EB4" w14:paraId="32D71587" w14:textId="77777777" w:rsidTr="1159ADA9">
        <w:tc>
          <w:tcPr>
            <w:tcW w:w="3114" w:type="dxa"/>
            <w:shd w:val="clear" w:color="auto" w:fill="auto"/>
          </w:tcPr>
          <w:p w14:paraId="44EF6F75" w14:textId="77777777" w:rsidR="00817A75" w:rsidRPr="00FC2EB9" w:rsidRDefault="00FC2EB9" w:rsidP="1159ADA9">
            <w:pPr>
              <w:pStyle w:val="FreeForm"/>
              <w:spacing w:after="20" w:line="160" w:lineRule="atLeast"/>
              <w:ind w:firstLine="162"/>
              <w:jc w:val="left"/>
              <w:rPr>
                <w:rFonts w:ascii="Calibri" w:hAnsi="Calibri"/>
                <w:color w:val="auto"/>
                <w:sz w:val="18"/>
                <w:szCs w:val="18"/>
              </w:rPr>
            </w:pPr>
            <w:r>
              <w:rPr>
                <w:rFonts w:ascii="Calibri" w:hAnsi="Calibri"/>
                <w:color w:val="auto"/>
                <w:sz w:val="18"/>
                <w:szCs w:val="18"/>
              </w:rPr>
              <w:t>Family Role Appropriateness</w:t>
            </w:r>
          </w:p>
        </w:tc>
        <w:tc>
          <w:tcPr>
            <w:tcW w:w="3096" w:type="dxa"/>
            <w:shd w:val="clear" w:color="auto" w:fill="auto"/>
          </w:tcPr>
          <w:p w14:paraId="3093B0D9" w14:textId="77777777" w:rsidR="00817A75" w:rsidRPr="00FC2EB9" w:rsidRDefault="00FC2EB9" w:rsidP="00FC2EB9">
            <w:pPr>
              <w:pStyle w:val="FreeForm"/>
              <w:spacing w:after="20" w:line="160" w:lineRule="atLeast"/>
              <w:jc w:val="left"/>
              <w:rPr>
                <w:rFonts w:ascii="Calibri" w:hAnsi="Calibri"/>
                <w:b/>
                <w:color w:val="auto"/>
                <w:sz w:val="18"/>
                <w:szCs w:val="18"/>
              </w:rPr>
            </w:pPr>
            <w:r w:rsidRPr="00FC2EB9">
              <w:rPr>
                <w:rFonts w:ascii="Calibri" w:hAnsi="Calibri"/>
                <w:b/>
                <w:color w:val="auto"/>
                <w:sz w:val="18"/>
                <w:szCs w:val="18"/>
              </w:rPr>
              <w:t>Child/Youth Functioning Domain</w:t>
            </w:r>
          </w:p>
        </w:tc>
        <w:tc>
          <w:tcPr>
            <w:tcW w:w="3060" w:type="dxa"/>
            <w:shd w:val="clear" w:color="auto" w:fill="auto"/>
          </w:tcPr>
          <w:p w14:paraId="2CF44A67" w14:textId="77777777" w:rsidR="00817A75" w:rsidRPr="00FC2EB9" w:rsidRDefault="00817A75" w:rsidP="1159ADA9">
            <w:pPr>
              <w:pStyle w:val="FreeForm"/>
              <w:spacing w:after="20" w:line="160" w:lineRule="atLeast"/>
              <w:ind w:left="162"/>
              <w:jc w:val="left"/>
              <w:rPr>
                <w:rFonts w:ascii="Calibri" w:hAnsi="Calibri"/>
                <w:i/>
                <w:iCs/>
                <w:color w:val="auto"/>
                <w:sz w:val="18"/>
                <w:szCs w:val="18"/>
              </w:rPr>
            </w:pPr>
          </w:p>
        </w:tc>
      </w:tr>
      <w:tr w:rsidR="00D109E0" w:rsidRPr="00061EB4" w14:paraId="6B7242F5" w14:textId="77777777" w:rsidTr="1159ADA9">
        <w:tc>
          <w:tcPr>
            <w:tcW w:w="3114" w:type="dxa"/>
            <w:shd w:val="clear" w:color="auto" w:fill="auto"/>
          </w:tcPr>
          <w:p w14:paraId="0061BA28" w14:textId="77777777" w:rsidR="00D109E0" w:rsidRPr="00FC2EB9" w:rsidRDefault="00FC2EB9" w:rsidP="1159ADA9">
            <w:pPr>
              <w:pStyle w:val="FreeForm"/>
              <w:spacing w:after="20" w:line="160" w:lineRule="atLeast"/>
              <w:ind w:firstLine="162"/>
              <w:jc w:val="left"/>
              <w:rPr>
                <w:rFonts w:ascii="Calibri" w:hAnsi="Calibri"/>
                <w:i/>
                <w:color w:val="auto"/>
                <w:sz w:val="18"/>
                <w:szCs w:val="18"/>
              </w:rPr>
            </w:pPr>
            <w:r w:rsidRPr="00FC2EB9">
              <w:rPr>
                <w:rFonts w:ascii="Calibri" w:hAnsi="Calibri"/>
                <w:i/>
                <w:color w:val="auto"/>
                <w:sz w:val="18"/>
                <w:szCs w:val="18"/>
              </w:rPr>
              <w:t>Cultural Considerations*</w:t>
            </w:r>
          </w:p>
        </w:tc>
        <w:tc>
          <w:tcPr>
            <w:tcW w:w="3096" w:type="dxa"/>
            <w:shd w:val="clear" w:color="auto" w:fill="auto"/>
          </w:tcPr>
          <w:p w14:paraId="402F4967" w14:textId="77777777" w:rsidR="00D109E0" w:rsidRPr="00FC2EB9" w:rsidRDefault="00FC2EB9" w:rsidP="1159ADA9">
            <w:pPr>
              <w:pStyle w:val="FreeForm"/>
              <w:spacing w:after="20" w:line="160" w:lineRule="atLeast"/>
              <w:ind w:left="108"/>
              <w:jc w:val="left"/>
              <w:rPr>
                <w:rFonts w:ascii="Calibri" w:hAnsi="Calibri"/>
                <w:color w:val="auto"/>
                <w:sz w:val="18"/>
                <w:szCs w:val="18"/>
              </w:rPr>
            </w:pPr>
            <w:r>
              <w:rPr>
                <w:rFonts w:ascii="Calibri" w:hAnsi="Calibri"/>
                <w:color w:val="auto"/>
                <w:sz w:val="18"/>
                <w:szCs w:val="18"/>
              </w:rPr>
              <w:t>Investment in Interventions</w:t>
            </w:r>
          </w:p>
        </w:tc>
        <w:tc>
          <w:tcPr>
            <w:tcW w:w="3060" w:type="dxa"/>
            <w:shd w:val="clear" w:color="auto" w:fill="auto"/>
          </w:tcPr>
          <w:p w14:paraId="711FC916" w14:textId="77777777" w:rsidR="00D109E0" w:rsidRPr="00FC2EB9" w:rsidRDefault="00D109E0" w:rsidP="1159ADA9">
            <w:pPr>
              <w:pStyle w:val="FreeForm"/>
              <w:spacing w:after="20" w:line="160" w:lineRule="atLeast"/>
              <w:ind w:left="162"/>
              <w:jc w:val="left"/>
              <w:rPr>
                <w:rFonts w:ascii="Calibri" w:hAnsi="Calibri"/>
                <w:i/>
                <w:iCs/>
                <w:color w:val="auto"/>
                <w:sz w:val="18"/>
                <w:szCs w:val="18"/>
              </w:rPr>
            </w:pPr>
          </w:p>
        </w:tc>
      </w:tr>
      <w:tr w:rsidR="00D109E0" w:rsidRPr="00061EB4" w14:paraId="4CC69880" w14:textId="77777777" w:rsidTr="1159ADA9">
        <w:tc>
          <w:tcPr>
            <w:tcW w:w="3114" w:type="dxa"/>
            <w:shd w:val="clear" w:color="auto" w:fill="auto"/>
          </w:tcPr>
          <w:p w14:paraId="197F957C" w14:textId="77777777" w:rsidR="00D109E0" w:rsidRPr="00FC2EB9" w:rsidRDefault="00D109E0" w:rsidP="1159ADA9">
            <w:pPr>
              <w:pStyle w:val="FreeForm"/>
              <w:spacing w:after="20" w:line="160" w:lineRule="atLeast"/>
              <w:ind w:firstLine="162"/>
              <w:jc w:val="left"/>
              <w:rPr>
                <w:rFonts w:ascii="Calibri" w:hAnsi="Calibri"/>
                <w:color w:val="auto"/>
                <w:sz w:val="18"/>
                <w:szCs w:val="18"/>
              </w:rPr>
            </w:pPr>
            <w:r w:rsidRPr="00FC2EB9">
              <w:rPr>
                <w:rFonts w:ascii="Calibri" w:hAnsi="Calibri"/>
                <w:color w:val="auto"/>
                <w:sz w:val="18"/>
                <w:szCs w:val="18"/>
                <w:bdr w:val="none" w:sz="0" w:space="0" w:color="auto" w:frame="1"/>
              </w:rPr>
              <w:t>Sexual Development</w:t>
            </w:r>
          </w:p>
        </w:tc>
        <w:tc>
          <w:tcPr>
            <w:tcW w:w="3096" w:type="dxa"/>
            <w:shd w:val="clear" w:color="auto" w:fill="auto"/>
          </w:tcPr>
          <w:p w14:paraId="4E967FDA" w14:textId="77777777" w:rsidR="00D109E0" w:rsidRPr="00FC2EB9" w:rsidRDefault="00FC2EB9" w:rsidP="1159ADA9">
            <w:pPr>
              <w:pStyle w:val="FreeForm"/>
              <w:spacing w:after="20" w:line="160" w:lineRule="atLeast"/>
              <w:ind w:left="108"/>
              <w:jc w:val="left"/>
              <w:rPr>
                <w:rFonts w:ascii="Calibri" w:hAnsi="Calibri"/>
                <w:color w:val="auto"/>
                <w:sz w:val="18"/>
                <w:szCs w:val="18"/>
              </w:rPr>
            </w:pPr>
            <w:r>
              <w:rPr>
                <w:rFonts w:ascii="Calibri" w:hAnsi="Calibri"/>
                <w:color w:val="auto"/>
                <w:sz w:val="18"/>
                <w:szCs w:val="18"/>
                <w:bdr w:val="none" w:sz="0" w:space="0" w:color="auto" w:frame="1"/>
              </w:rPr>
              <w:t>Response to Stress</w:t>
            </w:r>
          </w:p>
        </w:tc>
        <w:tc>
          <w:tcPr>
            <w:tcW w:w="3060" w:type="dxa"/>
            <w:shd w:val="clear" w:color="auto" w:fill="auto"/>
          </w:tcPr>
          <w:p w14:paraId="7EB3A4CF" w14:textId="77777777" w:rsidR="00D109E0" w:rsidRPr="00FC2EB9" w:rsidRDefault="00D109E0" w:rsidP="1159ADA9">
            <w:pPr>
              <w:pStyle w:val="FreeForm"/>
              <w:spacing w:after="20" w:line="160" w:lineRule="atLeast"/>
              <w:ind w:left="162"/>
              <w:jc w:val="left"/>
              <w:rPr>
                <w:rFonts w:ascii="Calibri" w:hAnsi="Calibri"/>
                <w:color w:val="auto"/>
                <w:sz w:val="18"/>
                <w:szCs w:val="18"/>
              </w:rPr>
            </w:pPr>
          </w:p>
        </w:tc>
      </w:tr>
      <w:tr w:rsidR="00D109E0" w:rsidRPr="00061EB4" w14:paraId="7257F44D" w14:textId="77777777" w:rsidTr="1159ADA9">
        <w:tc>
          <w:tcPr>
            <w:tcW w:w="3114" w:type="dxa"/>
            <w:shd w:val="clear" w:color="auto" w:fill="auto"/>
          </w:tcPr>
          <w:p w14:paraId="79D557B7" w14:textId="77777777" w:rsidR="00D109E0" w:rsidRPr="00FC2EB9" w:rsidRDefault="00D109E0" w:rsidP="1159ADA9">
            <w:pPr>
              <w:pStyle w:val="FreeForm"/>
              <w:spacing w:after="20" w:line="160" w:lineRule="atLeast"/>
              <w:ind w:firstLine="162"/>
              <w:jc w:val="left"/>
              <w:rPr>
                <w:rFonts w:ascii="Calibri" w:hAnsi="Calibri"/>
                <w:color w:val="auto"/>
                <w:sz w:val="18"/>
                <w:szCs w:val="18"/>
              </w:rPr>
            </w:pPr>
          </w:p>
        </w:tc>
        <w:tc>
          <w:tcPr>
            <w:tcW w:w="3096" w:type="dxa"/>
            <w:shd w:val="clear" w:color="auto" w:fill="auto"/>
          </w:tcPr>
          <w:p w14:paraId="0892F2EE" w14:textId="77777777" w:rsidR="00D109E0" w:rsidRPr="00FC2EB9" w:rsidRDefault="00AF48B7" w:rsidP="00FC2EB9">
            <w:pPr>
              <w:pStyle w:val="FreeForm"/>
              <w:spacing w:after="20" w:line="160" w:lineRule="atLeast"/>
              <w:ind w:left="108"/>
              <w:jc w:val="left"/>
              <w:rPr>
                <w:rFonts w:ascii="Calibri" w:hAnsi="Calibri"/>
                <w:color w:val="auto"/>
                <w:sz w:val="18"/>
                <w:szCs w:val="18"/>
              </w:rPr>
            </w:pPr>
            <w:r w:rsidRPr="00FC2EB9">
              <w:rPr>
                <w:rFonts w:ascii="Calibri" w:hAnsi="Calibri"/>
                <w:color w:val="auto"/>
                <w:sz w:val="18"/>
                <w:szCs w:val="18"/>
                <w:bdr w:val="none" w:sz="0" w:space="0" w:color="auto" w:frame="1"/>
              </w:rPr>
              <w:t xml:space="preserve">Social </w:t>
            </w:r>
            <w:r w:rsidR="00FC2EB9">
              <w:rPr>
                <w:rFonts w:ascii="Calibri" w:hAnsi="Calibri"/>
                <w:color w:val="auto"/>
                <w:sz w:val="18"/>
                <w:szCs w:val="18"/>
                <w:bdr w:val="none" w:sz="0" w:space="0" w:color="auto" w:frame="1"/>
              </w:rPr>
              <w:t>Functioning</w:t>
            </w:r>
          </w:p>
        </w:tc>
        <w:tc>
          <w:tcPr>
            <w:tcW w:w="3060" w:type="dxa"/>
            <w:shd w:val="clear" w:color="auto" w:fill="auto"/>
          </w:tcPr>
          <w:p w14:paraId="087E5A39" w14:textId="77777777" w:rsidR="00D109E0" w:rsidRPr="00FC2EB9" w:rsidRDefault="00D109E0" w:rsidP="00112254">
            <w:pPr>
              <w:pStyle w:val="FreeForm"/>
              <w:spacing w:after="20" w:line="160" w:lineRule="atLeast"/>
              <w:ind w:left="162"/>
              <w:jc w:val="left"/>
              <w:rPr>
                <w:rFonts w:ascii="Calibri" w:hAnsi="Calibri"/>
                <w:color w:val="auto"/>
                <w:sz w:val="18"/>
                <w:szCs w:val="18"/>
                <w:bdr w:val="none" w:sz="0" w:space="0" w:color="auto" w:frame="1"/>
              </w:rPr>
            </w:pPr>
          </w:p>
        </w:tc>
      </w:tr>
      <w:tr w:rsidR="00D109E0" w:rsidRPr="00061EB4" w14:paraId="7E10CCB2" w14:textId="77777777" w:rsidTr="1159ADA9">
        <w:tc>
          <w:tcPr>
            <w:tcW w:w="3114" w:type="dxa"/>
            <w:shd w:val="clear" w:color="auto" w:fill="auto"/>
          </w:tcPr>
          <w:p w14:paraId="334425A2" w14:textId="77777777" w:rsidR="00D109E0" w:rsidRPr="00FC2EB9" w:rsidRDefault="00FC2EB9" w:rsidP="00FC2EB9">
            <w:pPr>
              <w:pStyle w:val="FreeForm"/>
              <w:spacing w:after="20" w:line="160" w:lineRule="atLeast"/>
              <w:jc w:val="left"/>
              <w:rPr>
                <w:rFonts w:ascii="Calibri" w:hAnsi="Calibri"/>
                <w:b/>
                <w:color w:val="auto"/>
                <w:sz w:val="18"/>
                <w:szCs w:val="18"/>
              </w:rPr>
            </w:pPr>
            <w:r w:rsidRPr="00FC2EB9">
              <w:rPr>
                <w:rFonts w:ascii="Calibri" w:hAnsi="Calibri"/>
                <w:b/>
                <w:color w:val="auto"/>
                <w:sz w:val="18"/>
                <w:szCs w:val="18"/>
              </w:rPr>
              <w:t>Parent/Guardian/Other</w:t>
            </w:r>
          </w:p>
          <w:p w14:paraId="586494D6" w14:textId="77777777" w:rsidR="00FC2EB9" w:rsidRPr="00FC2EB9" w:rsidRDefault="00FC2EB9" w:rsidP="00FC2EB9">
            <w:pPr>
              <w:pStyle w:val="FreeForm"/>
              <w:spacing w:after="20" w:line="160" w:lineRule="atLeast"/>
              <w:jc w:val="left"/>
              <w:rPr>
                <w:rFonts w:ascii="Calibri" w:hAnsi="Calibri"/>
                <w:color w:val="auto"/>
                <w:sz w:val="18"/>
                <w:szCs w:val="18"/>
              </w:rPr>
            </w:pPr>
            <w:r w:rsidRPr="00FC2EB9">
              <w:rPr>
                <w:rFonts w:ascii="Calibri" w:hAnsi="Calibri"/>
                <w:b/>
                <w:color w:val="auto"/>
                <w:sz w:val="18"/>
                <w:szCs w:val="18"/>
              </w:rPr>
              <w:t>Strengths &amp; Needs Domain</w:t>
            </w:r>
          </w:p>
        </w:tc>
        <w:tc>
          <w:tcPr>
            <w:tcW w:w="3096" w:type="dxa"/>
            <w:shd w:val="clear" w:color="auto" w:fill="auto"/>
          </w:tcPr>
          <w:p w14:paraId="25AEBF8B" w14:textId="77777777" w:rsidR="00D109E0" w:rsidRDefault="00FC2EB9" w:rsidP="1159ADA9">
            <w:pPr>
              <w:pStyle w:val="FreeForm"/>
              <w:spacing w:after="20" w:line="160" w:lineRule="atLeast"/>
              <w:ind w:left="108"/>
              <w:jc w:val="left"/>
              <w:rPr>
                <w:rFonts w:ascii="Calibri" w:hAnsi="Calibri"/>
                <w:color w:val="auto"/>
                <w:sz w:val="18"/>
                <w:szCs w:val="18"/>
                <w:bdr w:val="none" w:sz="0" w:space="0" w:color="auto" w:frame="1"/>
              </w:rPr>
            </w:pPr>
            <w:r>
              <w:rPr>
                <w:rFonts w:ascii="Calibri" w:hAnsi="Calibri"/>
                <w:color w:val="auto"/>
                <w:sz w:val="18"/>
                <w:szCs w:val="18"/>
                <w:bdr w:val="none" w:sz="0" w:space="0" w:color="auto" w:frame="1"/>
              </w:rPr>
              <w:t>Talents and Interests</w:t>
            </w:r>
          </w:p>
          <w:p w14:paraId="3BF6FD41" w14:textId="77777777" w:rsidR="00FC2EB9" w:rsidRPr="00FC2EB9" w:rsidRDefault="00FC2EB9" w:rsidP="1159ADA9">
            <w:pPr>
              <w:pStyle w:val="FreeForm"/>
              <w:spacing w:after="20" w:line="160" w:lineRule="atLeast"/>
              <w:ind w:left="108"/>
              <w:jc w:val="left"/>
              <w:rPr>
                <w:rFonts w:ascii="Calibri" w:hAnsi="Calibri"/>
                <w:color w:val="auto"/>
                <w:sz w:val="18"/>
                <w:szCs w:val="18"/>
              </w:rPr>
            </w:pPr>
            <w:r>
              <w:rPr>
                <w:rFonts w:ascii="Calibri" w:hAnsi="Calibri"/>
                <w:color w:val="auto"/>
                <w:sz w:val="18"/>
                <w:szCs w:val="18"/>
                <w:bdr w:val="none" w:sz="0" w:space="0" w:color="auto" w:frame="1"/>
              </w:rPr>
              <w:t>Legal</w:t>
            </w:r>
          </w:p>
        </w:tc>
        <w:tc>
          <w:tcPr>
            <w:tcW w:w="3060" w:type="dxa"/>
            <w:shd w:val="clear" w:color="auto" w:fill="auto"/>
          </w:tcPr>
          <w:p w14:paraId="0D5E8494" w14:textId="77777777" w:rsidR="00D109E0" w:rsidRPr="00FC2EB9" w:rsidRDefault="00D109E0" w:rsidP="00112254">
            <w:pPr>
              <w:pStyle w:val="FreeForm"/>
              <w:spacing w:after="20" w:line="160" w:lineRule="atLeast"/>
              <w:jc w:val="left"/>
              <w:rPr>
                <w:rFonts w:ascii="Calibri" w:hAnsi="Calibri"/>
                <w:b/>
                <w:color w:val="auto"/>
                <w:sz w:val="18"/>
                <w:szCs w:val="18"/>
                <w:bdr w:val="none" w:sz="0" w:space="0" w:color="auto" w:frame="1"/>
              </w:rPr>
            </w:pPr>
          </w:p>
        </w:tc>
      </w:tr>
      <w:tr w:rsidR="00D109E0" w:rsidRPr="00061EB4" w14:paraId="74FE7065" w14:textId="77777777" w:rsidTr="1159ADA9">
        <w:tc>
          <w:tcPr>
            <w:tcW w:w="3114" w:type="dxa"/>
            <w:shd w:val="clear" w:color="auto" w:fill="auto"/>
          </w:tcPr>
          <w:p w14:paraId="6589CBF0" w14:textId="77777777" w:rsidR="00D109E0" w:rsidRPr="00FC2EB9" w:rsidRDefault="00FC2EB9" w:rsidP="1159ADA9">
            <w:pPr>
              <w:pStyle w:val="FreeForm"/>
              <w:spacing w:after="20" w:line="160" w:lineRule="atLeast"/>
              <w:ind w:firstLine="162"/>
              <w:jc w:val="left"/>
              <w:rPr>
                <w:rFonts w:ascii="Calibri" w:hAnsi="Calibri"/>
                <w:color w:val="auto"/>
                <w:sz w:val="18"/>
                <w:szCs w:val="18"/>
              </w:rPr>
            </w:pPr>
            <w:r>
              <w:rPr>
                <w:rFonts w:ascii="Calibri" w:hAnsi="Calibri"/>
                <w:color w:val="auto"/>
                <w:sz w:val="18"/>
                <w:szCs w:val="18"/>
              </w:rPr>
              <w:t>Investment in Interventions</w:t>
            </w:r>
          </w:p>
        </w:tc>
        <w:tc>
          <w:tcPr>
            <w:tcW w:w="3096" w:type="dxa"/>
            <w:shd w:val="clear" w:color="auto" w:fill="auto"/>
          </w:tcPr>
          <w:p w14:paraId="72619904" w14:textId="77777777" w:rsidR="00D109E0" w:rsidRPr="00FC2EB9" w:rsidRDefault="00FC2EB9" w:rsidP="1159ADA9">
            <w:pPr>
              <w:pStyle w:val="FreeForm"/>
              <w:spacing w:after="20" w:line="160" w:lineRule="atLeast"/>
              <w:ind w:left="108"/>
              <w:jc w:val="left"/>
              <w:rPr>
                <w:rFonts w:ascii="Calibri" w:hAnsi="Calibri"/>
                <w:color w:val="auto"/>
                <w:sz w:val="18"/>
                <w:szCs w:val="18"/>
              </w:rPr>
            </w:pPr>
            <w:r>
              <w:rPr>
                <w:rFonts w:ascii="Calibri" w:hAnsi="Calibri"/>
                <w:color w:val="auto"/>
                <w:sz w:val="18"/>
                <w:szCs w:val="18"/>
                <w:bdr w:val="none" w:sz="0" w:space="0" w:color="auto" w:frame="1"/>
              </w:rPr>
              <w:t>Vocational Skills</w:t>
            </w:r>
          </w:p>
        </w:tc>
        <w:tc>
          <w:tcPr>
            <w:tcW w:w="3060" w:type="dxa"/>
            <w:shd w:val="clear" w:color="auto" w:fill="auto"/>
          </w:tcPr>
          <w:p w14:paraId="25381EB3" w14:textId="77777777" w:rsidR="00D109E0" w:rsidRPr="00FC2EB9" w:rsidRDefault="00D109E0" w:rsidP="00112254">
            <w:pPr>
              <w:pStyle w:val="FreeForm"/>
              <w:spacing w:after="20" w:line="160" w:lineRule="atLeast"/>
              <w:ind w:left="108"/>
              <w:jc w:val="left"/>
              <w:rPr>
                <w:rFonts w:ascii="Calibri" w:hAnsi="Calibri"/>
                <w:color w:val="auto"/>
                <w:sz w:val="18"/>
                <w:szCs w:val="18"/>
                <w:bdr w:val="none" w:sz="0" w:space="0" w:color="auto" w:frame="1"/>
              </w:rPr>
            </w:pPr>
          </w:p>
        </w:tc>
      </w:tr>
      <w:tr w:rsidR="00D109E0" w:rsidRPr="00061EB4" w14:paraId="1F8B5DFC" w14:textId="77777777" w:rsidTr="1159ADA9">
        <w:tc>
          <w:tcPr>
            <w:tcW w:w="3114" w:type="dxa"/>
            <w:shd w:val="clear" w:color="auto" w:fill="auto"/>
          </w:tcPr>
          <w:p w14:paraId="602ADBCF" w14:textId="77777777" w:rsidR="00D109E0" w:rsidRPr="00FC2EB9" w:rsidRDefault="00FC2EB9" w:rsidP="1159ADA9">
            <w:pPr>
              <w:pStyle w:val="FreeForm"/>
              <w:spacing w:after="20" w:line="160" w:lineRule="atLeast"/>
              <w:ind w:firstLine="162"/>
              <w:jc w:val="left"/>
              <w:rPr>
                <w:rFonts w:ascii="Calibri" w:hAnsi="Calibri"/>
                <w:color w:val="auto"/>
                <w:sz w:val="18"/>
                <w:szCs w:val="18"/>
              </w:rPr>
            </w:pPr>
            <w:r>
              <w:rPr>
                <w:rFonts w:ascii="Calibri" w:hAnsi="Calibri"/>
                <w:color w:val="auto"/>
                <w:sz w:val="18"/>
                <w:szCs w:val="18"/>
              </w:rPr>
              <w:t>Response to Stress</w:t>
            </w:r>
          </w:p>
        </w:tc>
        <w:tc>
          <w:tcPr>
            <w:tcW w:w="3096" w:type="dxa"/>
            <w:shd w:val="clear" w:color="auto" w:fill="auto"/>
          </w:tcPr>
          <w:p w14:paraId="673F7D9F" w14:textId="77777777" w:rsidR="00D109E0" w:rsidRPr="00FC2EB9" w:rsidRDefault="00D109E0" w:rsidP="00FC2EB9">
            <w:pPr>
              <w:pStyle w:val="FreeForm"/>
              <w:spacing w:after="20" w:line="160" w:lineRule="atLeast"/>
              <w:ind w:left="108"/>
              <w:jc w:val="left"/>
              <w:rPr>
                <w:rFonts w:ascii="Calibri" w:hAnsi="Calibri"/>
                <w:color w:val="auto"/>
                <w:sz w:val="18"/>
                <w:szCs w:val="18"/>
              </w:rPr>
            </w:pPr>
            <w:r w:rsidRPr="00FC2EB9">
              <w:rPr>
                <w:rFonts w:ascii="Calibri" w:hAnsi="Calibri"/>
                <w:color w:val="auto"/>
                <w:sz w:val="18"/>
                <w:szCs w:val="18"/>
                <w:bdr w:val="none" w:sz="0" w:space="0" w:color="auto" w:frame="1"/>
              </w:rPr>
              <w:t>Me</w:t>
            </w:r>
            <w:r w:rsidR="00FC2EB9">
              <w:rPr>
                <w:rFonts w:ascii="Calibri" w:hAnsi="Calibri"/>
                <w:color w:val="auto"/>
                <w:sz w:val="18"/>
                <w:szCs w:val="18"/>
                <w:bdr w:val="none" w:sz="0" w:space="0" w:color="auto" w:frame="1"/>
              </w:rPr>
              <w:t>dical/Physical</w:t>
            </w:r>
          </w:p>
        </w:tc>
        <w:tc>
          <w:tcPr>
            <w:tcW w:w="3060" w:type="dxa"/>
            <w:shd w:val="clear" w:color="auto" w:fill="auto"/>
          </w:tcPr>
          <w:p w14:paraId="09C32C69" w14:textId="77777777" w:rsidR="00D109E0" w:rsidRPr="00FC2EB9" w:rsidRDefault="00D109E0" w:rsidP="00112254">
            <w:pPr>
              <w:pStyle w:val="FreeForm"/>
              <w:spacing w:after="20" w:line="160" w:lineRule="atLeast"/>
              <w:ind w:left="108"/>
              <w:jc w:val="left"/>
              <w:rPr>
                <w:rFonts w:ascii="Calibri" w:hAnsi="Calibri"/>
                <w:color w:val="auto"/>
                <w:sz w:val="18"/>
                <w:szCs w:val="18"/>
                <w:bdr w:val="none" w:sz="0" w:space="0" w:color="auto" w:frame="1"/>
              </w:rPr>
            </w:pPr>
          </w:p>
        </w:tc>
      </w:tr>
      <w:tr w:rsidR="00D109E0" w:rsidRPr="00061EB4" w14:paraId="6E7B0759" w14:textId="77777777" w:rsidTr="1159ADA9">
        <w:tc>
          <w:tcPr>
            <w:tcW w:w="3114" w:type="dxa"/>
            <w:shd w:val="clear" w:color="auto" w:fill="auto"/>
          </w:tcPr>
          <w:p w14:paraId="40A15BF9" w14:textId="77777777" w:rsidR="00D109E0" w:rsidRPr="00FC2EB9" w:rsidRDefault="00FC2EB9" w:rsidP="1159ADA9">
            <w:pPr>
              <w:pStyle w:val="FreeForm"/>
              <w:spacing w:after="20" w:line="160" w:lineRule="atLeast"/>
              <w:ind w:firstLine="162"/>
              <w:jc w:val="left"/>
              <w:rPr>
                <w:rFonts w:ascii="Calibri" w:hAnsi="Calibri"/>
                <w:color w:val="auto"/>
                <w:sz w:val="18"/>
                <w:szCs w:val="18"/>
              </w:rPr>
            </w:pPr>
            <w:r>
              <w:rPr>
                <w:rFonts w:ascii="Calibri" w:hAnsi="Calibri"/>
                <w:color w:val="auto"/>
                <w:sz w:val="18"/>
                <w:szCs w:val="18"/>
              </w:rPr>
              <w:t>Empathy/Emotional Responsiv.</w:t>
            </w:r>
          </w:p>
        </w:tc>
        <w:tc>
          <w:tcPr>
            <w:tcW w:w="3096" w:type="dxa"/>
            <w:shd w:val="clear" w:color="auto" w:fill="auto"/>
          </w:tcPr>
          <w:p w14:paraId="0952279E" w14:textId="77777777" w:rsidR="00D109E0" w:rsidRPr="00FC2EB9" w:rsidRDefault="00FC2EB9" w:rsidP="1159ADA9">
            <w:pPr>
              <w:pStyle w:val="FreeForm"/>
              <w:spacing w:after="0" w:line="240" w:lineRule="auto"/>
              <w:ind w:left="108"/>
              <w:jc w:val="left"/>
              <w:rPr>
                <w:rFonts w:ascii="Calibri" w:hAnsi="Calibri"/>
                <w:color w:val="auto"/>
                <w:sz w:val="18"/>
                <w:szCs w:val="18"/>
              </w:rPr>
            </w:pPr>
            <w:r>
              <w:rPr>
                <w:rFonts w:ascii="Calibri" w:hAnsi="Calibri"/>
                <w:color w:val="auto"/>
                <w:sz w:val="18"/>
                <w:szCs w:val="18"/>
                <w:bdr w:val="none" w:sz="0" w:space="0" w:color="auto" w:frame="1"/>
              </w:rPr>
              <w:t>Sexual Development</w:t>
            </w:r>
          </w:p>
        </w:tc>
        <w:tc>
          <w:tcPr>
            <w:tcW w:w="3060" w:type="dxa"/>
            <w:shd w:val="clear" w:color="auto" w:fill="auto"/>
          </w:tcPr>
          <w:p w14:paraId="2FC688CE" w14:textId="77777777" w:rsidR="00D109E0" w:rsidRPr="00FC2EB9" w:rsidRDefault="00D109E0" w:rsidP="00112254">
            <w:pPr>
              <w:pStyle w:val="FreeForm"/>
              <w:spacing w:after="20" w:line="160" w:lineRule="atLeast"/>
              <w:ind w:left="108"/>
              <w:jc w:val="left"/>
              <w:rPr>
                <w:rFonts w:ascii="Calibri" w:hAnsi="Calibri"/>
                <w:color w:val="auto"/>
                <w:sz w:val="18"/>
                <w:szCs w:val="18"/>
                <w:bdr w:val="none" w:sz="0" w:space="0" w:color="auto" w:frame="1"/>
              </w:rPr>
            </w:pPr>
          </w:p>
        </w:tc>
      </w:tr>
      <w:tr w:rsidR="00D109E0" w:rsidRPr="00061EB4" w14:paraId="40C347B8" w14:textId="77777777" w:rsidTr="1159ADA9">
        <w:tc>
          <w:tcPr>
            <w:tcW w:w="3114" w:type="dxa"/>
            <w:shd w:val="clear" w:color="auto" w:fill="auto"/>
          </w:tcPr>
          <w:p w14:paraId="00D5CA3C" w14:textId="77777777" w:rsidR="00D109E0" w:rsidRPr="00FC2EB9" w:rsidRDefault="00FC2EB9" w:rsidP="00112254">
            <w:pPr>
              <w:pStyle w:val="FreeForm"/>
              <w:spacing w:after="20" w:line="160" w:lineRule="atLeast"/>
              <w:ind w:left="108"/>
              <w:jc w:val="left"/>
              <w:rPr>
                <w:rFonts w:ascii="Calibri" w:hAnsi="Calibri"/>
                <w:color w:val="auto"/>
                <w:sz w:val="18"/>
                <w:szCs w:val="18"/>
                <w:bdr w:val="none" w:sz="0" w:space="0" w:color="auto" w:frame="1"/>
              </w:rPr>
            </w:pPr>
            <w:r>
              <w:rPr>
                <w:rFonts w:ascii="Calibri" w:hAnsi="Calibri"/>
                <w:color w:val="auto"/>
                <w:sz w:val="18"/>
                <w:szCs w:val="18"/>
                <w:bdr w:val="none" w:sz="0" w:space="0" w:color="auto" w:frame="1"/>
              </w:rPr>
              <w:t xml:space="preserve"> Supervision</w:t>
            </w:r>
          </w:p>
        </w:tc>
        <w:tc>
          <w:tcPr>
            <w:tcW w:w="3096" w:type="dxa"/>
            <w:shd w:val="clear" w:color="auto" w:fill="auto"/>
          </w:tcPr>
          <w:p w14:paraId="24BC1EAA" w14:textId="77777777" w:rsidR="00D109E0" w:rsidRPr="00FC2EB9" w:rsidRDefault="00FC2EB9" w:rsidP="1159ADA9">
            <w:pPr>
              <w:pStyle w:val="FreeForm"/>
              <w:spacing w:after="20" w:line="160" w:lineRule="atLeast"/>
              <w:ind w:left="108"/>
              <w:jc w:val="left"/>
              <w:rPr>
                <w:rFonts w:ascii="Calibri" w:hAnsi="Calibri"/>
                <w:color w:val="auto"/>
                <w:sz w:val="18"/>
                <w:szCs w:val="18"/>
              </w:rPr>
            </w:pPr>
            <w:r>
              <w:rPr>
                <w:rFonts w:ascii="Calibri" w:hAnsi="Calibri"/>
                <w:color w:val="auto"/>
                <w:sz w:val="18"/>
                <w:szCs w:val="18"/>
                <w:bdr w:val="none" w:sz="0" w:space="0" w:color="auto" w:frame="1"/>
              </w:rPr>
              <w:t>Sleep</w:t>
            </w:r>
          </w:p>
        </w:tc>
        <w:tc>
          <w:tcPr>
            <w:tcW w:w="3060" w:type="dxa"/>
            <w:shd w:val="clear" w:color="auto" w:fill="auto"/>
          </w:tcPr>
          <w:p w14:paraId="5FF12272" w14:textId="77777777" w:rsidR="00D109E0" w:rsidRPr="00FC2EB9" w:rsidRDefault="00D109E0" w:rsidP="00112254">
            <w:pPr>
              <w:pStyle w:val="FreeForm"/>
              <w:spacing w:after="20" w:line="160" w:lineRule="atLeast"/>
              <w:ind w:left="108"/>
              <w:jc w:val="left"/>
              <w:rPr>
                <w:rFonts w:ascii="Calibri" w:hAnsi="Calibri"/>
                <w:color w:val="auto"/>
                <w:sz w:val="18"/>
                <w:szCs w:val="18"/>
                <w:bdr w:val="none" w:sz="0" w:space="0" w:color="auto" w:frame="1"/>
              </w:rPr>
            </w:pPr>
          </w:p>
        </w:tc>
      </w:tr>
      <w:tr w:rsidR="00D109E0" w:rsidRPr="00061EB4" w14:paraId="2CA12CF4" w14:textId="77777777" w:rsidTr="1159ADA9">
        <w:tc>
          <w:tcPr>
            <w:tcW w:w="3114" w:type="dxa"/>
            <w:shd w:val="clear" w:color="auto" w:fill="auto"/>
          </w:tcPr>
          <w:p w14:paraId="1EA326FA" w14:textId="77777777" w:rsidR="00D109E0" w:rsidRPr="00FC2EB9" w:rsidRDefault="00FC2EB9" w:rsidP="1159ADA9">
            <w:pPr>
              <w:pStyle w:val="FreeForm"/>
              <w:spacing w:after="20" w:line="160" w:lineRule="atLeast"/>
              <w:jc w:val="left"/>
              <w:rPr>
                <w:rFonts w:ascii="Calibri" w:hAnsi="Calibri"/>
                <w:bCs/>
                <w:color w:val="auto"/>
                <w:sz w:val="18"/>
                <w:szCs w:val="18"/>
              </w:rPr>
            </w:pPr>
            <w:r>
              <w:rPr>
                <w:rFonts w:ascii="Calibri" w:hAnsi="Calibri"/>
                <w:bCs/>
                <w:color w:val="auto"/>
                <w:sz w:val="18"/>
                <w:szCs w:val="18"/>
              </w:rPr>
              <w:t xml:space="preserve">    Discipline</w:t>
            </w:r>
          </w:p>
        </w:tc>
        <w:tc>
          <w:tcPr>
            <w:tcW w:w="3096" w:type="dxa"/>
            <w:shd w:val="clear" w:color="auto" w:fill="auto"/>
          </w:tcPr>
          <w:p w14:paraId="741B0315" w14:textId="77777777" w:rsidR="00D109E0" w:rsidRPr="00FC2EB9" w:rsidRDefault="00FC2EB9" w:rsidP="1159ADA9">
            <w:pPr>
              <w:pStyle w:val="FreeForm"/>
              <w:spacing w:after="20" w:line="160" w:lineRule="atLeast"/>
              <w:ind w:left="108"/>
              <w:jc w:val="left"/>
              <w:rPr>
                <w:rFonts w:ascii="Calibri" w:hAnsi="Calibri"/>
                <w:color w:val="auto"/>
                <w:sz w:val="18"/>
                <w:szCs w:val="18"/>
              </w:rPr>
            </w:pPr>
            <w:r>
              <w:rPr>
                <w:rFonts w:ascii="Calibri" w:hAnsi="Calibri"/>
                <w:color w:val="auto"/>
                <w:sz w:val="18"/>
                <w:szCs w:val="18"/>
                <w:bdr w:val="none" w:sz="0" w:space="0" w:color="auto" w:frame="1"/>
              </w:rPr>
              <w:t>Eating Disturbance</w:t>
            </w:r>
          </w:p>
        </w:tc>
        <w:tc>
          <w:tcPr>
            <w:tcW w:w="3060" w:type="dxa"/>
            <w:shd w:val="clear" w:color="auto" w:fill="auto"/>
          </w:tcPr>
          <w:p w14:paraId="4B523AA8" w14:textId="77777777" w:rsidR="00D109E0" w:rsidRPr="00FC2EB9" w:rsidRDefault="00D109E0" w:rsidP="00112254">
            <w:pPr>
              <w:pStyle w:val="FreeForm"/>
              <w:spacing w:after="20" w:line="160" w:lineRule="atLeast"/>
              <w:ind w:left="108"/>
              <w:jc w:val="left"/>
              <w:rPr>
                <w:rFonts w:ascii="Calibri" w:hAnsi="Calibri"/>
                <w:color w:val="auto"/>
                <w:sz w:val="18"/>
                <w:szCs w:val="18"/>
                <w:bdr w:val="none" w:sz="0" w:space="0" w:color="auto" w:frame="1"/>
              </w:rPr>
            </w:pPr>
          </w:p>
        </w:tc>
      </w:tr>
      <w:tr w:rsidR="00D109E0" w:rsidRPr="00061EB4" w14:paraId="449CCCA6" w14:textId="77777777" w:rsidTr="1159ADA9">
        <w:tc>
          <w:tcPr>
            <w:tcW w:w="3114" w:type="dxa"/>
            <w:shd w:val="clear" w:color="auto" w:fill="auto"/>
          </w:tcPr>
          <w:p w14:paraId="3E465206" w14:textId="77777777" w:rsidR="00D109E0" w:rsidRPr="00FC2EB9" w:rsidRDefault="00FC2EB9" w:rsidP="1159ADA9">
            <w:pPr>
              <w:pStyle w:val="FreeForm"/>
              <w:spacing w:after="20" w:line="160" w:lineRule="atLeast"/>
              <w:ind w:left="162"/>
              <w:jc w:val="left"/>
              <w:rPr>
                <w:rFonts w:ascii="Calibri" w:hAnsi="Calibri"/>
                <w:color w:val="auto"/>
                <w:sz w:val="18"/>
                <w:szCs w:val="18"/>
              </w:rPr>
            </w:pPr>
            <w:r>
              <w:rPr>
                <w:rFonts w:ascii="Calibri" w:hAnsi="Calibri"/>
                <w:color w:val="auto"/>
                <w:sz w:val="18"/>
                <w:szCs w:val="18"/>
                <w:bdr w:val="none" w:sz="0" w:space="0" w:color="auto" w:frame="1"/>
              </w:rPr>
              <w:t>Involvement</w:t>
            </w:r>
          </w:p>
        </w:tc>
        <w:tc>
          <w:tcPr>
            <w:tcW w:w="3096" w:type="dxa"/>
            <w:shd w:val="clear" w:color="auto" w:fill="auto"/>
          </w:tcPr>
          <w:p w14:paraId="2AC591AA" w14:textId="77777777" w:rsidR="00D109E0" w:rsidRPr="00FC2EB9" w:rsidRDefault="00FC2EB9" w:rsidP="00112254">
            <w:pPr>
              <w:pStyle w:val="FreeForm"/>
              <w:spacing w:after="20" w:line="160" w:lineRule="atLeast"/>
              <w:ind w:left="108"/>
              <w:jc w:val="left"/>
              <w:rPr>
                <w:rFonts w:ascii="Calibri" w:hAnsi="Calibri"/>
                <w:color w:val="auto"/>
                <w:sz w:val="18"/>
                <w:szCs w:val="18"/>
                <w:bdr w:val="none" w:sz="0" w:space="0" w:color="auto" w:frame="1"/>
              </w:rPr>
            </w:pPr>
            <w:r>
              <w:rPr>
                <w:rFonts w:ascii="Calibri" w:hAnsi="Calibri"/>
                <w:color w:val="auto"/>
                <w:sz w:val="18"/>
                <w:szCs w:val="18"/>
                <w:bdr w:val="none" w:sz="0" w:space="0" w:color="auto" w:frame="1"/>
              </w:rPr>
              <w:t>Daily Functioning</w:t>
            </w:r>
          </w:p>
        </w:tc>
        <w:tc>
          <w:tcPr>
            <w:tcW w:w="3060" w:type="dxa"/>
            <w:shd w:val="clear" w:color="auto" w:fill="auto"/>
          </w:tcPr>
          <w:p w14:paraId="7871E64B" w14:textId="77777777" w:rsidR="00D109E0" w:rsidRPr="00FC2EB9" w:rsidRDefault="00D109E0" w:rsidP="00112254">
            <w:pPr>
              <w:pStyle w:val="FreeForm"/>
              <w:spacing w:after="20" w:line="160" w:lineRule="atLeast"/>
              <w:ind w:left="108"/>
              <w:jc w:val="left"/>
              <w:rPr>
                <w:rFonts w:ascii="Calibri" w:hAnsi="Calibri"/>
                <w:color w:val="auto"/>
                <w:sz w:val="18"/>
                <w:szCs w:val="18"/>
                <w:bdr w:val="none" w:sz="0" w:space="0" w:color="auto" w:frame="1"/>
              </w:rPr>
            </w:pPr>
          </w:p>
        </w:tc>
      </w:tr>
      <w:tr w:rsidR="00D109E0" w:rsidRPr="00061EB4" w14:paraId="176B72B2" w14:textId="77777777" w:rsidTr="1159ADA9">
        <w:tc>
          <w:tcPr>
            <w:tcW w:w="3114" w:type="dxa"/>
            <w:shd w:val="clear" w:color="auto" w:fill="auto"/>
          </w:tcPr>
          <w:p w14:paraId="4E63CA74" w14:textId="77777777" w:rsidR="00D109E0" w:rsidRPr="00FC2EB9" w:rsidRDefault="00FC2EB9" w:rsidP="1159ADA9">
            <w:pPr>
              <w:pStyle w:val="FreeForm"/>
              <w:spacing w:after="20" w:line="160" w:lineRule="atLeast"/>
              <w:ind w:left="162"/>
              <w:jc w:val="left"/>
              <w:rPr>
                <w:rFonts w:ascii="Calibri" w:hAnsi="Calibri"/>
                <w:color w:val="auto"/>
                <w:sz w:val="18"/>
                <w:szCs w:val="18"/>
              </w:rPr>
            </w:pPr>
            <w:r>
              <w:rPr>
                <w:rFonts w:ascii="Calibri" w:hAnsi="Calibri"/>
                <w:color w:val="auto"/>
                <w:sz w:val="18"/>
                <w:szCs w:val="18"/>
                <w:bdr w:val="none" w:sz="0" w:space="0" w:color="auto" w:frame="1"/>
              </w:rPr>
              <w:t>Parenting Knowledge &amp; Behav.</w:t>
            </w:r>
          </w:p>
        </w:tc>
        <w:tc>
          <w:tcPr>
            <w:tcW w:w="3096" w:type="dxa"/>
            <w:shd w:val="clear" w:color="auto" w:fill="auto"/>
          </w:tcPr>
          <w:p w14:paraId="655AAF49" w14:textId="77777777" w:rsidR="00D109E0" w:rsidRPr="00FC2EB9" w:rsidRDefault="00FC2EB9" w:rsidP="00FC2EB9">
            <w:pPr>
              <w:pStyle w:val="FreeForm"/>
              <w:spacing w:after="20" w:line="160" w:lineRule="atLeast"/>
              <w:jc w:val="left"/>
              <w:rPr>
                <w:rFonts w:ascii="Calibri" w:hAnsi="Calibri"/>
                <w:bCs/>
                <w:i/>
                <w:color w:val="auto"/>
                <w:sz w:val="18"/>
                <w:szCs w:val="18"/>
              </w:rPr>
            </w:pPr>
            <w:r w:rsidRPr="00FC2EB9">
              <w:rPr>
                <w:rFonts w:ascii="Calibri" w:hAnsi="Calibri"/>
                <w:bCs/>
                <w:i/>
                <w:color w:val="auto"/>
                <w:sz w:val="18"/>
                <w:szCs w:val="18"/>
                <w:bdr w:val="none" w:sz="0" w:space="0" w:color="auto" w:frame="1"/>
              </w:rPr>
              <w:t xml:space="preserve">   Substance Use*</w:t>
            </w:r>
          </w:p>
        </w:tc>
        <w:tc>
          <w:tcPr>
            <w:tcW w:w="3060" w:type="dxa"/>
            <w:shd w:val="clear" w:color="auto" w:fill="auto"/>
          </w:tcPr>
          <w:p w14:paraId="630379FB" w14:textId="77777777" w:rsidR="00D109E0" w:rsidRPr="00FC2EB9" w:rsidRDefault="00D109E0" w:rsidP="00112254">
            <w:pPr>
              <w:pStyle w:val="FreeForm"/>
              <w:spacing w:after="20" w:line="160" w:lineRule="atLeast"/>
              <w:ind w:left="108"/>
              <w:jc w:val="left"/>
              <w:rPr>
                <w:rFonts w:ascii="Calibri" w:hAnsi="Calibri"/>
                <w:color w:val="auto"/>
                <w:sz w:val="18"/>
                <w:szCs w:val="18"/>
                <w:bdr w:val="none" w:sz="0" w:space="0" w:color="auto" w:frame="1"/>
              </w:rPr>
            </w:pPr>
          </w:p>
        </w:tc>
      </w:tr>
      <w:tr w:rsidR="00D109E0" w:rsidRPr="00061EB4" w14:paraId="5928C970" w14:textId="77777777" w:rsidTr="1159ADA9">
        <w:tc>
          <w:tcPr>
            <w:tcW w:w="3114" w:type="dxa"/>
            <w:shd w:val="clear" w:color="auto" w:fill="auto"/>
          </w:tcPr>
          <w:p w14:paraId="101BC858" w14:textId="77777777" w:rsidR="00D109E0" w:rsidRPr="00FC2EB9" w:rsidRDefault="00FC2EB9" w:rsidP="1159ADA9">
            <w:pPr>
              <w:pStyle w:val="FreeForm"/>
              <w:spacing w:after="20" w:line="160" w:lineRule="atLeast"/>
              <w:ind w:left="162"/>
              <w:jc w:val="left"/>
              <w:rPr>
                <w:rFonts w:ascii="Calibri" w:hAnsi="Calibri"/>
                <w:color w:val="auto"/>
                <w:sz w:val="18"/>
                <w:szCs w:val="18"/>
              </w:rPr>
            </w:pPr>
            <w:r>
              <w:rPr>
                <w:rFonts w:ascii="Calibri" w:hAnsi="Calibri"/>
                <w:color w:val="auto"/>
                <w:sz w:val="18"/>
                <w:szCs w:val="18"/>
                <w:bdr w:val="none" w:sz="0" w:space="0" w:color="auto" w:frame="1"/>
              </w:rPr>
              <w:t>Medical/Physical</w:t>
            </w:r>
          </w:p>
        </w:tc>
        <w:tc>
          <w:tcPr>
            <w:tcW w:w="3096" w:type="dxa"/>
            <w:shd w:val="clear" w:color="auto" w:fill="auto"/>
          </w:tcPr>
          <w:p w14:paraId="14E19BDB" w14:textId="77777777" w:rsidR="00D109E0" w:rsidRPr="00FC2EB9" w:rsidRDefault="00FC2EB9" w:rsidP="1159ADA9">
            <w:pPr>
              <w:pStyle w:val="FreeForm"/>
              <w:spacing w:after="20" w:line="160" w:lineRule="atLeast"/>
              <w:ind w:left="108"/>
              <w:jc w:val="left"/>
              <w:rPr>
                <w:rFonts w:ascii="Calibri" w:hAnsi="Calibri"/>
                <w:i/>
                <w:color w:val="auto"/>
                <w:sz w:val="18"/>
                <w:szCs w:val="18"/>
              </w:rPr>
            </w:pPr>
            <w:r w:rsidRPr="00FC2EB9">
              <w:rPr>
                <w:rFonts w:ascii="Calibri" w:hAnsi="Calibri"/>
                <w:i/>
                <w:color w:val="auto"/>
                <w:sz w:val="18"/>
                <w:szCs w:val="18"/>
                <w:bdr w:val="none" w:sz="0" w:space="0" w:color="auto" w:frame="1"/>
              </w:rPr>
              <w:t>Child/Youth Risk Behaviors*</w:t>
            </w:r>
          </w:p>
        </w:tc>
        <w:tc>
          <w:tcPr>
            <w:tcW w:w="3060" w:type="dxa"/>
            <w:shd w:val="clear" w:color="auto" w:fill="auto"/>
          </w:tcPr>
          <w:p w14:paraId="2E24E9C4" w14:textId="77777777" w:rsidR="00D109E0" w:rsidRPr="00FC2EB9" w:rsidRDefault="00D109E0" w:rsidP="00112254">
            <w:pPr>
              <w:pStyle w:val="FreeForm"/>
              <w:spacing w:after="20" w:line="160" w:lineRule="atLeast"/>
              <w:ind w:left="108"/>
              <w:jc w:val="left"/>
              <w:rPr>
                <w:rFonts w:ascii="Calibri" w:hAnsi="Calibri"/>
                <w:color w:val="auto"/>
                <w:sz w:val="18"/>
                <w:szCs w:val="18"/>
                <w:bdr w:val="none" w:sz="0" w:space="0" w:color="auto" w:frame="1"/>
              </w:rPr>
            </w:pPr>
          </w:p>
        </w:tc>
      </w:tr>
      <w:tr w:rsidR="00D109E0" w:rsidRPr="00061EB4" w14:paraId="0C20A848" w14:textId="77777777" w:rsidTr="1159ADA9">
        <w:tc>
          <w:tcPr>
            <w:tcW w:w="3114" w:type="dxa"/>
            <w:shd w:val="clear" w:color="auto" w:fill="auto"/>
          </w:tcPr>
          <w:p w14:paraId="0CC4A13C" w14:textId="77777777" w:rsidR="00D109E0" w:rsidRPr="00FC2EB9" w:rsidRDefault="00FC2EB9" w:rsidP="1159ADA9">
            <w:pPr>
              <w:pStyle w:val="FreeForm"/>
              <w:spacing w:after="20" w:line="160" w:lineRule="atLeast"/>
              <w:ind w:left="162"/>
              <w:jc w:val="left"/>
              <w:rPr>
                <w:rFonts w:ascii="Calibri" w:hAnsi="Calibri"/>
                <w:color w:val="auto"/>
                <w:sz w:val="18"/>
                <w:szCs w:val="18"/>
              </w:rPr>
            </w:pPr>
            <w:r>
              <w:rPr>
                <w:rFonts w:ascii="Calibri" w:hAnsi="Calibri"/>
                <w:color w:val="auto"/>
                <w:sz w:val="18"/>
                <w:szCs w:val="18"/>
                <w:bdr w:val="none" w:sz="0" w:space="0" w:color="auto" w:frame="1"/>
              </w:rPr>
              <w:t>Mental Health</w:t>
            </w:r>
          </w:p>
        </w:tc>
        <w:tc>
          <w:tcPr>
            <w:tcW w:w="3096" w:type="dxa"/>
            <w:shd w:val="clear" w:color="auto" w:fill="auto"/>
          </w:tcPr>
          <w:p w14:paraId="6E6A4293" w14:textId="77777777" w:rsidR="00D109E0" w:rsidRPr="00FC2EB9" w:rsidRDefault="00FC2EB9" w:rsidP="1159ADA9">
            <w:pPr>
              <w:pStyle w:val="FreeForm"/>
              <w:spacing w:after="20" w:line="160" w:lineRule="atLeast"/>
              <w:ind w:left="108"/>
              <w:jc w:val="left"/>
              <w:rPr>
                <w:rFonts w:ascii="Calibri" w:hAnsi="Calibri"/>
                <w:i/>
                <w:color w:val="auto"/>
                <w:sz w:val="18"/>
                <w:szCs w:val="18"/>
              </w:rPr>
            </w:pPr>
            <w:r w:rsidRPr="00FC2EB9">
              <w:rPr>
                <w:rFonts w:ascii="Calibri" w:hAnsi="Calibri"/>
                <w:i/>
                <w:color w:val="auto"/>
                <w:sz w:val="18"/>
                <w:szCs w:val="18"/>
                <w:bdr w:val="none" w:sz="0" w:space="0" w:color="auto" w:frame="1"/>
              </w:rPr>
              <w:t>Education*</w:t>
            </w:r>
          </w:p>
        </w:tc>
        <w:tc>
          <w:tcPr>
            <w:tcW w:w="3060" w:type="dxa"/>
            <w:shd w:val="clear" w:color="auto" w:fill="auto"/>
          </w:tcPr>
          <w:p w14:paraId="7D89020D" w14:textId="77777777" w:rsidR="00D109E0" w:rsidRPr="00FC2EB9" w:rsidRDefault="00D109E0" w:rsidP="00112254">
            <w:pPr>
              <w:pStyle w:val="FreeForm"/>
              <w:spacing w:after="20" w:line="160" w:lineRule="atLeast"/>
              <w:ind w:left="108"/>
              <w:jc w:val="left"/>
              <w:rPr>
                <w:rFonts w:ascii="Calibri" w:hAnsi="Calibri"/>
                <w:color w:val="auto"/>
                <w:sz w:val="18"/>
                <w:szCs w:val="18"/>
                <w:bdr w:val="none" w:sz="0" w:space="0" w:color="auto" w:frame="1"/>
              </w:rPr>
            </w:pPr>
          </w:p>
        </w:tc>
      </w:tr>
      <w:tr w:rsidR="00D109E0" w:rsidRPr="00061EB4" w14:paraId="610CFE96" w14:textId="77777777" w:rsidTr="1159ADA9">
        <w:tc>
          <w:tcPr>
            <w:tcW w:w="3114" w:type="dxa"/>
            <w:shd w:val="clear" w:color="auto" w:fill="auto"/>
          </w:tcPr>
          <w:p w14:paraId="5BE499DC" w14:textId="77777777" w:rsidR="00D109E0" w:rsidRPr="00FC2EB9" w:rsidRDefault="00FC2EB9" w:rsidP="1159ADA9">
            <w:pPr>
              <w:pStyle w:val="FreeForm"/>
              <w:spacing w:after="20" w:line="160" w:lineRule="atLeast"/>
              <w:ind w:left="162"/>
              <w:jc w:val="left"/>
              <w:rPr>
                <w:rFonts w:ascii="Calibri" w:hAnsi="Calibri"/>
                <w:i/>
                <w:color w:val="auto"/>
                <w:sz w:val="18"/>
                <w:szCs w:val="18"/>
              </w:rPr>
            </w:pPr>
            <w:r w:rsidRPr="00FC2EB9">
              <w:rPr>
                <w:rFonts w:ascii="Calibri" w:hAnsi="Calibri"/>
                <w:i/>
                <w:color w:val="auto"/>
                <w:sz w:val="18"/>
                <w:szCs w:val="18"/>
                <w:bdr w:val="none" w:sz="0" w:space="0" w:color="auto" w:frame="1"/>
              </w:rPr>
              <w:t>Substance Abuse*</w:t>
            </w:r>
          </w:p>
        </w:tc>
        <w:tc>
          <w:tcPr>
            <w:tcW w:w="3096" w:type="dxa"/>
            <w:shd w:val="clear" w:color="auto" w:fill="auto"/>
          </w:tcPr>
          <w:p w14:paraId="6BEF869A" w14:textId="77777777" w:rsidR="00D109E0" w:rsidRPr="00FC2EB9" w:rsidRDefault="00FC2EB9" w:rsidP="1159ADA9">
            <w:pPr>
              <w:pStyle w:val="FreeForm"/>
              <w:spacing w:after="20" w:line="160" w:lineRule="atLeast"/>
              <w:ind w:left="108"/>
              <w:jc w:val="left"/>
              <w:rPr>
                <w:rFonts w:ascii="Calibri" w:hAnsi="Calibri"/>
                <w:i/>
                <w:color w:val="auto"/>
                <w:sz w:val="18"/>
                <w:szCs w:val="18"/>
              </w:rPr>
            </w:pPr>
            <w:r w:rsidRPr="00FC2EB9">
              <w:rPr>
                <w:rFonts w:ascii="Calibri" w:hAnsi="Calibri"/>
                <w:i/>
                <w:color w:val="auto"/>
                <w:sz w:val="18"/>
                <w:szCs w:val="18"/>
                <w:bdr w:val="none" w:sz="0" w:space="0" w:color="auto" w:frame="1"/>
              </w:rPr>
              <w:t>Behavioral/Emotional Needs*</w:t>
            </w:r>
          </w:p>
        </w:tc>
        <w:tc>
          <w:tcPr>
            <w:tcW w:w="3060" w:type="dxa"/>
            <w:shd w:val="clear" w:color="auto" w:fill="auto"/>
          </w:tcPr>
          <w:p w14:paraId="5F0BC18C" w14:textId="77777777" w:rsidR="00D109E0" w:rsidRPr="00FC2EB9" w:rsidRDefault="00D109E0" w:rsidP="00112254">
            <w:pPr>
              <w:pStyle w:val="FreeForm"/>
              <w:spacing w:after="20" w:line="160" w:lineRule="atLeast"/>
              <w:rPr>
                <w:rFonts w:ascii="Calibri" w:hAnsi="Calibri"/>
                <w:b/>
                <w:color w:val="auto"/>
                <w:sz w:val="18"/>
                <w:szCs w:val="18"/>
                <w:bdr w:val="none" w:sz="0" w:space="0" w:color="auto" w:frame="1"/>
              </w:rPr>
            </w:pPr>
          </w:p>
        </w:tc>
      </w:tr>
      <w:tr w:rsidR="00D109E0" w:rsidRPr="00061EB4" w14:paraId="5D155A4D" w14:textId="77777777" w:rsidTr="1159ADA9">
        <w:tc>
          <w:tcPr>
            <w:tcW w:w="3114" w:type="dxa"/>
            <w:shd w:val="clear" w:color="auto" w:fill="auto"/>
          </w:tcPr>
          <w:p w14:paraId="4A8F9B74" w14:textId="77777777" w:rsidR="00D109E0" w:rsidRPr="00FC2EB9" w:rsidRDefault="00FC2EB9" w:rsidP="1159ADA9">
            <w:pPr>
              <w:pStyle w:val="FreeForm"/>
              <w:spacing w:after="20" w:line="160" w:lineRule="atLeast"/>
              <w:ind w:left="162"/>
              <w:jc w:val="left"/>
              <w:rPr>
                <w:rFonts w:ascii="Calibri" w:hAnsi="Calibri"/>
                <w:color w:val="auto"/>
                <w:sz w:val="18"/>
                <w:szCs w:val="18"/>
              </w:rPr>
            </w:pPr>
            <w:r>
              <w:rPr>
                <w:rFonts w:ascii="Calibri" w:hAnsi="Calibri"/>
                <w:color w:val="auto"/>
                <w:sz w:val="18"/>
                <w:szCs w:val="18"/>
                <w:bdr w:val="none" w:sz="0" w:space="0" w:color="auto" w:frame="1"/>
              </w:rPr>
              <w:t>Developmental</w:t>
            </w:r>
          </w:p>
        </w:tc>
        <w:tc>
          <w:tcPr>
            <w:tcW w:w="3096" w:type="dxa"/>
            <w:shd w:val="clear" w:color="auto" w:fill="auto"/>
          </w:tcPr>
          <w:p w14:paraId="024B9E9D" w14:textId="77777777" w:rsidR="00D109E0" w:rsidRPr="00FC2EB9" w:rsidRDefault="00FC2EB9" w:rsidP="1159ADA9">
            <w:pPr>
              <w:pStyle w:val="FreeForm"/>
              <w:spacing w:after="20" w:line="160" w:lineRule="atLeast"/>
              <w:ind w:left="108"/>
              <w:jc w:val="left"/>
              <w:rPr>
                <w:rFonts w:ascii="Calibri" w:hAnsi="Calibri"/>
                <w:i/>
                <w:color w:val="auto"/>
                <w:sz w:val="18"/>
                <w:szCs w:val="18"/>
              </w:rPr>
            </w:pPr>
            <w:r w:rsidRPr="00FC2EB9">
              <w:rPr>
                <w:rFonts w:ascii="Calibri" w:hAnsi="Calibri"/>
                <w:i/>
                <w:color w:val="auto"/>
                <w:sz w:val="18"/>
                <w:szCs w:val="18"/>
                <w:bdr w:val="none" w:sz="0" w:space="0" w:color="auto" w:frame="1"/>
              </w:rPr>
              <w:t>Developmental*</w:t>
            </w:r>
          </w:p>
        </w:tc>
        <w:tc>
          <w:tcPr>
            <w:tcW w:w="3060" w:type="dxa"/>
            <w:shd w:val="clear" w:color="auto" w:fill="auto"/>
          </w:tcPr>
          <w:p w14:paraId="2A10AEF9" w14:textId="77777777" w:rsidR="00D109E0" w:rsidRPr="00FC2EB9" w:rsidRDefault="00D109E0" w:rsidP="00112254">
            <w:pPr>
              <w:pStyle w:val="FreeForm"/>
              <w:spacing w:after="20" w:line="160" w:lineRule="atLeast"/>
              <w:ind w:left="162"/>
              <w:jc w:val="left"/>
              <w:rPr>
                <w:rFonts w:ascii="Calibri" w:hAnsi="Calibri"/>
                <w:color w:val="auto"/>
                <w:sz w:val="18"/>
                <w:szCs w:val="18"/>
                <w:bdr w:val="none" w:sz="0" w:space="0" w:color="auto" w:frame="1"/>
              </w:rPr>
            </w:pPr>
          </w:p>
        </w:tc>
      </w:tr>
      <w:tr w:rsidR="00D109E0" w:rsidRPr="00061EB4" w14:paraId="6A476179" w14:textId="77777777" w:rsidTr="1159ADA9">
        <w:tc>
          <w:tcPr>
            <w:tcW w:w="3114" w:type="dxa"/>
            <w:shd w:val="clear" w:color="auto" w:fill="auto"/>
          </w:tcPr>
          <w:p w14:paraId="173636A2" w14:textId="77777777" w:rsidR="00D109E0" w:rsidRPr="00FC2EB9" w:rsidRDefault="00FC2EB9" w:rsidP="1159ADA9">
            <w:pPr>
              <w:pStyle w:val="FreeForm"/>
              <w:spacing w:after="20" w:line="160" w:lineRule="atLeast"/>
              <w:ind w:left="162"/>
              <w:jc w:val="left"/>
              <w:rPr>
                <w:rFonts w:ascii="Calibri" w:hAnsi="Calibri"/>
                <w:i/>
                <w:color w:val="auto"/>
                <w:sz w:val="18"/>
                <w:szCs w:val="18"/>
              </w:rPr>
            </w:pPr>
            <w:r w:rsidRPr="00FC2EB9">
              <w:rPr>
                <w:rFonts w:ascii="Calibri" w:hAnsi="Calibri"/>
                <w:i/>
                <w:color w:val="auto"/>
                <w:sz w:val="18"/>
                <w:szCs w:val="18"/>
                <w:bdr w:val="none" w:sz="0" w:space="0" w:color="auto" w:frame="1"/>
              </w:rPr>
              <w:t>Exposure to Trauma*</w:t>
            </w:r>
          </w:p>
        </w:tc>
        <w:tc>
          <w:tcPr>
            <w:tcW w:w="3096" w:type="dxa"/>
            <w:shd w:val="clear" w:color="auto" w:fill="auto"/>
          </w:tcPr>
          <w:p w14:paraId="15DAA598" w14:textId="77777777" w:rsidR="00D109E0" w:rsidRPr="00FC2EB9" w:rsidRDefault="00FC2EB9" w:rsidP="1159ADA9">
            <w:pPr>
              <w:pStyle w:val="FreeForm"/>
              <w:spacing w:after="20" w:line="160" w:lineRule="atLeast"/>
              <w:ind w:left="108"/>
              <w:jc w:val="left"/>
              <w:rPr>
                <w:rFonts w:ascii="Calibri" w:hAnsi="Calibri"/>
                <w:i/>
                <w:color w:val="auto"/>
                <w:sz w:val="18"/>
                <w:szCs w:val="18"/>
              </w:rPr>
            </w:pPr>
            <w:r w:rsidRPr="00FC2EB9">
              <w:rPr>
                <w:rFonts w:ascii="Calibri" w:hAnsi="Calibri"/>
                <w:i/>
                <w:color w:val="auto"/>
                <w:sz w:val="18"/>
                <w:szCs w:val="18"/>
                <w:bdr w:val="none" w:sz="0" w:space="0" w:color="auto" w:frame="1"/>
              </w:rPr>
              <w:t>Exposure to Trauma*</w:t>
            </w:r>
          </w:p>
        </w:tc>
        <w:tc>
          <w:tcPr>
            <w:tcW w:w="3060" w:type="dxa"/>
            <w:shd w:val="clear" w:color="auto" w:fill="auto"/>
          </w:tcPr>
          <w:p w14:paraId="000F694D" w14:textId="77777777" w:rsidR="00D109E0" w:rsidRPr="00FC2EB9" w:rsidRDefault="00D109E0" w:rsidP="00112254">
            <w:pPr>
              <w:pStyle w:val="FreeForm"/>
              <w:spacing w:after="20" w:line="160" w:lineRule="atLeast"/>
              <w:ind w:left="162"/>
              <w:jc w:val="left"/>
              <w:rPr>
                <w:rFonts w:ascii="Calibri" w:hAnsi="Calibri"/>
                <w:color w:val="auto"/>
                <w:sz w:val="18"/>
                <w:szCs w:val="18"/>
                <w:bdr w:val="none" w:sz="0" w:space="0" w:color="auto" w:frame="1"/>
              </w:rPr>
            </w:pPr>
          </w:p>
        </w:tc>
      </w:tr>
      <w:tr w:rsidR="00D109E0" w:rsidRPr="00061EB4" w14:paraId="7CFC4BE3" w14:textId="77777777" w:rsidTr="1159ADA9">
        <w:tc>
          <w:tcPr>
            <w:tcW w:w="3114" w:type="dxa"/>
            <w:shd w:val="clear" w:color="auto" w:fill="auto"/>
          </w:tcPr>
          <w:p w14:paraId="4F734922" w14:textId="77777777" w:rsidR="00D109E0" w:rsidRPr="00FC2EB9" w:rsidRDefault="00FC2EB9" w:rsidP="1159ADA9">
            <w:pPr>
              <w:pStyle w:val="FreeForm"/>
              <w:spacing w:after="20" w:line="160" w:lineRule="atLeast"/>
              <w:ind w:left="162"/>
              <w:jc w:val="left"/>
              <w:rPr>
                <w:rFonts w:ascii="Calibri" w:hAnsi="Calibri"/>
                <w:color w:val="auto"/>
                <w:sz w:val="18"/>
                <w:szCs w:val="18"/>
              </w:rPr>
            </w:pPr>
            <w:r>
              <w:rPr>
                <w:rFonts w:ascii="Calibri" w:hAnsi="Calibri"/>
                <w:color w:val="auto"/>
                <w:sz w:val="18"/>
                <w:szCs w:val="18"/>
                <w:bdr w:val="none" w:sz="0" w:space="0" w:color="auto" w:frame="1"/>
              </w:rPr>
              <w:t>Organization</w:t>
            </w:r>
          </w:p>
        </w:tc>
        <w:tc>
          <w:tcPr>
            <w:tcW w:w="3096" w:type="dxa"/>
            <w:shd w:val="clear" w:color="auto" w:fill="auto"/>
          </w:tcPr>
          <w:p w14:paraId="14C96D3A" w14:textId="77777777" w:rsidR="00D109E0" w:rsidRPr="00FC2EB9" w:rsidRDefault="00FC2EB9" w:rsidP="1159ADA9">
            <w:pPr>
              <w:pStyle w:val="FreeForm"/>
              <w:spacing w:after="20" w:line="160" w:lineRule="atLeast"/>
              <w:ind w:left="108"/>
              <w:jc w:val="left"/>
              <w:rPr>
                <w:rFonts w:ascii="Calibri" w:hAnsi="Calibri"/>
                <w:color w:val="auto"/>
                <w:sz w:val="18"/>
                <w:szCs w:val="18"/>
              </w:rPr>
            </w:pPr>
            <w:r>
              <w:rPr>
                <w:rFonts w:ascii="Calibri" w:hAnsi="Calibri"/>
                <w:color w:val="auto"/>
                <w:sz w:val="18"/>
                <w:szCs w:val="18"/>
                <w:bdr w:val="none" w:sz="0" w:space="0" w:color="auto" w:frame="1"/>
              </w:rPr>
              <w:t>Enduring Relationships</w:t>
            </w:r>
          </w:p>
        </w:tc>
        <w:tc>
          <w:tcPr>
            <w:tcW w:w="3060" w:type="dxa"/>
            <w:shd w:val="clear" w:color="auto" w:fill="auto"/>
          </w:tcPr>
          <w:p w14:paraId="0E7015AD" w14:textId="77777777" w:rsidR="00D109E0" w:rsidRPr="00FC2EB9" w:rsidRDefault="00D109E0" w:rsidP="00112254">
            <w:pPr>
              <w:pStyle w:val="FreeForm"/>
              <w:spacing w:after="20" w:line="160" w:lineRule="atLeast"/>
              <w:ind w:left="162"/>
              <w:jc w:val="left"/>
              <w:rPr>
                <w:rFonts w:ascii="Calibri" w:hAnsi="Calibri"/>
                <w:color w:val="auto"/>
                <w:sz w:val="18"/>
                <w:szCs w:val="18"/>
                <w:bdr w:val="none" w:sz="0" w:space="0" w:color="auto" w:frame="1"/>
              </w:rPr>
            </w:pPr>
          </w:p>
        </w:tc>
      </w:tr>
      <w:tr w:rsidR="00D109E0" w:rsidRPr="00061EB4" w14:paraId="594DF13F" w14:textId="77777777" w:rsidTr="1159ADA9">
        <w:tc>
          <w:tcPr>
            <w:tcW w:w="3114" w:type="dxa"/>
            <w:shd w:val="clear" w:color="auto" w:fill="auto"/>
          </w:tcPr>
          <w:p w14:paraId="75F82C96" w14:textId="77777777" w:rsidR="00D109E0" w:rsidRPr="00FC2EB9" w:rsidRDefault="00FC2EB9" w:rsidP="1159ADA9">
            <w:pPr>
              <w:pStyle w:val="FreeForm"/>
              <w:spacing w:after="20" w:line="160" w:lineRule="atLeast"/>
              <w:ind w:left="162"/>
              <w:jc w:val="left"/>
              <w:rPr>
                <w:rFonts w:ascii="Calibri" w:hAnsi="Calibri"/>
                <w:color w:val="auto"/>
                <w:sz w:val="18"/>
                <w:szCs w:val="18"/>
              </w:rPr>
            </w:pPr>
            <w:r>
              <w:rPr>
                <w:rFonts w:ascii="Calibri" w:hAnsi="Calibri"/>
                <w:color w:val="auto"/>
                <w:sz w:val="18"/>
                <w:szCs w:val="18"/>
                <w:bdr w:val="none" w:sz="0" w:space="0" w:color="auto" w:frame="1"/>
              </w:rPr>
              <w:t>Safety</w:t>
            </w:r>
          </w:p>
        </w:tc>
        <w:tc>
          <w:tcPr>
            <w:tcW w:w="3096" w:type="dxa"/>
            <w:shd w:val="clear" w:color="auto" w:fill="auto"/>
          </w:tcPr>
          <w:p w14:paraId="4CD370B3" w14:textId="77777777" w:rsidR="00D109E0" w:rsidRPr="00FC2EB9" w:rsidRDefault="00D109E0" w:rsidP="1159ADA9">
            <w:pPr>
              <w:pStyle w:val="FreeForm"/>
              <w:spacing w:after="20" w:line="160" w:lineRule="atLeast"/>
              <w:ind w:left="108"/>
              <w:jc w:val="left"/>
              <w:rPr>
                <w:rFonts w:ascii="Calibri" w:hAnsi="Calibri"/>
                <w:i/>
                <w:iCs/>
                <w:color w:val="auto"/>
                <w:sz w:val="18"/>
                <w:szCs w:val="18"/>
              </w:rPr>
            </w:pPr>
          </w:p>
        </w:tc>
        <w:tc>
          <w:tcPr>
            <w:tcW w:w="3060" w:type="dxa"/>
            <w:shd w:val="clear" w:color="auto" w:fill="auto"/>
          </w:tcPr>
          <w:p w14:paraId="669766C1" w14:textId="77777777" w:rsidR="00D109E0" w:rsidRPr="00FC2EB9" w:rsidRDefault="00D109E0" w:rsidP="00112254">
            <w:pPr>
              <w:pStyle w:val="FreeForm"/>
              <w:spacing w:after="20" w:line="160" w:lineRule="atLeast"/>
              <w:ind w:left="162"/>
              <w:jc w:val="left"/>
              <w:rPr>
                <w:rFonts w:ascii="Calibri" w:hAnsi="Calibri"/>
                <w:color w:val="auto"/>
                <w:sz w:val="18"/>
                <w:szCs w:val="18"/>
                <w:bdr w:val="none" w:sz="0" w:space="0" w:color="auto" w:frame="1"/>
              </w:rPr>
            </w:pPr>
          </w:p>
        </w:tc>
      </w:tr>
      <w:tr w:rsidR="00D109E0" w:rsidRPr="00061EB4" w14:paraId="514E762D" w14:textId="77777777" w:rsidTr="1159ADA9">
        <w:tc>
          <w:tcPr>
            <w:tcW w:w="3114" w:type="dxa"/>
            <w:shd w:val="clear" w:color="auto" w:fill="auto"/>
          </w:tcPr>
          <w:p w14:paraId="1E2CF6C0" w14:textId="77777777" w:rsidR="00D109E0" w:rsidRPr="00FC2EB9" w:rsidRDefault="00FC2EB9" w:rsidP="1159ADA9">
            <w:pPr>
              <w:pStyle w:val="FreeForm"/>
              <w:spacing w:after="20" w:line="160" w:lineRule="atLeast"/>
              <w:ind w:left="162"/>
              <w:jc w:val="left"/>
              <w:rPr>
                <w:rFonts w:ascii="Calibri" w:hAnsi="Calibri"/>
                <w:color w:val="auto"/>
                <w:sz w:val="18"/>
                <w:szCs w:val="18"/>
              </w:rPr>
            </w:pPr>
            <w:r>
              <w:rPr>
                <w:rFonts w:ascii="Calibri" w:hAnsi="Calibri"/>
                <w:color w:val="auto"/>
                <w:sz w:val="18"/>
                <w:szCs w:val="18"/>
                <w:bdr w:val="none" w:sz="0" w:space="0" w:color="auto" w:frame="1"/>
              </w:rPr>
              <w:t>Employment/Educational Funct.</w:t>
            </w:r>
          </w:p>
        </w:tc>
        <w:tc>
          <w:tcPr>
            <w:tcW w:w="3096" w:type="dxa"/>
            <w:shd w:val="clear" w:color="auto" w:fill="auto"/>
          </w:tcPr>
          <w:p w14:paraId="3E02D6B4" w14:textId="77777777" w:rsidR="00D109E0" w:rsidRPr="00FC2EB9" w:rsidRDefault="00D109E0" w:rsidP="1159ADA9">
            <w:pPr>
              <w:pStyle w:val="FreeForm"/>
              <w:spacing w:after="20" w:line="160" w:lineRule="atLeast"/>
              <w:ind w:left="108"/>
              <w:jc w:val="left"/>
              <w:rPr>
                <w:rFonts w:ascii="Calibri" w:hAnsi="Calibri"/>
                <w:color w:val="auto"/>
                <w:sz w:val="18"/>
                <w:szCs w:val="18"/>
              </w:rPr>
            </w:pPr>
          </w:p>
        </w:tc>
        <w:tc>
          <w:tcPr>
            <w:tcW w:w="3060" w:type="dxa"/>
            <w:shd w:val="clear" w:color="auto" w:fill="auto"/>
          </w:tcPr>
          <w:p w14:paraId="0DF37EA7" w14:textId="77777777" w:rsidR="00D109E0" w:rsidRPr="00FC2EB9" w:rsidRDefault="00D109E0" w:rsidP="00112254">
            <w:pPr>
              <w:pStyle w:val="FreeForm"/>
              <w:spacing w:after="20" w:line="160" w:lineRule="atLeast"/>
              <w:ind w:left="162"/>
              <w:jc w:val="left"/>
              <w:rPr>
                <w:rFonts w:ascii="Calibri" w:hAnsi="Calibri"/>
                <w:color w:val="auto"/>
                <w:sz w:val="18"/>
                <w:szCs w:val="18"/>
                <w:bdr w:val="none" w:sz="0" w:space="0" w:color="auto" w:frame="1"/>
              </w:rPr>
            </w:pPr>
          </w:p>
        </w:tc>
      </w:tr>
      <w:tr w:rsidR="00D109E0" w:rsidRPr="00061EB4" w14:paraId="3489EBD4" w14:textId="77777777" w:rsidTr="1159ADA9">
        <w:tc>
          <w:tcPr>
            <w:tcW w:w="3114" w:type="dxa"/>
            <w:shd w:val="clear" w:color="auto" w:fill="auto"/>
          </w:tcPr>
          <w:p w14:paraId="4A188E50" w14:textId="77777777" w:rsidR="00D109E0" w:rsidRPr="00FC2EB9" w:rsidRDefault="00FC2EB9" w:rsidP="1159ADA9">
            <w:pPr>
              <w:pStyle w:val="FreeForm"/>
              <w:spacing w:after="20" w:line="160" w:lineRule="atLeast"/>
              <w:ind w:left="162"/>
              <w:jc w:val="left"/>
              <w:rPr>
                <w:rFonts w:ascii="Calibri" w:hAnsi="Calibri"/>
                <w:color w:val="auto"/>
                <w:sz w:val="18"/>
                <w:szCs w:val="18"/>
              </w:rPr>
            </w:pPr>
            <w:r>
              <w:rPr>
                <w:rFonts w:ascii="Calibri" w:hAnsi="Calibri"/>
                <w:color w:val="auto"/>
                <w:sz w:val="18"/>
                <w:szCs w:val="18"/>
                <w:bdr w:val="none" w:sz="0" w:space="0" w:color="auto" w:frame="1"/>
              </w:rPr>
              <w:t>Legal Involvement</w:t>
            </w:r>
          </w:p>
        </w:tc>
        <w:tc>
          <w:tcPr>
            <w:tcW w:w="3096" w:type="dxa"/>
            <w:shd w:val="clear" w:color="auto" w:fill="auto"/>
          </w:tcPr>
          <w:p w14:paraId="2B187778" w14:textId="77777777" w:rsidR="00D109E0" w:rsidRPr="00FC2EB9" w:rsidRDefault="00D109E0" w:rsidP="1159ADA9">
            <w:pPr>
              <w:pStyle w:val="FreeForm"/>
              <w:spacing w:after="20" w:line="160" w:lineRule="atLeast"/>
              <w:ind w:left="108"/>
              <w:jc w:val="left"/>
              <w:rPr>
                <w:rFonts w:ascii="Calibri" w:hAnsi="Calibri"/>
                <w:i/>
                <w:iCs/>
                <w:color w:val="auto"/>
                <w:sz w:val="18"/>
                <w:szCs w:val="18"/>
              </w:rPr>
            </w:pPr>
          </w:p>
        </w:tc>
        <w:tc>
          <w:tcPr>
            <w:tcW w:w="3060" w:type="dxa"/>
            <w:shd w:val="clear" w:color="auto" w:fill="auto"/>
          </w:tcPr>
          <w:p w14:paraId="64ABF95A" w14:textId="77777777" w:rsidR="00D109E0" w:rsidRPr="00FC2EB9" w:rsidRDefault="00D109E0" w:rsidP="00112254">
            <w:pPr>
              <w:pStyle w:val="FreeForm"/>
              <w:spacing w:after="20" w:line="160" w:lineRule="atLeast"/>
              <w:ind w:left="162"/>
              <w:jc w:val="left"/>
              <w:rPr>
                <w:rFonts w:ascii="Calibri" w:hAnsi="Calibri"/>
                <w:color w:val="auto"/>
                <w:sz w:val="18"/>
                <w:szCs w:val="18"/>
                <w:bdr w:val="none" w:sz="0" w:space="0" w:color="auto" w:frame="1"/>
              </w:rPr>
            </w:pPr>
          </w:p>
        </w:tc>
      </w:tr>
      <w:tr w:rsidR="00D109E0" w:rsidRPr="00061EB4" w14:paraId="2C223096" w14:textId="77777777" w:rsidTr="1159ADA9">
        <w:tc>
          <w:tcPr>
            <w:tcW w:w="3114" w:type="dxa"/>
            <w:shd w:val="clear" w:color="auto" w:fill="auto"/>
          </w:tcPr>
          <w:p w14:paraId="2A2900B4" w14:textId="77777777" w:rsidR="00D109E0" w:rsidRPr="00FC2EB9" w:rsidRDefault="00D109E0" w:rsidP="1159ADA9">
            <w:pPr>
              <w:pStyle w:val="FreeForm"/>
              <w:spacing w:after="20" w:line="160" w:lineRule="atLeast"/>
              <w:ind w:left="162"/>
              <w:jc w:val="left"/>
              <w:rPr>
                <w:rFonts w:ascii="Calibri" w:hAnsi="Calibri"/>
                <w:color w:val="auto"/>
                <w:sz w:val="18"/>
                <w:szCs w:val="18"/>
              </w:rPr>
            </w:pPr>
          </w:p>
        </w:tc>
        <w:tc>
          <w:tcPr>
            <w:tcW w:w="3096" w:type="dxa"/>
            <w:shd w:val="clear" w:color="auto" w:fill="auto"/>
          </w:tcPr>
          <w:p w14:paraId="020CC752" w14:textId="77777777" w:rsidR="00D109E0" w:rsidRPr="00FC2EB9" w:rsidRDefault="00D109E0" w:rsidP="1159ADA9">
            <w:pPr>
              <w:pStyle w:val="FreeForm"/>
              <w:spacing w:after="20" w:line="160" w:lineRule="atLeast"/>
              <w:ind w:left="108"/>
              <w:jc w:val="left"/>
              <w:rPr>
                <w:rFonts w:ascii="Calibri" w:hAnsi="Calibri"/>
                <w:color w:val="auto"/>
                <w:sz w:val="18"/>
                <w:szCs w:val="18"/>
              </w:rPr>
            </w:pPr>
          </w:p>
        </w:tc>
        <w:tc>
          <w:tcPr>
            <w:tcW w:w="3060" w:type="dxa"/>
            <w:shd w:val="clear" w:color="auto" w:fill="auto"/>
          </w:tcPr>
          <w:p w14:paraId="3F4744AB" w14:textId="77777777" w:rsidR="00D109E0" w:rsidRPr="00FC2EB9" w:rsidRDefault="00D109E0" w:rsidP="00112254">
            <w:pPr>
              <w:pStyle w:val="FreeForm"/>
              <w:spacing w:after="20" w:line="160" w:lineRule="atLeast"/>
              <w:ind w:left="162"/>
              <w:jc w:val="left"/>
              <w:rPr>
                <w:rFonts w:ascii="Calibri" w:hAnsi="Calibri"/>
                <w:color w:val="auto"/>
                <w:sz w:val="18"/>
                <w:szCs w:val="18"/>
                <w:bdr w:val="none" w:sz="0" w:space="0" w:color="auto" w:frame="1"/>
              </w:rPr>
            </w:pPr>
          </w:p>
        </w:tc>
      </w:tr>
      <w:tr w:rsidR="00D109E0" w:rsidRPr="00061EB4" w14:paraId="0EFB6EB4" w14:textId="77777777" w:rsidTr="1159ADA9">
        <w:tc>
          <w:tcPr>
            <w:tcW w:w="3114" w:type="dxa"/>
            <w:shd w:val="clear" w:color="auto" w:fill="auto"/>
          </w:tcPr>
          <w:p w14:paraId="36AEBA84" w14:textId="77777777" w:rsidR="00D109E0" w:rsidRPr="00FC2EB9" w:rsidRDefault="00D109E0" w:rsidP="1159ADA9">
            <w:pPr>
              <w:pStyle w:val="FreeForm"/>
              <w:spacing w:after="20" w:line="160" w:lineRule="atLeast"/>
              <w:ind w:left="162"/>
              <w:jc w:val="left"/>
              <w:rPr>
                <w:rFonts w:ascii="Calibri" w:hAnsi="Calibri"/>
                <w:color w:val="auto"/>
                <w:sz w:val="18"/>
                <w:szCs w:val="18"/>
              </w:rPr>
            </w:pPr>
          </w:p>
        </w:tc>
        <w:tc>
          <w:tcPr>
            <w:tcW w:w="3096" w:type="dxa"/>
            <w:shd w:val="clear" w:color="auto" w:fill="auto"/>
          </w:tcPr>
          <w:p w14:paraId="6836337E" w14:textId="77777777" w:rsidR="00D109E0" w:rsidRPr="00FC2EB9" w:rsidRDefault="00D109E0" w:rsidP="00112254">
            <w:pPr>
              <w:pStyle w:val="FreeForm"/>
              <w:spacing w:after="20" w:line="160" w:lineRule="atLeast"/>
              <w:ind w:left="108"/>
              <w:jc w:val="left"/>
              <w:rPr>
                <w:rFonts w:ascii="Calibri" w:hAnsi="Calibri"/>
                <w:color w:val="auto"/>
                <w:sz w:val="18"/>
                <w:szCs w:val="18"/>
                <w:bdr w:val="none" w:sz="0" w:space="0" w:color="auto" w:frame="1"/>
              </w:rPr>
            </w:pPr>
          </w:p>
        </w:tc>
        <w:tc>
          <w:tcPr>
            <w:tcW w:w="3060" w:type="dxa"/>
            <w:shd w:val="clear" w:color="auto" w:fill="auto"/>
          </w:tcPr>
          <w:p w14:paraId="026244F0" w14:textId="77777777" w:rsidR="00D109E0" w:rsidRPr="00FC2EB9" w:rsidRDefault="00D109E0" w:rsidP="00112254">
            <w:pPr>
              <w:pStyle w:val="FreeForm"/>
              <w:spacing w:after="20" w:line="160" w:lineRule="atLeast"/>
              <w:ind w:left="162"/>
              <w:jc w:val="left"/>
              <w:rPr>
                <w:rFonts w:ascii="Calibri" w:hAnsi="Calibri"/>
                <w:color w:val="auto"/>
                <w:sz w:val="18"/>
                <w:szCs w:val="18"/>
                <w:bdr w:val="none" w:sz="0" w:space="0" w:color="auto" w:frame="1"/>
              </w:rPr>
            </w:pPr>
          </w:p>
        </w:tc>
      </w:tr>
      <w:tr w:rsidR="00D109E0" w:rsidRPr="00D52E58" w14:paraId="4FC7FDF4" w14:textId="77777777" w:rsidTr="1159ADA9">
        <w:trPr>
          <w:trHeight w:val="63"/>
        </w:trPr>
        <w:tc>
          <w:tcPr>
            <w:tcW w:w="9270" w:type="dxa"/>
            <w:gridSpan w:val="3"/>
            <w:shd w:val="clear" w:color="auto" w:fill="auto"/>
          </w:tcPr>
          <w:p w14:paraId="5ED295C1" w14:textId="77777777" w:rsidR="00D109E0" w:rsidRPr="00FC2EB9" w:rsidRDefault="00FC2EB9" w:rsidP="1159ADA9">
            <w:pPr>
              <w:pStyle w:val="FreeForm"/>
              <w:spacing w:before="240" w:after="20" w:line="160" w:lineRule="atLeast"/>
              <w:ind w:left="158"/>
              <w:jc w:val="center"/>
              <w:rPr>
                <w:rFonts w:ascii="Calibri" w:hAnsi="Calibri"/>
                <w:b/>
                <w:bCs/>
                <w:i/>
                <w:iCs/>
                <w:color w:val="auto"/>
              </w:rPr>
            </w:pPr>
            <w:r>
              <w:rPr>
                <w:rFonts w:ascii="Calibri" w:hAnsi="Calibri"/>
                <w:b/>
                <w:bCs/>
                <w:i/>
                <w:iCs/>
                <w:color w:val="auto"/>
                <w:bdr w:val="none" w:sz="0" w:space="0" w:color="auto" w:frame="1"/>
              </w:rPr>
              <w:t>*A rating of ‘</w:t>
            </w:r>
            <w:r w:rsidR="00D109E0" w:rsidRPr="00FC2EB9">
              <w:rPr>
                <w:rFonts w:ascii="Calibri" w:hAnsi="Calibri"/>
                <w:b/>
                <w:bCs/>
                <w:i/>
                <w:iCs/>
                <w:color w:val="auto"/>
                <w:bdr w:val="none" w:sz="0" w:space="0" w:color="auto" w:frame="1"/>
              </w:rPr>
              <w:t>2’, or ‘3’ on these items trigger the completion of specific Individualized Assessment Modules*</w:t>
            </w:r>
          </w:p>
        </w:tc>
      </w:tr>
    </w:tbl>
    <w:p w14:paraId="4666689C" w14:textId="77777777" w:rsidR="00263D81" w:rsidRDefault="00263D81" w:rsidP="006E5E2D">
      <w:pPr>
        <w:pStyle w:val="Heading1"/>
      </w:pPr>
    </w:p>
    <w:p w14:paraId="61C802E2" w14:textId="77777777" w:rsidR="00263D81" w:rsidRDefault="00263D81" w:rsidP="006E5E2D">
      <w:pPr>
        <w:pStyle w:val="Heading1"/>
      </w:pPr>
    </w:p>
    <w:p w14:paraId="51238C9D" w14:textId="77777777" w:rsidR="00263D81" w:rsidRDefault="00263D81" w:rsidP="006E5E2D">
      <w:pPr>
        <w:pStyle w:val="Heading1"/>
      </w:pPr>
    </w:p>
    <w:p w14:paraId="5BD64E2E" w14:textId="77777777" w:rsidR="006E5E2D" w:rsidRDefault="00775D39" w:rsidP="00D7403C">
      <w:pPr>
        <w:pStyle w:val="Heading2"/>
      </w:pPr>
      <w:r>
        <w:br w:type="page"/>
      </w:r>
      <w:bookmarkStart w:id="70" w:name="_Toc525650120"/>
      <w:r w:rsidR="00762B93" w:rsidRPr="00762B93">
        <w:t>PROTECTIVE FACTORS</w:t>
      </w:r>
      <w:bookmarkEnd w:id="70"/>
    </w:p>
    <w:p w14:paraId="4782312C" w14:textId="77777777" w:rsidR="006E5E2D" w:rsidRPr="006E5E2D" w:rsidRDefault="006E5E2D" w:rsidP="006E5E2D">
      <w:pPr>
        <w:rPr>
          <w:rFonts w:asciiTheme="minorHAnsi" w:hAnsiTheme="minorHAnsi" w:cstheme="minorHAnsi"/>
          <w:sz w:val="20"/>
          <w:szCs w:val="20"/>
        </w:rPr>
      </w:pPr>
      <w:r w:rsidRPr="006E5E2D">
        <w:rPr>
          <w:rStyle w:val="SubtitleChar"/>
          <w:rFonts w:asciiTheme="minorHAnsi" w:eastAsia="Arial Unicode MS" w:hAnsiTheme="minorHAnsi" w:cstheme="minorHAnsi"/>
          <w:noProof/>
          <w:sz w:val="20"/>
          <w:szCs w:val="20"/>
        </w:rPr>
        <mc:AlternateContent>
          <mc:Choice Requires="wps">
            <w:drawing>
              <wp:anchor distT="152400" distB="152400" distL="152400" distR="152400" simplePos="0" relativeHeight="251664384" behindDoc="0" locked="0" layoutInCell="1" allowOverlap="1" wp14:anchorId="18C44A30" wp14:editId="3D5EC531">
                <wp:simplePos x="0" y="0"/>
                <wp:positionH relativeFrom="page">
                  <wp:posOffset>719455</wp:posOffset>
                </wp:positionH>
                <wp:positionV relativeFrom="page">
                  <wp:posOffset>0</wp:posOffset>
                </wp:positionV>
                <wp:extent cx="734060" cy="274320"/>
                <wp:effectExtent l="0" t="0" r="3810" b="190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34060" cy="274320"/>
                        </a:xfrm>
                        <a:prstGeom prst="rect">
                          <a:avLst/>
                        </a:prstGeom>
                        <a:solidFill>
                          <a:srgbClr val="7F7F7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AD6B4" id="Rectangle 9" o:spid="_x0000_s1026" style="position:absolute;margin-left:56.65pt;margin-top:0;width:57.8pt;height:21.6pt;rotation:180;flip:x;z-index:251664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" fillcolor="#7f7f7f" stroked="f" strokeweight="1pt">
                <v:stroke miterlimit="4"/>
                <v:path arrowok="t"/>
                <w10:wrap anchorx="page" anchory="page"/>
              </v:rect>
            </w:pict>
          </mc:Fallback>
        </mc:AlternateContent>
      </w:r>
      <w:r w:rsidRPr="006E5E2D">
        <w:rPr>
          <w:rFonts w:asciiTheme="minorHAnsi" w:hAnsiTheme="minorHAnsi" w:cstheme="minorHAnsi"/>
          <w:sz w:val="20"/>
          <w:szCs w:val="20"/>
        </w:rPr>
        <w:t xml:space="preserve">Incorporating the Strengthening Families Protective Factors framework into our day-to-day work enhances our caseworker skills in a way that can reduce </w:t>
      </w:r>
      <w:r w:rsidR="009574E1">
        <w:rPr>
          <w:rFonts w:asciiTheme="minorHAnsi" w:hAnsiTheme="minorHAnsi" w:cstheme="minorHAnsi"/>
          <w:sz w:val="20"/>
          <w:szCs w:val="20"/>
        </w:rPr>
        <w:t xml:space="preserve">child </w:t>
      </w:r>
      <w:r w:rsidRPr="006E5E2D">
        <w:rPr>
          <w:rFonts w:asciiTheme="minorHAnsi" w:hAnsiTheme="minorHAnsi" w:cstheme="minorHAnsi"/>
          <w:sz w:val="20"/>
          <w:szCs w:val="20"/>
        </w:rPr>
        <w:t xml:space="preserve">abuse and neglect, strengthen families, and promote optimal </w:t>
      </w:r>
      <w:r w:rsidR="009574E1">
        <w:rPr>
          <w:rFonts w:asciiTheme="minorHAnsi" w:hAnsiTheme="minorHAnsi" w:cstheme="minorHAnsi"/>
          <w:sz w:val="20"/>
          <w:szCs w:val="20"/>
        </w:rPr>
        <w:t xml:space="preserve">child </w:t>
      </w:r>
      <w:r w:rsidRPr="006E5E2D">
        <w:rPr>
          <w:rFonts w:asciiTheme="minorHAnsi" w:hAnsiTheme="minorHAnsi" w:cstheme="minorHAnsi"/>
          <w:sz w:val="20"/>
          <w:szCs w:val="20"/>
        </w:rPr>
        <w:t xml:space="preserve">development. Each key element below is captured in the UFACET assessment.  Extensive research demonstrates that the likelihood of </w:t>
      </w:r>
      <w:r w:rsidR="009574E1">
        <w:rPr>
          <w:rFonts w:asciiTheme="minorHAnsi" w:hAnsiTheme="minorHAnsi" w:cstheme="minorHAnsi"/>
          <w:sz w:val="20"/>
          <w:szCs w:val="20"/>
        </w:rPr>
        <w:t xml:space="preserve">child </w:t>
      </w:r>
      <w:r w:rsidRPr="006E5E2D">
        <w:rPr>
          <w:rFonts w:asciiTheme="minorHAnsi" w:hAnsiTheme="minorHAnsi" w:cstheme="minorHAnsi"/>
          <w:sz w:val="20"/>
          <w:szCs w:val="20"/>
        </w:rPr>
        <w:t>abuse and neglect is significantly reduced when these key characteristics, called Protective Factors, are well established in a family. The five Protective Factors include:</w:t>
      </w:r>
    </w:p>
    <w:p w14:paraId="68A5457D" w14:textId="77777777" w:rsidR="006E5E2D" w:rsidRDefault="006E5E2D" w:rsidP="006E5E2D"/>
    <w:p w14:paraId="2767CAD1" w14:textId="77777777" w:rsidR="00762B93" w:rsidRPr="00762B93" w:rsidRDefault="00762B93" w:rsidP="002409C7">
      <w:pPr>
        <w:pStyle w:val="Heading3"/>
      </w:pPr>
      <w:bookmarkStart w:id="71" w:name="_Toc525650121"/>
      <w:r w:rsidRPr="00762B93">
        <w:t>Parental Resilience:</w:t>
      </w:r>
      <w:bookmarkEnd w:id="71"/>
      <w:r w:rsidRPr="00762B93">
        <w:t xml:space="preserve">  </w:t>
      </w:r>
    </w:p>
    <w:p w14:paraId="53DC77CF" w14:textId="77777777" w:rsidR="00762B93" w:rsidRPr="00762B93" w:rsidRDefault="00762B93" w:rsidP="00953247">
      <w:pPr>
        <w:spacing w:beforeLines="20" w:before="48"/>
        <w:ind w:left="540"/>
        <w:rPr>
          <w:rFonts w:asciiTheme="minorHAnsi" w:hAnsiTheme="minorHAnsi" w:cstheme="minorHAnsi"/>
          <w:sz w:val="20"/>
          <w:szCs w:val="20"/>
        </w:rPr>
      </w:pPr>
      <w:r w:rsidRPr="00762B93">
        <w:rPr>
          <w:rFonts w:asciiTheme="minorHAnsi" w:hAnsiTheme="minorHAnsi" w:cstheme="minorHAnsi"/>
          <w:sz w:val="20"/>
          <w:szCs w:val="20"/>
        </w:rPr>
        <w:t xml:space="preserve">Resilience, simply defined, means the ability of parents to recover from difficult life experiences.   It is about the ability to “bounce back” from negative experiences.  </w:t>
      </w:r>
    </w:p>
    <w:p w14:paraId="4BED2FC4" w14:textId="77777777" w:rsidR="00762B93" w:rsidRPr="00762B93" w:rsidRDefault="00762B93" w:rsidP="00953247">
      <w:pPr>
        <w:spacing w:beforeLines="20" w:before="48"/>
        <w:ind w:left="540"/>
        <w:rPr>
          <w:rFonts w:asciiTheme="minorHAnsi" w:hAnsiTheme="minorHAnsi" w:cstheme="minorHAnsi"/>
          <w:sz w:val="20"/>
          <w:szCs w:val="20"/>
        </w:rPr>
      </w:pPr>
      <w:r w:rsidRPr="00762B93">
        <w:rPr>
          <w:rFonts w:asciiTheme="minorHAnsi" w:hAnsiTheme="minorHAnsi" w:cstheme="minorHAnsi"/>
          <w:sz w:val="20"/>
          <w:szCs w:val="20"/>
        </w:rPr>
        <w:t>(Parent voice)  “Things that make us strong and help us push through tough times.”</w:t>
      </w:r>
    </w:p>
    <w:p w14:paraId="654E5DCC" w14:textId="77777777" w:rsidR="00762B93" w:rsidRDefault="00762B93" w:rsidP="00762B93">
      <w:pPr>
        <w:spacing w:beforeLines="20" w:before="48"/>
        <w:ind w:left="540"/>
        <w:rPr>
          <w:rFonts w:asciiTheme="minorHAnsi" w:hAnsiTheme="minorHAnsi" w:cstheme="minorHAnsi"/>
          <w:b/>
          <w:sz w:val="20"/>
          <w:szCs w:val="20"/>
        </w:rPr>
      </w:pPr>
      <w:r w:rsidRPr="00762B93">
        <w:rPr>
          <w:rFonts w:asciiTheme="minorHAnsi" w:hAnsiTheme="minorHAnsi" w:cstheme="minorHAnsi"/>
          <w:b/>
          <w:sz w:val="20"/>
          <w:szCs w:val="20"/>
        </w:rPr>
        <w:t>Key elements include:</w:t>
      </w:r>
    </w:p>
    <w:p w14:paraId="0A715505" w14:textId="77777777" w:rsidR="00762B93" w:rsidRDefault="00762B93" w:rsidP="009F2707">
      <w:pPr>
        <w:pStyle w:val="ListParagraph"/>
        <w:numPr>
          <w:ilvl w:val="0"/>
          <w:numId w:val="8"/>
        </w:numPr>
        <w:sectPr w:rsidR="00762B93" w:rsidSect="00236C90">
          <w:headerReference w:type="default" r:id="rId18"/>
          <w:footerReference w:type="default" r:id="rId19"/>
          <w:pgSz w:w="12240" w:h="15840"/>
          <w:pgMar w:top="1152" w:right="1152" w:bottom="1152" w:left="1152" w:header="709" w:footer="283" w:gutter="0"/>
          <w:cols w:space="720"/>
        </w:sectPr>
      </w:pPr>
    </w:p>
    <w:p w14:paraId="38D76899" w14:textId="77777777" w:rsidR="00762B93" w:rsidRPr="00366D81" w:rsidRDefault="00762B93" w:rsidP="009F2707">
      <w:pPr>
        <w:pStyle w:val="ListParagraph"/>
        <w:numPr>
          <w:ilvl w:val="0"/>
          <w:numId w:val="8"/>
        </w:numPr>
        <w:ind w:left="900"/>
      </w:pPr>
      <w:r w:rsidRPr="00366D81">
        <w:t>Problem solving skills</w:t>
      </w:r>
    </w:p>
    <w:p w14:paraId="3AD48FDF" w14:textId="77777777" w:rsidR="00762B93" w:rsidRPr="00366D81" w:rsidRDefault="00762B93" w:rsidP="009F2707">
      <w:pPr>
        <w:pStyle w:val="ListParagraph"/>
        <w:numPr>
          <w:ilvl w:val="0"/>
          <w:numId w:val="8"/>
        </w:numPr>
        <w:ind w:left="900"/>
      </w:pPr>
      <w:r w:rsidRPr="00366D81">
        <w:t>Ability to cope with stress</w:t>
      </w:r>
    </w:p>
    <w:p w14:paraId="07A03322" w14:textId="77777777" w:rsidR="00762B93" w:rsidRPr="00366D81" w:rsidRDefault="00762B93" w:rsidP="009F2707">
      <w:pPr>
        <w:pStyle w:val="ListParagraph"/>
        <w:numPr>
          <w:ilvl w:val="0"/>
          <w:numId w:val="8"/>
        </w:numPr>
        <w:ind w:left="900"/>
      </w:pPr>
      <w:r w:rsidRPr="00366D81">
        <w:t>Self-Care strategies</w:t>
      </w:r>
    </w:p>
    <w:p w14:paraId="27D66004" w14:textId="77777777" w:rsidR="00762B93" w:rsidRPr="00366D81" w:rsidRDefault="00762B93" w:rsidP="009F2707">
      <w:pPr>
        <w:pStyle w:val="ListParagraph"/>
        <w:numPr>
          <w:ilvl w:val="0"/>
          <w:numId w:val="8"/>
        </w:numPr>
      </w:pPr>
      <w:r w:rsidRPr="00366D81">
        <w:t>Doesn’t allow stress to interfere with parenting</w:t>
      </w:r>
    </w:p>
    <w:p w14:paraId="662E49ED" w14:textId="77777777" w:rsidR="00762B93" w:rsidRPr="00366D81" w:rsidRDefault="00762B93" w:rsidP="009F2707">
      <w:pPr>
        <w:pStyle w:val="ListParagraph"/>
        <w:numPr>
          <w:ilvl w:val="0"/>
          <w:numId w:val="8"/>
        </w:numPr>
      </w:pPr>
      <w:r w:rsidRPr="00366D81">
        <w:t>Sense of identity</w:t>
      </w:r>
    </w:p>
    <w:p w14:paraId="18D6E616" w14:textId="77777777" w:rsidR="00762B93" w:rsidRPr="00366D81" w:rsidRDefault="00762B93" w:rsidP="002409C7">
      <w:pPr>
        <w:pStyle w:val="Heading3"/>
        <w:sectPr w:rsidR="00762B93" w:rsidRPr="00366D81" w:rsidSect="00762B93">
          <w:type w:val="continuous"/>
          <w:pgSz w:w="12240" w:h="15840"/>
          <w:pgMar w:top="1152" w:right="1152" w:bottom="1152" w:left="1152" w:header="709" w:footer="283" w:gutter="0"/>
          <w:cols w:num="2" w:space="360"/>
        </w:sectPr>
      </w:pPr>
    </w:p>
    <w:p w14:paraId="07459D6E" w14:textId="77777777" w:rsidR="00762B93" w:rsidRPr="00366D81" w:rsidRDefault="00762B93" w:rsidP="00762B93">
      <w:pPr>
        <w:rPr>
          <w:sz w:val="18"/>
          <w:szCs w:val="18"/>
        </w:rPr>
      </w:pPr>
    </w:p>
    <w:p w14:paraId="14B54AB9" w14:textId="77777777" w:rsidR="00762B93" w:rsidRPr="00762B93" w:rsidRDefault="00762B93" w:rsidP="002409C7">
      <w:pPr>
        <w:pStyle w:val="Heading3"/>
      </w:pPr>
      <w:bookmarkStart w:id="72" w:name="_Toc525650122"/>
      <w:r w:rsidRPr="00762B93">
        <w:t>Social Connections:</w:t>
      </w:r>
      <w:bookmarkEnd w:id="72"/>
      <w:r w:rsidRPr="00762B93">
        <w:t xml:space="preserve">  </w:t>
      </w:r>
    </w:p>
    <w:p w14:paraId="0A0052CF" w14:textId="77777777" w:rsidR="00762B93" w:rsidRPr="00762B93" w:rsidRDefault="00762B93" w:rsidP="00953247">
      <w:pPr>
        <w:spacing w:beforeLines="20" w:before="48"/>
        <w:ind w:left="540"/>
        <w:rPr>
          <w:rFonts w:asciiTheme="minorHAnsi" w:hAnsiTheme="minorHAnsi" w:cstheme="minorHAnsi"/>
          <w:sz w:val="20"/>
          <w:szCs w:val="20"/>
        </w:rPr>
      </w:pPr>
      <w:r w:rsidRPr="00762B93">
        <w:rPr>
          <w:rFonts w:asciiTheme="minorHAnsi" w:hAnsiTheme="minorHAnsi" w:cstheme="minorHAnsi"/>
          <w:sz w:val="20"/>
          <w:szCs w:val="20"/>
        </w:rPr>
        <w:t>Relationships with family members, friends, neighbors, co-workers, community members and service providers who care, listen, share parenting values and offer help.</w:t>
      </w:r>
    </w:p>
    <w:p w14:paraId="49757A22" w14:textId="77777777" w:rsidR="00762B93" w:rsidRPr="00762B93" w:rsidRDefault="00762B93" w:rsidP="00953247">
      <w:pPr>
        <w:spacing w:beforeLines="20" w:before="48"/>
        <w:ind w:left="540"/>
        <w:rPr>
          <w:rFonts w:asciiTheme="minorHAnsi" w:hAnsiTheme="minorHAnsi" w:cstheme="minorHAnsi"/>
          <w:sz w:val="20"/>
          <w:szCs w:val="20"/>
        </w:rPr>
      </w:pPr>
      <w:r w:rsidRPr="00762B93">
        <w:rPr>
          <w:rFonts w:asciiTheme="minorHAnsi" w:hAnsiTheme="minorHAnsi" w:cstheme="minorHAnsi"/>
          <w:sz w:val="20"/>
          <w:szCs w:val="20"/>
        </w:rPr>
        <w:t>(Parent voice)  “Not feeling alone</w:t>
      </w:r>
      <w:r w:rsidR="00252106">
        <w:rPr>
          <w:rFonts w:asciiTheme="minorHAnsi" w:hAnsiTheme="minorHAnsi" w:cstheme="minorHAnsi"/>
          <w:sz w:val="20"/>
          <w:szCs w:val="20"/>
        </w:rPr>
        <w:t xml:space="preserve"> </w:t>
      </w:r>
      <w:r w:rsidRPr="00762B93">
        <w:rPr>
          <w:rFonts w:asciiTheme="minorHAnsi" w:hAnsiTheme="minorHAnsi" w:cstheme="minorHAnsi"/>
          <w:sz w:val="20"/>
          <w:szCs w:val="20"/>
        </w:rPr>
        <w:t xml:space="preserve">- I have friends and know at least one person who supports my parenting.”  </w:t>
      </w:r>
    </w:p>
    <w:p w14:paraId="3ADB4743" w14:textId="77777777" w:rsidR="00762B93" w:rsidRDefault="00762B93" w:rsidP="00953247">
      <w:pPr>
        <w:spacing w:beforeLines="20" w:before="48"/>
        <w:ind w:left="540"/>
        <w:rPr>
          <w:rFonts w:asciiTheme="minorHAnsi" w:hAnsiTheme="minorHAnsi" w:cstheme="minorHAnsi"/>
          <w:b/>
          <w:sz w:val="20"/>
          <w:szCs w:val="20"/>
        </w:rPr>
      </w:pPr>
      <w:r w:rsidRPr="00762B93">
        <w:rPr>
          <w:rFonts w:asciiTheme="minorHAnsi" w:hAnsiTheme="minorHAnsi" w:cstheme="minorHAnsi"/>
          <w:b/>
          <w:sz w:val="20"/>
          <w:szCs w:val="20"/>
        </w:rPr>
        <w:t>Key elements include:</w:t>
      </w:r>
    </w:p>
    <w:p w14:paraId="0949B82D" w14:textId="77777777" w:rsidR="00762B93" w:rsidRDefault="00762B93" w:rsidP="009F2707">
      <w:pPr>
        <w:pStyle w:val="ListParagraph"/>
        <w:numPr>
          <w:ilvl w:val="0"/>
          <w:numId w:val="9"/>
        </w:numPr>
        <w:sectPr w:rsidR="00762B93" w:rsidSect="00762B93">
          <w:type w:val="continuous"/>
          <w:pgSz w:w="12240" w:h="15840"/>
          <w:pgMar w:top="1152" w:right="1152" w:bottom="1152" w:left="1152" w:header="709" w:footer="283" w:gutter="0"/>
          <w:cols w:space="720"/>
        </w:sectPr>
      </w:pPr>
    </w:p>
    <w:p w14:paraId="6C2B39DC" w14:textId="77777777" w:rsidR="00762B93" w:rsidRPr="00366D81" w:rsidRDefault="00762B93" w:rsidP="009F2707">
      <w:pPr>
        <w:pStyle w:val="ListParagraph"/>
        <w:numPr>
          <w:ilvl w:val="0"/>
          <w:numId w:val="9"/>
        </w:numPr>
        <w:ind w:left="900"/>
      </w:pPr>
      <w:r w:rsidRPr="00366D81">
        <w:t>Supportive relationships with others</w:t>
      </w:r>
    </w:p>
    <w:p w14:paraId="5157B0DF" w14:textId="77777777" w:rsidR="00762B93" w:rsidRPr="00366D81" w:rsidRDefault="00762B93" w:rsidP="009F2707">
      <w:pPr>
        <w:pStyle w:val="ListParagraph"/>
        <w:numPr>
          <w:ilvl w:val="0"/>
          <w:numId w:val="9"/>
        </w:numPr>
        <w:ind w:left="900"/>
      </w:pPr>
      <w:r w:rsidRPr="00366D81">
        <w:t>Willing &amp; able to accept assistance from others</w:t>
      </w:r>
    </w:p>
    <w:p w14:paraId="2C292FE8" w14:textId="77777777" w:rsidR="00762B93" w:rsidRPr="00366D81" w:rsidRDefault="00762B93" w:rsidP="009F2707">
      <w:pPr>
        <w:pStyle w:val="ListParagraph"/>
        <w:numPr>
          <w:ilvl w:val="0"/>
          <w:numId w:val="9"/>
        </w:numPr>
      </w:pPr>
      <w:r w:rsidRPr="00366D81">
        <w:t>Can turn to their social network for help in times of need</w:t>
      </w:r>
    </w:p>
    <w:p w14:paraId="431FA967" w14:textId="77777777" w:rsidR="00762B93" w:rsidRPr="00366D81" w:rsidRDefault="00762B93" w:rsidP="009F2707">
      <w:pPr>
        <w:pStyle w:val="ListParagraph"/>
        <w:numPr>
          <w:ilvl w:val="0"/>
          <w:numId w:val="9"/>
        </w:numPr>
      </w:pPr>
      <w:r w:rsidRPr="00366D81">
        <w:t>Skills for establishing &amp; maintaining social relationships</w:t>
      </w:r>
    </w:p>
    <w:p w14:paraId="30B2B141" w14:textId="77777777" w:rsidR="00762B93" w:rsidRPr="00366D81" w:rsidRDefault="00762B93" w:rsidP="00366D81">
      <w:pPr>
        <w:spacing w:beforeLines="20" w:before="48"/>
        <w:rPr>
          <w:rFonts w:asciiTheme="minorHAnsi" w:hAnsiTheme="minorHAnsi" w:cstheme="minorHAnsi"/>
          <w:sz w:val="18"/>
          <w:szCs w:val="18"/>
        </w:rPr>
        <w:sectPr w:rsidR="00762B93" w:rsidRPr="00366D81" w:rsidSect="00762B93">
          <w:type w:val="continuous"/>
          <w:pgSz w:w="12240" w:h="15840"/>
          <w:pgMar w:top="1152" w:right="1152" w:bottom="1152" w:left="1152" w:header="709" w:footer="283" w:gutter="0"/>
          <w:cols w:num="2" w:space="360"/>
        </w:sectPr>
      </w:pPr>
    </w:p>
    <w:p w14:paraId="5246E679" w14:textId="77777777" w:rsidR="00762B93" w:rsidRPr="00366D81" w:rsidRDefault="00762B93" w:rsidP="00762B93">
      <w:pPr>
        <w:spacing w:beforeLines="20" w:before="48"/>
        <w:rPr>
          <w:rFonts w:asciiTheme="minorHAnsi" w:hAnsiTheme="minorHAnsi" w:cstheme="minorHAnsi"/>
          <w:sz w:val="18"/>
          <w:szCs w:val="18"/>
        </w:rPr>
      </w:pPr>
    </w:p>
    <w:p w14:paraId="0504A453" w14:textId="77777777" w:rsidR="00762B93" w:rsidRPr="00762B93" w:rsidRDefault="00762B93" w:rsidP="002409C7">
      <w:pPr>
        <w:pStyle w:val="Heading3"/>
      </w:pPr>
      <w:bookmarkStart w:id="73" w:name="_Toc525650123"/>
      <w:r w:rsidRPr="00762B93">
        <w:t xml:space="preserve">Knowledge of Parenting and </w:t>
      </w:r>
      <w:r w:rsidR="009574E1">
        <w:t xml:space="preserve">Child </w:t>
      </w:r>
      <w:r w:rsidRPr="00762B93">
        <w:t>Development:</w:t>
      </w:r>
      <w:bookmarkEnd w:id="73"/>
      <w:r w:rsidRPr="00762B93">
        <w:t xml:space="preserve">   </w:t>
      </w:r>
    </w:p>
    <w:p w14:paraId="1E20BB01" w14:textId="77777777" w:rsidR="00762B93" w:rsidRPr="00762B93" w:rsidRDefault="00762B93" w:rsidP="00953247">
      <w:pPr>
        <w:spacing w:beforeLines="20" w:before="48"/>
        <w:ind w:left="540"/>
        <w:rPr>
          <w:rFonts w:asciiTheme="minorHAnsi" w:hAnsiTheme="minorHAnsi" w:cstheme="minorHAnsi"/>
          <w:sz w:val="20"/>
          <w:szCs w:val="20"/>
        </w:rPr>
      </w:pPr>
      <w:r w:rsidRPr="00762B93">
        <w:rPr>
          <w:rFonts w:asciiTheme="minorHAnsi" w:hAnsiTheme="minorHAnsi" w:cstheme="minorHAnsi"/>
          <w:sz w:val="20"/>
          <w:szCs w:val="20"/>
        </w:rPr>
        <w:t xml:space="preserve">A basic understanding of your </w:t>
      </w:r>
      <w:r w:rsidR="009574E1">
        <w:rPr>
          <w:rFonts w:asciiTheme="minorHAnsi" w:hAnsiTheme="minorHAnsi" w:cstheme="minorHAnsi"/>
          <w:sz w:val="20"/>
          <w:szCs w:val="20"/>
        </w:rPr>
        <w:t>child’s</w:t>
      </w:r>
      <w:r w:rsidRPr="00762B93">
        <w:rPr>
          <w:rFonts w:asciiTheme="minorHAnsi" w:hAnsiTheme="minorHAnsi" w:cstheme="minorHAnsi"/>
          <w:sz w:val="20"/>
          <w:szCs w:val="20"/>
        </w:rPr>
        <w:t xml:space="preserve"> development and how to parent in ways supportive of their development.</w:t>
      </w:r>
    </w:p>
    <w:p w14:paraId="68B2C757" w14:textId="77777777" w:rsidR="00762B93" w:rsidRPr="00762B93" w:rsidRDefault="00762B93" w:rsidP="00953247">
      <w:pPr>
        <w:spacing w:beforeLines="20" w:before="48"/>
        <w:ind w:left="540"/>
        <w:rPr>
          <w:rFonts w:asciiTheme="minorHAnsi" w:hAnsiTheme="minorHAnsi" w:cstheme="minorHAnsi"/>
          <w:sz w:val="20"/>
          <w:szCs w:val="20"/>
        </w:rPr>
      </w:pPr>
      <w:r w:rsidRPr="00762B93">
        <w:rPr>
          <w:rFonts w:asciiTheme="minorHAnsi" w:hAnsiTheme="minorHAnsi" w:cstheme="minorHAnsi"/>
          <w:sz w:val="20"/>
          <w:szCs w:val="20"/>
        </w:rPr>
        <w:t xml:space="preserve">(Parent voice) “I know my </w:t>
      </w:r>
      <w:r w:rsidR="009574E1">
        <w:rPr>
          <w:rFonts w:asciiTheme="minorHAnsi" w:hAnsiTheme="minorHAnsi" w:cstheme="minorHAnsi"/>
          <w:sz w:val="20"/>
          <w:szCs w:val="20"/>
        </w:rPr>
        <w:t xml:space="preserve">child </w:t>
      </w:r>
      <w:r w:rsidRPr="00762B93">
        <w:rPr>
          <w:rFonts w:asciiTheme="minorHAnsi" w:hAnsiTheme="minorHAnsi" w:cstheme="minorHAnsi"/>
          <w:sz w:val="20"/>
          <w:szCs w:val="20"/>
        </w:rPr>
        <w:t xml:space="preserve">best, but I am willing to learn new skills to help my </w:t>
      </w:r>
      <w:r w:rsidR="009574E1">
        <w:rPr>
          <w:rFonts w:asciiTheme="minorHAnsi" w:hAnsiTheme="minorHAnsi" w:cstheme="minorHAnsi"/>
          <w:sz w:val="20"/>
          <w:szCs w:val="20"/>
        </w:rPr>
        <w:t xml:space="preserve">child </w:t>
      </w:r>
      <w:r w:rsidRPr="00762B93">
        <w:rPr>
          <w:rFonts w:asciiTheme="minorHAnsi" w:hAnsiTheme="minorHAnsi" w:cstheme="minorHAnsi"/>
          <w:sz w:val="20"/>
          <w:szCs w:val="20"/>
        </w:rPr>
        <w:t>be happy and healthy.”</w:t>
      </w:r>
    </w:p>
    <w:p w14:paraId="2D96345E" w14:textId="77777777" w:rsidR="00762B93" w:rsidRDefault="00762B93" w:rsidP="00762B93">
      <w:pPr>
        <w:spacing w:beforeLines="20" w:before="48"/>
        <w:ind w:left="540"/>
        <w:rPr>
          <w:rFonts w:asciiTheme="minorHAnsi" w:hAnsiTheme="minorHAnsi" w:cstheme="minorHAnsi"/>
          <w:b/>
          <w:sz w:val="20"/>
          <w:szCs w:val="20"/>
        </w:rPr>
      </w:pPr>
      <w:r w:rsidRPr="00762B93">
        <w:rPr>
          <w:rFonts w:asciiTheme="minorHAnsi" w:hAnsiTheme="minorHAnsi" w:cstheme="minorHAnsi"/>
          <w:b/>
          <w:sz w:val="20"/>
          <w:szCs w:val="20"/>
        </w:rPr>
        <w:t>Key elements include:</w:t>
      </w:r>
    </w:p>
    <w:p w14:paraId="7663B2DE" w14:textId="77777777" w:rsidR="00366D81" w:rsidRDefault="00366D81" w:rsidP="009F2707">
      <w:pPr>
        <w:pStyle w:val="ListParagraph"/>
        <w:numPr>
          <w:ilvl w:val="0"/>
          <w:numId w:val="10"/>
        </w:numPr>
        <w:sectPr w:rsidR="00366D81" w:rsidSect="00762B93">
          <w:type w:val="continuous"/>
          <w:pgSz w:w="12240" w:h="15840"/>
          <w:pgMar w:top="1152" w:right="1152" w:bottom="1152" w:left="1152" w:header="709" w:footer="283" w:gutter="0"/>
          <w:cols w:space="720"/>
        </w:sectPr>
      </w:pPr>
    </w:p>
    <w:p w14:paraId="69D1DBBE" w14:textId="77777777" w:rsidR="00366D81" w:rsidRPr="00366D81" w:rsidRDefault="00366D81" w:rsidP="009F2707">
      <w:pPr>
        <w:pStyle w:val="ListParagraph"/>
        <w:numPr>
          <w:ilvl w:val="0"/>
          <w:numId w:val="10"/>
        </w:numPr>
        <w:ind w:left="900"/>
      </w:pPr>
      <w:r w:rsidRPr="00366D81">
        <w:t>Demonstrates understanding of development</w:t>
      </w:r>
    </w:p>
    <w:p w14:paraId="32E7F3D9" w14:textId="77777777" w:rsidR="00366D81" w:rsidRPr="00366D81" w:rsidRDefault="00366D81" w:rsidP="009F2707">
      <w:pPr>
        <w:pStyle w:val="ListParagraph"/>
        <w:numPr>
          <w:ilvl w:val="0"/>
          <w:numId w:val="10"/>
        </w:numPr>
        <w:ind w:left="900"/>
      </w:pPr>
      <w:r w:rsidRPr="00366D81">
        <w:t>Understand &amp; value parenting role</w:t>
      </w:r>
    </w:p>
    <w:p w14:paraId="07828DEC" w14:textId="77777777" w:rsidR="00366D81" w:rsidRPr="00366D81" w:rsidRDefault="00366D81" w:rsidP="009F2707">
      <w:pPr>
        <w:pStyle w:val="ListParagraph"/>
        <w:numPr>
          <w:ilvl w:val="0"/>
          <w:numId w:val="10"/>
        </w:numPr>
        <w:ind w:left="900"/>
      </w:pPr>
      <w:r w:rsidRPr="00366D81">
        <w:t>Parenting resources on which to draw</w:t>
      </w:r>
    </w:p>
    <w:p w14:paraId="368B5227" w14:textId="77777777" w:rsidR="00366D81" w:rsidRPr="00366D81" w:rsidRDefault="00366D81" w:rsidP="009F2707">
      <w:pPr>
        <w:pStyle w:val="ListParagraph"/>
        <w:numPr>
          <w:ilvl w:val="0"/>
          <w:numId w:val="10"/>
        </w:numPr>
      </w:pPr>
      <w:r w:rsidRPr="00366D81">
        <w:t xml:space="preserve">Ability to control or manage </w:t>
      </w:r>
      <w:r w:rsidR="009574E1">
        <w:t xml:space="preserve">child </w:t>
      </w:r>
      <w:r w:rsidRPr="00366D81">
        <w:t>behavior</w:t>
      </w:r>
    </w:p>
    <w:p w14:paraId="19DB7D95" w14:textId="77777777" w:rsidR="00366D81" w:rsidRPr="00366D81" w:rsidRDefault="00366D81" w:rsidP="009F2707">
      <w:pPr>
        <w:pStyle w:val="ListParagraph"/>
        <w:numPr>
          <w:ilvl w:val="0"/>
          <w:numId w:val="10"/>
        </w:numPr>
      </w:pPr>
      <w:r w:rsidRPr="00366D81">
        <w:t>Understanding of their own child</w:t>
      </w:r>
    </w:p>
    <w:p w14:paraId="146D87AF" w14:textId="77777777" w:rsidR="00366D81" w:rsidRPr="00366D81" w:rsidRDefault="00366D81" w:rsidP="009F2707">
      <w:pPr>
        <w:pStyle w:val="ListParagraph"/>
        <w:numPr>
          <w:ilvl w:val="0"/>
          <w:numId w:val="10"/>
        </w:numPr>
      </w:pPr>
      <w:r w:rsidRPr="00366D81">
        <w:t>Involvement &amp; engagement with the child</w:t>
      </w:r>
    </w:p>
    <w:p w14:paraId="48FB1426" w14:textId="77777777" w:rsidR="00366D81" w:rsidRPr="00366D81" w:rsidRDefault="00366D81" w:rsidP="00953247">
      <w:pPr>
        <w:pStyle w:val="ListParagraph"/>
        <w:sectPr w:rsidR="00366D81" w:rsidRPr="00366D81" w:rsidSect="00366D81">
          <w:type w:val="continuous"/>
          <w:pgSz w:w="12240" w:h="15840"/>
          <w:pgMar w:top="1152" w:right="1152" w:bottom="1152" w:left="1152" w:header="709" w:footer="283" w:gutter="0"/>
          <w:cols w:num="2" w:space="360"/>
        </w:sectPr>
      </w:pPr>
    </w:p>
    <w:p w14:paraId="6340CBE5" w14:textId="77777777" w:rsidR="00762B93" w:rsidRPr="00366D81" w:rsidRDefault="00762B93" w:rsidP="00953247">
      <w:pPr>
        <w:pStyle w:val="ListParagraph"/>
        <w:numPr>
          <w:ilvl w:val="0"/>
          <w:numId w:val="0"/>
        </w:numPr>
        <w:ind w:left="14"/>
      </w:pPr>
    </w:p>
    <w:p w14:paraId="47DB0514" w14:textId="77777777" w:rsidR="00762B93" w:rsidRPr="00762B93" w:rsidRDefault="00762B93" w:rsidP="002409C7">
      <w:pPr>
        <w:pStyle w:val="Heading3"/>
      </w:pPr>
      <w:bookmarkStart w:id="74" w:name="_Toc525650124"/>
      <w:r w:rsidRPr="00762B93">
        <w:t>Concrete Support in Times of Need:</w:t>
      </w:r>
      <w:bookmarkEnd w:id="74"/>
      <w:r w:rsidRPr="00762B93">
        <w:t xml:space="preserve">  </w:t>
      </w:r>
    </w:p>
    <w:p w14:paraId="385EB7E4" w14:textId="77777777" w:rsidR="00762B93" w:rsidRPr="00762B93" w:rsidRDefault="00762B93" w:rsidP="00953247">
      <w:pPr>
        <w:spacing w:beforeLines="20" w:before="48"/>
        <w:ind w:left="540"/>
        <w:rPr>
          <w:rFonts w:asciiTheme="minorHAnsi" w:hAnsiTheme="minorHAnsi" w:cstheme="minorHAnsi"/>
          <w:sz w:val="20"/>
          <w:szCs w:val="20"/>
        </w:rPr>
      </w:pPr>
      <w:r w:rsidRPr="00762B93">
        <w:rPr>
          <w:rFonts w:asciiTheme="minorHAnsi" w:hAnsiTheme="minorHAnsi" w:cstheme="minorHAnsi"/>
          <w:sz w:val="20"/>
          <w:szCs w:val="20"/>
        </w:rPr>
        <w:t>Access to the resources and formal and informal supports to help you meet your family’s needs.</w:t>
      </w:r>
    </w:p>
    <w:p w14:paraId="24C187B0" w14:textId="77777777" w:rsidR="00762B93" w:rsidRPr="00762B93" w:rsidRDefault="00762B93" w:rsidP="00953247">
      <w:pPr>
        <w:spacing w:beforeLines="20" w:before="48"/>
        <w:ind w:left="540"/>
        <w:rPr>
          <w:rFonts w:asciiTheme="minorHAnsi" w:hAnsiTheme="minorHAnsi" w:cstheme="minorHAnsi"/>
          <w:sz w:val="20"/>
          <w:szCs w:val="20"/>
        </w:rPr>
      </w:pPr>
      <w:r w:rsidRPr="00762B93">
        <w:rPr>
          <w:rFonts w:asciiTheme="minorHAnsi" w:hAnsiTheme="minorHAnsi" w:cstheme="minorHAnsi"/>
          <w:sz w:val="20"/>
          <w:szCs w:val="20"/>
        </w:rPr>
        <w:t>(Parent voice)  “My family knows where to go for help when we need it.”</w:t>
      </w:r>
    </w:p>
    <w:p w14:paraId="2F7F26F5" w14:textId="77777777" w:rsidR="00762B93" w:rsidRDefault="00762B93" w:rsidP="00762B93">
      <w:pPr>
        <w:spacing w:beforeLines="20" w:before="48"/>
        <w:ind w:left="540"/>
        <w:rPr>
          <w:rFonts w:asciiTheme="minorHAnsi" w:hAnsiTheme="minorHAnsi" w:cstheme="minorHAnsi"/>
          <w:b/>
          <w:sz w:val="20"/>
          <w:szCs w:val="20"/>
        </w:rPr>
      </w:pPr>
      <w:r w:rsidRPr="00762B93">
        <w:rPr>
          <w:rFonts w:asciiTheme="minorHAnsi" w:hAnsiTheme="minorHAnsi" w:cstheme="minorHAnsi"/>
          <w:b/>
          <w:sz w:val="20"/>
          <w:szCs w:val="20"/>
        </w:rPr>
        <w:t>Key elements include:</w:t>
      </w:r>
    </w:p>
    <w:p w14:paraId="3C064B70" w14:textId="77777777" w:rsidR="00366D81" w:rsidRDefault="00366D81" w:rsidP="009F2707">
      <w:pPr>
        <w:pStyle w:val="ListParagraph"/>
        <w:numPr>
          <w:ilvl w:val="0"/>
          <w:numId w:val="10"/>
        </w:numPr>
        <w:sectPr w:rsidR="00366D81" w:rsidSect="00762B93">
          <w:type w:val="continuous"/>
          <w:pgSz w:w="12240" w:h="15840"/>
          <w:pgMar w:top="1152" w:right="1152" w:bottom="1152" w:left="1152" w:header="709" w:footer="283" w:gutter="0"/>
          <w:cols w:space="720"/>
        </w:sectPr>
      </w:pPr>
    </w:p>
    <w:p w14:paraId="5888D7A3" w14:textId="77777777" w:rsidR="00366D81" w:rsidRPr="00366D81" w:rsidRDefault="00366D81" w:rsidP="009F2707">
      <w:pPr>
        <w:pStyle w:val="ListParagraph"/>
        <w:numPr>
          <w:ilvl w:val="0"/>
          <w:numId w:val="10"/>
        </w:numPr>
        <w:ind w:left="900"/>
      </w:pPr>
      <w:r w:rsidRPr="00366D81">
        <w:t>Openness to accessing &amp; utilizing services</w:t>
      </w:r>
    </w:p>
    <w:p w14:paraId="14C55ACA" w14:textId="77777777" w:rsidR="00366D81" w:rsidRPr="00366D81" w:rsidRDefault="00366D81" w:rsidP="009F2707">
      <w:pPr>
        <w:pStyle w:val="ListParagraph"/>
        <w:numPr>
          <w:ilvl w:val="0"/>
          <w:numId w:val="10"/>
        </w:numPr>
        <w:ind w:left="900"/>
      </w:pPr>
      <w:r w:rsidRPr="00366D81">
        <w:t>Help seeking behavior</w:t>
      </w:r>
    </w:p>
    <w:p w14:paraId="7238B14D" w14:textId="77777777" w:rsidR="00366D81" w:rsidRPr="00366D81" w:rsidRDefault="00366D81" w:rsidP="009F2707">
      <w:pPr>
        <w:pStyle w:val="ListParagraph"/>
        <w:numPr>
          <w:ilvl w:val="0"/>
          <w:numId w:val="10"/>
        </w:numPr>
      </w:pPr>
      <w:r w:rsidRPr="00366D81">
        <w:t>Ability to advocate for self and child</w:t>
      </w:r>
    </w:p>
    <w:p w14:paraId="03F6C07A" w14:textId="77777777" w:rsidR="00366D81" w:rsidRPr="00366D81" w:rsidRDefault="00366D81" w:rsidP="00762B93">
      <w:pPr>
        <w:spacing w:beforeLines="20" w:before="48"/>
        <w:rPr>
          <w:rFonts w:asciiTheme="minorHAnsi" w:hAnsiTheme="minorHAnsi" w:cstheme="minorHAnsi"/>
          <w:sz w:val="18"/>
          <w:szCs w:val="18"/>
        </w:rPr>
        <w:sectPr w:rsidR="00366D81" w:rsidRPr="00366D81" w:rsidSect="00366D81">
          <w:type w:val="continuous"/>
          <w:pgSz w:w="12240" w:h="15840"/>
          <w:pgMar w:top="1152" w:right="1152" w:bottom="1152" w:left="1152" w:header="709" w:footer="283" w:gutter="0"/>
          <w:cols w:num="2" w:space="720"/>
        </w:sectPr>
      </w:pPr>
    </w:p>
    <w:p w14:paraId="2C42B235" w14:textId="77777777" w:rsidR="00762B93" w:rsidRPr="00366D81" w:rsidRDefault="00762B93" w:rsidP="00762B93">
      <w:pPr>
        <w:spacing w:beforeLines="20" w:before="48"/>
        <w:rPr>
          <w:rFonts w:asciiTheme="minorHAnsi" w:hAnsiTheme="minorHAnsi" w:cstheme="minorHAnsi"/>
          <w:sz w:val="18"/>
          <w:szCs w:val="18"/>
        </w:rPr>
      </w:pPr>
    </w:p>
    <w:p w14:paraId="15BB6356" w14:textId="77777777" w:rsidR="00762B93" w:rsidRPr="00762B93" w:rsidRDefault="00762B93" w:rsidP="002409C7">
      <w:pPr>
        <w:pStyle w:val="Heading3"/>
      </w:pPr>
      <w:bookmarkStart w:id="75" w:name="_Toc525650125"/>
      <w:r w:rsidRPr="00762B93">
        <w:t>Social-Emotional Competence of Children:</w:t>
      </w:r>
      <w:bookmarkEnd w:id="75"/>
      <w:r w:rsidRPr="00762B93">
        <w:t xml:space="preserve">  </w:t>
      </w:r>
    </w:p>
    <w:p w14:paraId="50DEAA0A" w14:textId="77777777" w:rsidR="00762B93" w:rsidRPr="00762B93" w:rsidRDefault="00762B93" w:rsidP="00953247">
      <w:pPr>
        <w:spacing w:beforeLines="20" w:before="48"/>
        <w:ind w:left="540"/>
        <w:rPr>
          <w:rFonts w:asciiTheme="minorHAnsi" w:hAnsiTheme="minorHAnsi" w:cstheme="minorHAnsi"/>
          <w:sz w:val="20"/>
          <w:szCs w:val="20"/>
        </w:rPr>
      </w:pPr>
      <w:r w:rsidRPr="00762B93">
        <w:rPr>
          <w:rFonts w:asciiTheme="minorHAnsi" w:hAnsiTheme="minorHAnsi" w:cstheme="minorHAnsi"/>
          <w:sz w:val="20"/>
          <w:szCs w:val="20"/>
        </w:rPr>
        <w:t>Children’s age appropriate ability to regulate their emotions, engage with others, and communicate feelings.</w:t>
      </w:r>
    </w:p>
    <w:p w14:paraId="092E2CA2" w14:textId="77777777" w:rsidR="00762B93" w:rsidRPr="00762B93" w:rsidRDefault="00762B93" w:rsidP="00953247">
      <w:pPr>
        <w:spacing w:beforeLines="20" w:before="48"/>
        <w:ind w:left="540"/>
        <w:rPr>
          <w:rFonts w:asciiTheme="minorHAnsi" w:hAnsiTheme="minorHAnsi" w:cstheme="minorHAnsi"/>
          <w:sz w:val="20"/>
          <w:szCs w:val="20"/>
        </w:rPr>
      </w:pPr>
      <w:r w:rsidRPr="00762B93">
        <w:rPr>
          <w:rFonts w:asciiTheme="minorHAnsi" w:hAnsiTheme="minorHAnsi" w:cstheme="minorHAnsi"/>
          <w:sz w:val="20"/>
          <w:szCs w:val="20"/>
        </w:rPr>
        <w:t xml:space="preserve">(Parent voice)  “My </w:t>
      </w:r>
      <w:r w:rsidR="009574E1">
        <w:rPr>
          <w:rFonts w:asciiTheme="minorHAnsi" w:hAnsiTheme="minorHAnsi" w:cstheme="minorHAnsi"/>
          <w:sz w:val="20"/>
          <w:szCs w:val="20"/>
        </w:rPr>
        <w:t xml:space="preserve">child </w:t>
      </w:r>
      <w:r w:rsidRPr="00762B93">
        <w:rPr>
          <w:rFonts w:asciiTheme="minorHAnsi" w:hAnsiTheme="minorHAnsi" w:cstheme="minorHAnsi"/>
          <w:sz w:val="20"/>
          <w:szCs w:val="20"/>
        </w:rPr>
        <w:t>believes they matter, have friends, and can talk to me.”</w:t>
      </w:r>
    </w:p>
    <w:p w14:paraId="4B730503" w14:textId="77777777" w:rsidR="00762B93" w:rsidRDefault="00762B93" w:rsidP="00762B93">
      <w:pPr>
        <w:spacing w:beforeLines="20" w:before="48"/>
        <w:ind w:left="540"/>
        <w:rPr>
          <w:rFonts w:asciiTheme="minorHAnsi" w:hAnsiTheme="minorHAnsi" w:cstheme="minorHAnsi"/>
          <w:b/>
          <w:sz w:val="20"/>
          <w:szCs w:val="20"/>
        </w:rPr>
      </w:pPr>
      <w:r w:rsidRPr="00762B93">
        <w:rPr>
          <w:rFonts w:asciiTheme="minorHAnsi" w:hAnsiTheme="minorHAnsi" w:cstheme="minorHAnsi"/>
          <w:b/>
          <w:sz w:val="20"/>
          <w:szCs w:val="20"/>
        </w:rPr>
        <w:t>Key elements include:</w:t>
      </w:r>
    </w:p>
    <w:p w14:paraId="16942CD8" w14:textId="77777777" w:rsidR="00366D81" w:rsidRDefault="00366D81" w:rsidP="009F2707">
      <w:pPr>
        <w:pStyle w:val="ListParagraph"/>
        <w:numPr>
          <w:ilvl w:val="0"/>
          <w:numId w:val="10"/>
        </w:numPr>
        <w:sectPr w:rsidR="00366D81" w:rsidSect="00762B93">
          <w:type w:val="continuous"/>
          <w:pgSz w:w="12240" w:h="15840"/>
          <w:pgMar w:top="1152" w:right="1152" w:bottom="1152" w:left="1152" w:header="709" w:footer="283" w:gutter="0"/>
          <w:cols w:space="720"/>
        </w:sectPr>
      </w:pPr>
    </w:p>
    <w:p w14:paraId="4D890B65" w14:textId="77777777" w:rsidR="00366D81" w:rsidRPr="00366D81" w:rsidRDefault="00366D81" w:rsidP="009F2707">
      <w:pPr>
        <w:pStyle w:val="ListParagraph"/>
        <w:numPr>
          <w:ilvl w:val="0"/>
          <w:numId w:val="10"/>
        </w:numPr>
        <w:ind w:left="900"/>
      </w:pPr>
      <w:r w:rsidRPr="00366D81">
        <w:t>Caregiver supports social emotional skills of the child</w:t>
      </w:r>
    </w:p>
    <w:p w14:paraId="1D8712FC" w14:textId="77777777" w:rsidR="00366D81" w:rsidRPr="00366D81" w:rsidRDefault="009574E1" w:rsidP="009F2707">
      <w:pPr>
        <w:pStyle w:val="ListParagraph"/>
        <w:numPr>
          <w:ilvl w:val="0"/>
          <w:numId w:val="10"/>
        </w:numPr>
        <w:ind w:left="900"/>
      </w:pPr>
      <w:r>
        <w:t>Child’s</w:t>
      </w:r>
      <w:r w:rsidR="00366D81" w:rsidRPr="00366D81">
        <w:t xml:space="preserve"> ability to form &amp; maintain relationships with others</w:t>
      </w:r>
    </w:p>
    <w:p w14:paraId="61F01999" w14:textId="77777777" w:rsidR="00366D81" w:rsidRPr="00366D81" w:rsidRDefault="00366D81" w:rsidP="009F2707">
      <w:pPr>
        <w:pStyle w:val="ListParagraph"/>
        <w:numPr>
          <w:ilvl w:val="0"/>
          <w:numId w:val="10"/>
        </w:numPr>
      </w:pPr>
      <w:r w:rsidRPr="00366D81">
        <w:t>Caregiver provides nurturing &amp; emotionally supportive care</w:t>
      </w:r>
    </w:p>
    <w:p w14:paraId="5312EA6F" w14:textId="77777777" w:rsidR="00366D81" w:rsidRPr="00366D81" w:rsidRDefault="009574E1" w:rsidP="009F2707">
      <w:pPr>
        <w:pStyle w:val="ListParagraph"/>
        <w:numPr>
          <w:ilvl w:val="0"/>
          <w:numId w:val="10"/>
        </w:numPr>
      </w:pPr>
      <w:r>
        <w:t>Child’s</w:t>
      </w:r>
      <w:r w:rsidR="00366D81" w:rsidRPr="00366D81">
        <w:t xml:space="preserve"> ability to self-regulate</w:t>
      </w:r>
    </w:p>
    <w:p w14:paraId="17B874BA" w14:textId="77777777" w:rsidR="00366D81" w:rsidRPr="00366D81" w:rsidRDefault="00366D81" w:rsidP="00762B93">
      <w:pPr>
        <w:shd w:val="clear" w:color="auto" w:fill="FFFFFF"/>
        <w:spacing w:after="45"/>
        <w:rPr>
          <w:rFonts w:asciiTheme="minorHAnsi" w:hAnsiTheme="minorHAnsi" w:cstheme="minorHAnsi"/>
          <w:color w:val="222222"/>
          <w:sz w:val="18"/>
          <w:szCs w:val="18"/>
        </w:rPr>
        <w:sectPr w:rsidR="00366D81" w:rsidRPr="00366D81" w:rsidSect="00366D81">
          <w:type w:val="continuous"/>
          <w:pgSz w:w="12240" w:h="15840"/>
          <w:pgMar w:top="1152" w:right="1152" w:bottom="1152" w:left="1152" w:header="709" w:footer="283" w:gutter="0"/>
          <w:cols w:num="2" w:space="180"/>
        </w:sectPr>
      </w:pPr>
    </w:p>
    <w:p w14:paraId="1A62B33A" w14:textId="77777777" w:rsidR="00762B93" w:rsidRDefault="00762B93" w:rsidP="00762B93">
      <w:pPr>
        <w:shd w:val="clear" w:color="auto" w:fill="FFFFFF"/>
        <w:spacing w:after="45"/>
        <w:rPr>
          <w:rFonts w:asciiTheme="minorHAnsi" w:hAnsiTheme="minorHAnsi" w:cstheme="minorHAnsi"/>
          <w:color w:val="222222"/>
          <w:sz w:val="18"/>
          <w:szCs w:val="18"/>
        </w:rPr>
      </w:pPr>
    </w:p>
    <w:p w14:paraId="57827FA0" w14:textId="77777777" w:rsidR="00252106" w:rsidRDefault="00252106" w:rsidP="00762B93">
      <w:pPr>
        <w:shd w:val="clear" w:color="auto" w:fill="FFFFFF"/>
        <w:spacing w:after="45"/>
        <w:rPr>
          <w:rFonts w:asciiTheme="minorHAnsi" w:hAnsiTheme="minorHAnsi" w:cstheme="minorHAnsi"/>
          <w:color w:val="222222"/>
          <w:sz w:val="18"/>
          <w:szCs w:val="18"/>
        </w:rPr>
      </w:pPr>
    </w:p>
    <w:p w14:paraId="446708DF" w14:textId="77777777" w:rsidR="00252106" w:rsidRPr="00366D81" w:rsidRDefault="00252106" w:rsidP="00762B93">
      <w:pPr>
        <w:shd w:val="clear" w:color="auto" w:fill="FFFFFF"/>
        <w:spacing w:after="45"/>
        <w:rPr>
          <w:rFonts w:asciiTheme="minorHAnsi" w:hAnsiTheme="minorHAnsi" w:cstheme="minorHAnsi"/>
          <w:color w:val="222222"/>
          <w:sz w:val="18"/>
          <w:szCs w:val="18"/>
        </w:rPr>
      </w:pPr>
    </w:p>
    <w:p w14:paraId="3FCC347E" w14:textId="77777777" w:rsidR="00A4709B" w:rsidRDefault="00A4709B" w:rsidP="009F2707">
      <w:pPr>
        <w:pStyle w:val="Heading1"/>
        <w:numPr>
          <w:ilvl w:val="0"/>
          <w:numId w:val="11"/>
        </w:numPr>
        <w:ind w:left="540" w:hanging="540"/>
      </w:pPr>
      <w:bookmarkStart w:id="76" w:name="_Toc525650126"/>
      <w:r>
        <w:t>T</w:t>
      </w:r>
      <w:r w:rsidR="00953247" w:rsidRPr="006E5E2D">
        <w:rPr>
          <w:rStyle w:val="BodyTextChar"/>
          <w:rFonts w:asciiTheme="minorHAnsi" w:hAnsiTheme="minorHAnsi" w:cstheme="minorHAnsi"/>
          <w:sz w:val="20"/>
          <w:szCs w:val="20"/>
        </w:rPr>
        <mc:AlternateContent>
          <mc:Choice Requires="wps">
            <w:drawing>
              <wp:anchor distT="152400" distB="152400" distL="152400" distR="152400" simplePos="0" relativeHeight="251666432" behindDoc="0" locked="0" layoutInCell="1" allowOverlap="1" wp14:anchorId="77BFB3A7" wp14:editId="105BF91E">
                <wp:simplePos x="0" y="0"/>
                <wp:positionH relativeFrom="page">
                  <wp:posOffset>719455</wp:posOffset>
                </wp:positionH>
                <wp:positionV relativeFrom="page">
                  <wp:posOffset>0</wp:posOffset>
                </wp:positionV>
                <wp:extent cx="734060" cy="274320"/>
                <wp:effectExtent l="0" t="0" r="3810" b="190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34060" cy="274320"/>
                        </a:xfrm>
                        <a:prstGeom prst="rect">
                          <a:avLst/>
                        </a:prstGeom>
                        <a:solidFill>
                          <a:srgbClr val="7F7F7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F97A3" id="Rectangle 9" o:spid="_x0000_s1026" style="position:absolute;margin-left:56.65pt;margin-top:0;width:57.8pt;height:21.6pt;rotation:180;flip:x;z-index:2516664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" fillcolor="#7f7f7f" stroked="f" strokeweight="1pt">
                <v:stroke miterlimit="4"/>
                <v:path arrowok="t"/>
                <w10:wrap anchorx="page" anchory="page"/>
              </v:rect>
            </w:pict>
          </mc:Fallback>
        </mc:AlternateContent>
      </w:r>
      <w:r>
        <w:t>he fam</w:t>
      </w:r>
      <w:r w:rsidR="004B50F4">
        <w:t>ily together</w:t>
      </w:r>
      <w:r w:rsidR="008D633F">
        <w:t xml:space="preserve"> Domain</w:t>
      </w:r>
      <w:bookmarkEnd w:id="76"/>
    </w:p>
    <w:p w14:paraId="1806ABAE" w14:textId="77777777" w:rsidR="00C13907" w:rsidRDefault="004B50F4" w:rsidP="00252106">
      <w:pPr>
        <w:rPr>
          <w:rFonts w:asciiTheme="minorHAnsi" w:hAnsiTheme="minorHAnsi"/>
          <w:sz w:val="20"/>
          <w:szCs w:val="20"/>
        </w:rPr>
      </w:pPr>
      <w:r w:rsidRPr="00252106">
        <w:rPr>
          <w:rFonts w:asciiTheme="minorHAnsi" w:hAnsiTheme="minorHAnsi"/>
          <w:spacing w:val="-5"/>
          <w:sz w:val="20"/>
          <w:szCs w:val="20"/>
        </w:rPr>
        <w:t>The dynamic between the family members play a primary role in the children’s safety and well-being.</w:t>
      </w:r>
      <w:r w:rsidR="00252106" w:rsidRPr="00252106">
        <w:rPr>
          <w:rFonts w:asciiTheme="minorHAnsi" w:hAnsiTheme="minorHAnsi"/>
          <w:spacing w:val="-5"/>
          <w:sz w:val="20"/>
          <w:szCs w:val="20"/>
        </w:rPr>
        <w:t xml:space="preserve"> </w:t>
      </w:r>
      <w:r w:rsidR="00252106">
        <w:rPr>
          <w:rFonts w:asciiTheme="minorHAnsi" w:hAnsiTheme="minorHAnsi"/>
          <w:sz w:val="20"/>
          <w:szCs w:val="20"/>
        </w:rPr>
        <w:t>The F</w:t>
      </w:r>
      <w:r w:rsidRPr="00252106">
        <w:rPr>
          <w:rFonts w:asciiTheme="minorHAnsi" w:hAnsiTheme="minorHAnsi"/>
          <w:sz w:val="20"/>
          <w:szCs w:val="20"/>
        </w:rPr>
        <w:t xml:space="preserve">amily </w:t>
      </w:r>
      <w:r w:rsidR="00252106">
        <w:rPr>
          <w:rFonts w:asciiTheme="minorHAnsi" w:hAnsiTheme="minorHAnsi"/>
          <w:sz w:val="20"/>
          <w:szCs w:val="20"/>
        </w:rPr>
        <w:t>T</w:t>
      </w:r>
      <w:r w:rsidRPr="00252106">
        <w:rPr>
          <w:rFonts w:asciiTheme="minorHAnsi" w:hAnsiTheme="minorHAnsi"/>
          <w:sz w:val="20"/>
          <w:szCs w:val="20"/>
        </w:rPr>
        <w:t xml:space="preserve">ogether domain looks at the overall family system functioning and ability to access supports. It measures the family’s ability to communicate and problem solve together. This domain looks at the dynamics of all the relationships within the family unit. It identifies how each individual member relates to the family cohesiveness. </w:t>
      </w:r>
    </w:p>
    <w:p w14:paraId="52F4E6E2" w14:textId="77777777" w:rsidR="00252106" w:rsidRPr="00252106" w:rsidRDefault="00252106" w:rsidP="00252106">
      <w:pPr>
        <w:rPr>
          <w:rFonts w:asciiTheme="minorHAnsi" w:hAnsiTheme="minorHAnsi"/>
          <w:sz w:val="20"/>
          <w:szCs w:val="20"/>
        </w:rPr>
      </w:pPr>
    </w:p>
    <w:p w14:paraId="184A608B" w14:textId="77777777" w:rsidR="004B50F4" w:rsidRPr="004B50F4" w:rsidRDefault="004B50F4" w:rsidP="004B50F4">
      <w:pPr>
        <w:rPr>
          <w:rFonts w:asciiTheme="minorHAnsi" w:hAnsiTheme="minorHAnsi" w:cstheme="minorHAnsi"/>
          <w:sz w:val="20"/>
          <w:szCs w:val="20"/>
        </w:rPr>
      </w:pPr>
      <w:r w:rsidRPr="004B50F4">
        <w:rPr>
          <w:rFonts w:asciiTheme="minorHAnsi" w:hAnsiTheme="minorHAnsi" w:cstheme="minorHAnsi"/>
          <w:sz w:val="20"/>
          <w:szCs w:val="20"/>
        </w:rPr>
        <w:t>This section is rated using the needs scale and will therefore highlight any struggles the family is experiencing, as shown below.</w:t>
      </w:r>
    </w:p>
    <w:p w14:paraId="7866724F" w14:textId="77777777" w:rsidR="004B50F4" w:rsidRDefault="004B50F4" w:rsidP="004B50F4">
      <w:pPr>
        <w:pStyle w:val="BodyText"/>
      </w:pPr>
    </w:p>
    <w:tbl>
      <w:tblPr>
        <w:tblW w:w="0" w:type="auto"/>
        <w:tblInd w:w="674" w:type="dxa"/>
        <w:tblLayout w:type="fixed"/>
        <w:tblLook w:val="0000" w:firstRow="0" w:lastRow="0" w:firstColumn="0" w:lastColumn="0" w:noHBand="0" w:noVBand="0"/>
      </w:tblPr>
      <w:tblGrid>
        <w:gridCol w:w="414"/>
        <w:gridCol w:w="8404"/>
      </w:tblGrid>
      <w:tr w:rsidR="00C84437" w14:paraId="5ABB194A" w14:textId="77777777" w:rsidTr="00955C40">
        <w:trPr>
          <w:cantSplit/>
          <w:trHeight w:val="233"/>
        </w:trPr>
        <w:tc>
          <w:tcPr>
            <w:tcW w:w="8818" w:type="dxa"/>
            <w:gridSpan w:val="2"/>
            <w:tcBorders>
              <w:top w:val="single" w:sz="8" w:space="0" w:color="515151"/>
              <w:left w:val="single" w:sz="8" w:space="0" w:color="515151"/>
              <w:bottom w:val="none" w:sz="0" w:space="0" w:color="000000" w:themeColor="text1"/>
              <w:right w:val="single" w:sz="8" w:space="0" w:color="515151"/>
            </w:tcBorders>
            <w:shd w:val="clear" w:color="auto" w:fill="auto"/>
            <w:tcMar>
              <w:top w:w="80" w:type="dxa"/>
              <w:left w:w="80" w:type="dxa"/>
              <w:bottom w:w="80" w:type="dxa"/>
              <w:right w:w="80" w:type="dxa"/>
            </w:tcMar>
          </w:tcPr>
          <w:p w14:paraId="0D3C3B49" w14:textId="77777777" w:rsidR="00C84437" w:rsidRPr="0081687C" w:rsidRDefault="00C84437" w:rsidP="00C84437">
            <w:pPr>
              <w:pStyle w:val="FreeForm"/>
              <w:spacing w:after="0" w:line="240" w:lineRule="auto"/>
              <w:jc w:val="left"/>
              <w:rPr>
                <w:rFonts w:ascii="Calibri" w:hAnsi="Calibri"/>
                <w:sz w:val="20"/>
                <w:szCs w:val="20"/>
              </w:rPr>
            </w:pPr>
            <w:r>
              <w:rPr>
                <w:rFonts w:ascii="Calibri" w:hAnsi="Calibri"/>
                <w:sz w:val="20"/>
                <w:szCs w:val="20"/>
              </w:rPr>
              <w:t xml:space="preserve">For </w:t>
            </w:r>
            <w:r w:rsidRPr="00C84437">
              <w:rPr>
                <w:rFonts w:ascii="Calibri" w:hAnsi="Calibri"/>
                <w:b/>
                <w:sz w:val="20"/>
                <w:szCs w:val="20"/>
              </w:rPr>
              <w:t>The Family Together Domain</w:t>
            </w:r>
            <w:r w:rsidRPr="1159ADA9">
              <w:rPr>
                <w:rFonts w:ascii="Calibri" w:hAnsi="Calibri"/>
                <w:b/>
                <w:bCs/>
                <w:sz w:val="20"/>
                <w:szCs w:val="20"/>
              </w:rPr>
              <w:t>,</w:t>
            </w:r>
            <w:r w:rsidRPr="1159ADA9">
              <w:rPr>
                <w:rFonts w:ascii="Calibri" w:hAnsi="Calibri"/>
                <w:sz w:val="20"/>
                <w:szCs w:val="20"/>
              </w:rPr>
              <w:t xml:space="preserve"> use the following categories and action levels:</w:t>
            </w:r>
          </w:p>
        </w:tc>
      </w:tr>
      <w:tr w:rsidR="00C84437" w14:paraId="73E3239C" w14:textId="77777777" w:rsidTr="00955C40">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56C60772" w14:textId="77777777" w:rsidR="00C84437" w:rsidRPr="0081687C" w:rsidRDefault="00C84437" w:rsidP="00955C40">
            <w:pPr>
              <w:pStyle w:val="FreeForm"/>
              <w:spacing w:after="0" w:line="240" w:lineRule="auto"/>
              <w:jc w:val="center"/>
              <w:rPr>
                <w:rFonts w:ascii="Calibri" w:hAnsi="Calibri"/>
                <w:sz w:val="20"/>
                <w:szCs w:val="20"/>
              </w:rPr>
            </w:pPr>
            <w:r>
              <w:rPr>
                <w:rFonts w:ascii="Calibri" w:hAnsi="Calibri"/>
                <w:sz w:val="20"/>
                <w:szCs w:val="20"/>
              </w:rPr>
              <w:t>E</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061878E9" w14:textId="77777777" w:rsidR="00C84437" w:rsidRPr="0081687C" w:rsidRDefault="00C84437" w:rsidP="00955C40">
            <w:pPr>
              <w:pStyle w:val="Heading4"/>
              <w:spacing w:line="220" w:lineRule="exact"/>
              <w:ind w:firstLine="0"/>
              <w:rPr>
                <w:b w:val="0"/>
                <w:bCs w:val="0"/>
              </w:rPr>
            </w:pPr>
            <w:r>
              <w:rPr>
                <w:b w:val="0"/>
                <w:bCs w:val="0"/>
              </w:rPr>
              <w:t>Items you wish to EXPLORE further with the family—</w:t>
            </w:r>
            <w:r w:rsidRPr="004B50F4">
              <w:rPr>
                <w:b w:val="0"/>
                <w:bCs w:val="0"/>
                <w:sz w:val="16"/>
                <w:szCs w:val="16"/>
              </w:rPr>
              <w:t>cannot finalize UFACET with an ‘E’</w:t>
            </w:r>
          </w:p>
        </w:tc>
      </w:tr>
      <w:tr w:rsidR="00C84437" w14:paraId="7CD40011" w14:textId="77777777" w:rsidTr="00955C40">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6BDA14E0" w14:textId="77777777" w:rsidR="00C84437" w:rsidRPr="1159ADA9" w:rsidRDefault="00C84437" w:rsidP="00955C40">
            <w:pPr>
              <w:pStyle w:val="FreeForm"/>
              <w:spacing w:after="0" w:line="240" w:lineRule="auto"/>
              <w:jc w:val="center"/>
              <w:rPr>
                <w:rFonts w:ascii="Calibri" w:hAnsi="Calibri"/>
                <w:sz w:val="20"/>
                <w:szCs w:val="20"/>
              </w:rPr>
            </w:pPr>
            <w:r>
              <w:rPr>
                <w:rFonts w:ascii="Calibri" w:hAnsi="Calibri"/>
                <w:sz w:val="20"/>
                <w:szCs w:val="20"/>
              </w:rPr>
              <w:t>PF</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285FC34C" w14:textId="77777777" w:rsidR="00C84437" w:rsidRDefault="00C84437" w:rsidP="00955C40">
            <w:pPr>
              <w:pStyle w:val="Heading4"/>
              <w:spacing w:line="220" w:lineRule="exact"/>
              <w:ind w:firstLine="0"/>
              <w:rPr>
                <w:b w:val="0"/>
                <w:bCs w:val="0"/>
              </w:rPr>
            </w:pPr>
            <w:r>
              <w:rPr>
                <w:b w:val="0"/>
                <w:bCs w:val="0"/>
              </w:rPr>
              <w:t>Protective Factor is present—</w:t>
            </w:r>
            <w:r w:rsidRPr="004B50F4">
              <w:rPr>
                <w:b w:val="0"/>
                <w:bCs w:val="0"/>
                <w:sz w:val="16"/>
                <w:szCs w:val="16"/>
              </w:rPr>
              <w:t>only indicators directly related to the 5 protective factors will have a PF option</w:t>
            </w:r>
          </w:p>
        </w:tc>
      </w:tr>
      <w:tr w:rsidR="00C84437" w14:paraId="34050283" w14:textId="77777777" w:rsidTr="00955C40">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6C1374A0" w14:textId="77777777" w:rsidR="00C84437" w:rsidRPr="1159ADA9" w:rsidRDefault="00C84437" w:rsidP="00955C40">
            <w:pPr>
              <w:pStyle w:val="FreeForm"/>
              <w:spacing w:after="0" w:line="240" w:lineRule="auto"/>
              <w:jc w:val="center"/>
              <w:rPr>
                <w:rFonts w:ascii="Calibri" w:hAnsi="Calibri"/>
                <w:sz w:val="20"/>
                <w:szCs w:val="20"/>
              </w:rPr>
            </w:pPr>
            <w:r w:rsidRPr="1159ADA9">
              <w:rPr>
                <w:rFonts w:ascii="Calibri" w:hAnsi="Calibri"/>
                <w:sz w:val="20"/>
                <w:szCs w:val="20"/>
              </w:rPr>
              <w:t>0</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416E000E" w14:textId="77777777" w:rsidR="00C84437" w:rsidRDefault="00C84437" w:rsidP="00955C40">
            <w:pPr>
              <w:pStyle w:val="Heading4"/>
              <w:spacing w:line="220" w:lineRule="exact"/>
              <w:ind w:firstLine="0"/>
              <w:rPr>
                <w:b w:val="0"/>
                <w:bCs w:val="0"/>
              </w:rPr>
            </w:pPr>
            <w:r>
              <w:rPr>
                <w:b w:val="0"/>
                <w:bCs w:val="0"/>
              </w:rPr>
              <w:t>No current need; no need for action or intervention.</w:t>
            </w:r>
          </w:p>
        </w:tc>
      </w:tr>
      <w:tr w:rsidR="00C84437" w14:paraId="3B674C68" w14:textId="77777777" w:rsidTr="00955C40">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3F3E24DF" w14:textId="77777777" w:rsidR="00C84437" w:rsidRPr="0081687C" w:rsidRDefault="00C84437" w:rsidP="00955C40">
            <w:pPr>
              <w:pStyle w:val="FreeForm"/>
              <w:spacing w:after="0" w:line="240" w:lineRule="auto"/>
              <w:jc w:val="center"/>
              <w:rPr>
                <w:rFonts w:ascii="Calibri" w:hAnsi="Calibri"/>
                <w:sz w:val="20"/>
                <w:szCs w:val="20"/>
              </w:rPr>
            </w:pPr>
            <w:r w:rsidRPr="1159ADA9">
              <w:rPr>
                <w:rFonts w:ascii="Calibri" w:hAnsi="Calibri"/>
                <w:sz w:val="20"/>
                <w:szCs w:val="20"/>
              </w:rPr>
              <w:t>1</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4E194B37" w14:textId="77777777" w:rsidR="00C84437" w:rsidRPr="0081687C" w:rsidRDefault="00C84437" w:rsidP="00955C40">
            <w:pPr>
              <w:pStyle w:val="Heading4"/>
              <w:spacing w:line="220" w:lineRule="exact"/>
              <w:ind w:firstLine="0"/>
              <w:rPr>
                <w:b w:val="0"/>
                <w:bCs w:val="0"/>
              </w:rPr>
            </w:pPr>
            <w:r>
              <w:rPr>
                <w:b w:val="0"/>
                <w:bCs w:val="0"/>
              </w:rPr>
              <w:t>History or suspicion of problems; requires monitoring, watchful waiting, or preventive activities.</w:t>
            </w:r>
          </w:p>
        </w:tc>
      </w:tr>
      <w:tr w:rsidR="00C84437" w14:paraId="57AC7184" w14:textId="77777777" w:rsidTr="00955C40">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04EAF9F1" w14:textId="77777777" w:rsidR="00C84437" w:rsidRPr="0081687C" w:rsidRDefault="00C84437" w:rsidP="00955C40">
            <w:pPr>
              <w:pStyle w:val="FreeForm"/>
              <w:spacing w:after="0" w:line="240" w:lineRule="auto"/>
              <w:jc w:val="center"/>
              <w:rPr>
                <w:rFonts w:ascii="Calibri" w:hAnsi="Calibri"/>
                <w:sz w:val="20"/>
                <w:szCs w:val="20"/>
              </w:rPr>
            </w:pPr>
            <w:r w:rsidRPr="1159ADA9">
              <w:rPr>
                <w:rFonts w:ascii="Calibri" w:hAnsi="Calibri"/>
                <w:sz w:val="20"/>
                <w:szCs w:val="20"/>
              </w:rPr>
              <w:t>2</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458342F4" w14:textId="77777777" w:rsidR="00C84437" w:rsidRPr="0081687C" w:rsidRDefault="00C84437" w:rsidP="00955C40">
            <w:pPr>
              <w:pStyle w:val="Heading4"/>
              <w:spacing w:line="220" w:lineRule="exact"/>
              <w:ind w:firstLine="0"/>
              <w:rPr>
                <w:b w:val="0"/>
                <w:bCs w:val="0"/>
              </w:rPr>
            </w:pPr>
            <w:r>
              <w:rPr>
                <w:b w:val="0"/>
                <w:bCs w:val="0"/>
              </w:rPr>
              <w:t xml:space="preserve">Problem is interfering with functioning; requires action or intervention to ensure that the need is addressed. </w:t>
            </w:r>
          </w:p>
        </w:tc>
      </w:tr>
      <w:tr w:rsidR="00C84437" w14:paraId="0E4ACD4A" w14:textId="77777777" w:rsidTr="00955C40">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0D8BBDDB" w14:textId="77777777" w:rsidR="00C84437" w:rsidRPr="0081687C" w:rsidRDefault="00C84437" w:rsidP="00955C40">
            <w:pPr>
              <w:pStyle w:val="FreeForm"/>
              <w:spacing w:after="0" w:line="240" w:lineRule="auto"/>
              <w:jc w:val="center"/>
              <w:rPr>
                <w:rFonts w:ascii="Calibri" w:hAnsi="Calibri"/>
                <w:sz w:val="20"/>
                <w:szCs w:val="20"/>
              </w:rPr>
            </w:pPr>
            <w:r w:rsidRPr="1159ADA9">
              <w:rPr>
                <w:rFonts w:ascii="Calibri" w:hAnsi="Calibri"/>
                <w:sz w:val="20"/>
                <w:szCs w:val="20"/>
              </w:rPr>
              <w:t>3</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44FF396C" w14:textId="77777777" w:rsidR="00C84437" w:rsidRPr="0081687C" w:rsidRDefault="00C84437" w:rsidP="00955C40">
            <w:pPr>
              <w:pStyle w:val="Heading4"/>
              <w:spacing w:line="220" w:lineRule="exact"/>
              <w:ind w:firstLine="0"/>
              <w:rPr>
                <w:b w:val="0"/>
                <w:bCs w:val="0"/>
              </w:rPr>
            </w:pPr>
            <w:r>
              <w:rPr>
                <w:b w:val="0"/>
                <w:bCs w:val="0"/>
              </w:rPr>
              <w:t>Problems are dangerous or disabling; requires immediate and/or intensive action.</w:t>
            </w:r>
          </w:p>
        </w:tc>
      </w:tr>
      <w:tr w:rsidR="00C84437" w14:paraId="2D4E6322" w14:textId="77777777" w:rsidTr="00955C40">
        <w:trPr>
          <w:cantSplit/>
          <w:trHeight w:val="20"/>
        </w:trPr>
        <w:tc>
          <w:tcPr>
            <w:tcW w:w="414" w:type="dxa"/>
            <w:tcBorders>
              <w:top w:val="none" w:sz="0" w:space="0" w:color="000000" w:themeColor="text1"/>
              <w:left w:val="single" w:sz="8" w:space="0" w:color="515151"/>
              <w:bottom w:val="single" w:sz="8" w:space="0" w:color="515151"/>
              <w:right w:val="none" w:sz="0" w:space="0" w:color="000000" w:themeColor="text1"/>
            </w:tcBorders>
            <w:shd w:val="clear" w:color="auto" w:fill="auto"/>
            <w:tcMar>
              <w:top w:w="80" w:type="dxa"/>
              <w:left w:w="80" w:type="dxa"/>
              <w:bottom w:w="80" w:type="dxa"/>
              <w:right w:w="80" w:type="dxa"/>
            </w:tcMar>
            <w:vAlign w:val="center"/>
          </w:tcPr>
          <w:p w14:paraId="66B23652" w14:textId="77777777" w:rsidR="00C84437" w:rsidRPr="1159ADA9" w:rsidRDefault="00C84437" w:rsidP="00955C40">
            <w:pPr>
              <w:pStyle w:val="FreeForm"/>
              <w:spacing w:after="0" w:line="240" w:lineRule="auto"/>
              <w:jc w:val="center"/>
              <w:rPr>
                <w:rFonts w:ascii="Calibri" w:hAnsi="Calibri"/>
                <w:sz w:val="20"/>
                <w:szCs w:val="20"/>
              </w:rPr>
            </w:pPr>
            <w:r>
              <w:rPr>
                <w:rFonts w:ascii="Calibri" w:hAnsi="Calibri"/>
                <w:sz w:val="20"/>
                <w:szCs w:val="20"/>
              </w:rPr>
              <w:t>NA</w:t>
            </w:r>
          </w:p>
        </w:tc>
        <w:tc>
          <w:tcPr>
            <w:tcW w:w="8404" w:type="dxa"/>
            <w:tcBorders>
              <w:top w:val="none" w:sz="0" w:space="0" w:color="000000" w:themeColor="text1"/>
              <w:left w:val="none" w:sz="0" w:space="0" w:color="000000" w:themeColor="text1"/>
              <w:bottom w:val="single" w:sz="8" w:space="0" w:color="515151"/>
              <w:right w:val="single" w:sz="8" w:space="0" w:color="515151"/>
            </w:tcBorders>
            <w:shd w:val="clear" w:color="auto" w:fill="auto"/>
            <w:tcMar>
              <w:top w:w="80" w:type="dxa"/>
              <w:left w:w="80" w:type="dxa"/>
              <w:bottom w:w="80" w:type="dxa"/>
              <w:right w:w="80" w:type="dxa"/>
            </w:tcMar>
          </w:tcPr>
          <w:p w14:paraId="5DDAC898" w14:textId="77777777" w:rsidR="00C84437" w:rsidRDefault="00C84437" w:rsidP="00955C40">
            <w:pPr>
              <w:pStyle w:val="Heading4"/>
              <w:spacing w:line="220" w:lineRule="exact"/>
              <w:ind w:firstLine="0"/>
              <w:rPr>
                <w:b w:val="0"/>
                <w:bCs w:val="0"/>
              </w:rPr>
            </w:pPr>
            <w:r>
              <w:rPr>
                <w:b w:val="0"/>
                <w:bCs w:val="0"/>
              </w:rPr>
              <w:t>Not applicable</w:t>
            </w:r>
          </w:p>
        </w:tc>
      </w:tr>
    </w:tbl>
    <w:p w14:paraId="333DE91E" w14:textId="77777777" w:rsidR="00C84437" w:rsidRDefault="00C84437" w:rsidP="004B50F4">
      <w:pPr>
        <w:pStyle w:val="BodyText"/>
      </w:pPr>
    </w:p>
    <w:p w14:paraId="6924EE9A" w14:textId="77777777" w:rsidR="004B50F4" w:rsidRDefault="004B50F4" w:rsidP="004B50F4">
      <w:pPr>
        <w:spacing w:before="240"/>
        <w:rPr>
          <w:rFonts w:asciiTheme="minorHAnsi" w:hAnsiTheme="minorHAnsi" w:cstheme="minorHAnsi"/>
          <w:sz w:val="20"/>
          <w:szCs w:val="20"/>
        </w:rPr>
      </w:pPr>
      <w:r w:rsidRPr="004B50F4">
        <w:rPr>
          <w:rFonts w:asciiTheme="minorHAnsi" w:hAnsiTheme="minorHAnsi" w:cstheme="minorHAnsi"/>
          <w:sz w:val="20"/>
          <w:szCs w:val="20"/>
        </w:rPr>
        <w:t>Remember that this assessment’s core is engagement, these topics are engagement conversations that</w:t>
      </w:r>
      <w:r>
        <w:t xml:space="preserve"> </w:t>
      </w:r>
      <w:r w:rsidRPr="004B50F4">
        <w:rPr>
          <w:rFonts w:asciiTheme="minorHAnsi" w:hAnsiTheme="minorHAnsi" w:cstheme="minorHAnsi"/>
          <w:sz w:val="20"/>
          <w:szCs w:val="20"/>
        </w:rPr>
        <w:t xml:space="preserve">can direct interactions to gather useful information to create </w:t>
      </w:r>
      <w:r w:rsidR="009574E1">
        <w:rPr>
          <w:rFonts w:asciiTheme="minorHAnsi" w:hAnsiTheme="minorHAnsi" w:cstheme="minorHAnsi"/>
          <w:sz w:val="20"/>
          <w:szCs w:val="20"/>
        </w:rPr>
        <w:t xml:space="preserve">Child </w:t>
      </w:r>
      <w:r w:rsidRPr="004B50F4">
        <w:rPr>
          <w:rFonts w:asciiTheme="minorHAnsi" w:hAnsiTheme="minorHAnsi" w:cstheme="minorHAnsi"/>
          <w:sz w:val="20"/>
          <w:szCs w:val="20"/>
        </w:rPr>
        <w:t xml:space="preserve">and Family Plans and </w:t>
      </w:r>
      <w:r w:rsidR="00FC4FEB" w:rsidRPr="004B50F4">
        <w:rPr>
          <w:rFonts w:asciiTheme="minorHAnsi" w:hAnsiTheme="minorHAnsi" w:cstheme="minorHAnsi"/>
          <w:sz w:val="20"/>
          <w:szCs w:val="20"/>
        </w:rPr>
        <w:t>referrals to</w:t>
      </w:r>
      <w:r>
        <w:t xml:space="preserve"> </w:t>
      </w:r>
      <w:r w:rsidRPr="004B50F4">
        <w:rPr>
          <w:rFonts w:asciiTheme="minorHAnsi" w:hAnsiTheme="minorHAnsi" w:cstheme="minorHAnsi"/>
          <w:sz w:val="20"/>
          <w:szCs w:val="20"/>
        </w:rPr>
        <w:t>appropriate services/</w:t>
      </w:r>
      <w:r w:rsidR="00D7403C">
        <w:rPr>
          <w:rFonts w:asciiTheme="minorHAnsi" w:hAnsiTheme="minorHAnsi" w:cstheme="minorHAnsi"/>
          <w:sz w:val="20"/>
          <w:szCs w:val="20"/>
        </w:rPr>
        <w:t xml:space="preserve"> </w:t>
      </w:r>
      <w:r w:rsidRPr="004B50F4">
        <w:rPr>
          <w:rFonts w:asciiTheme="minorHAnsi" w:hAnsiTheme="minorHAnsi" w:cstheme="minorHAnsi"/>
          <w:sz w:val="20"/>
          <w:szCs w:val="20"/>
        </w:rPr>
        <w:t>interventions.</w:t>
      </w:r>
    </w:p>
    <w:p w14:paraId="48E26775" w14:textId="77777777" w:rsidR="00D7789D" w:rsidRDefault="00D7789D" w:rsidP="004B50F4">
      <w:pPr>
        <w:spacing w:before="240"/>
        <w:rPr>
          <w:rFonts w:asciiTheme="minorHAnsi" w:hAnsiTheme="minorHAnsi" w:cstheme="minorHAnsi"/>
          <w:sz w:val="20"/>
          <w:szCs w:val="20"/>
        </w:rPr>
      </w:pPr>
      <w:r>
        <w:rPr>
          <w:rFonts w:asciiTheme="minorHAnsi" w:hAnsiTheme="minorHAnsi" w:cstheme="minorHAnsi"/>
          <w:sz w:val="20"/>
          <w:szCs w:val="20"/>
        </w:rPr>
        <w:t>Engaging the family to understand the dynamics in the home will assist in identifying the root of many of the concerns in a family home. Questions you may ask would be:</w:t>
      </w:r>
    </w:p>
    <w:p w14:paraId="30A7C15B" w14:textId="77777777" w:rsidR="00D7789D" w:rsidRDefault="00D7789D" w:rsidP="009F2707">
      <w:pPr>
        <w:pStyle w:val="ListParagraph"/>
        <w:numPr>
          <w:ilvl w:val="0"/>
          <w:numId w:val="14"/>
        </w:numPr>
        <w:spacing w:before="240"/>
        <w:rPr>
          <w:rFonts w:cstheme="minorHAnsi"/>
          <w:sz w:val="20"/>
          <w:szCs w:val="20"/>
        </w:rPr>
      </w:pPr>
      <w:r>
        <w:rPr>
          <w:rFonts w:cstheme="minorHAnsi"/>
          <w:sz w:val="20"/>
          <w:szCs w:val="20"/>
        </w:rPr>
        <w:t>What does your family like to do together for fun?</w:t>
      </w:r>
    </w:p>
    <w:p w14:paraId="2EB18F56" w14:textId="77777777" w:rsidR="00D7789D" w:rsidRDefault="00D7789D" w:rsidP="009F2707">
      <w:pPr>
        <w:pStyle w:val="ListParagraph"/>
        <w:numPr>
          <w:ilvl w:val="0"/>
          <w:numId w:val="14"/>
        </w:numPr>
        <w:spacing w:before="240"/>
        <w:rPr>
          <w:rFonts w:cstheme="minorHAnsi"/>
          <w:sz w:val="20"/>
          <w:szCs w:val="20"/>
        </w:rPr>
      </w:pPr>
      <w:r>
        <w:rPr>
          <w:rFonts w:cstheme="minorHAnsi"/>
          <w:sz w:val="20"/>
          <w:szCs w:val="20"/>
        </w:rPr>
        <w:t>How does your family handle a disagreement?</w:t>
      </w:r>
    </w:p>
    <w:p w14:paraId="6CD49076" w14:textId="77777777" w:rsidR="00D7789D" w:rsidRDefault="00D7789D" w:rsidP="009F2707">
      <w:pPr>
        <w:pStyle w:val="ListParagraph"/>
        <w:numPr>
          <w:ilvl w:val="0"/>
          <w:numId w:val="14"/>
        </w:numPr>
        <w:spacing w:before="240"/>
        <w:rPr>
          <w:rFonts w:cstheme="minorHAnsi"/>
          <w:sz w:val="20"/>
          <w:szCs w:val="20"/>
        </w:rPr>
      </w:pPr>
      <w:r>
        <w:rPr>
          <w:rFonts w:cstheme="minorHAnsi"/>
          <w:sz w:val="20"/>
          <w:szCs w:val="20"/>
        </w:rPr>
        <w:t>What happens in your home when someone gets mad?</w:t>
      </w:r>
    </w:p>
    <w:p w14:paraId="31B6DDE1" w14:textId="77777777" w:rsidR="00D7789D" w:rsidRDefault="00D7789D" w:rsidP="009F2707">
      <w:pPr>
        <w:pStyle w:val="ListParagraph"/>
        <w:numPr>
          <w:ilvl w:val="0"/>
          <w:numId w:val="14"/>
        </w:numPr>
        <w:spacing w:before="240"/>
        <w:rPr>
          <w:rFonts w:cstheme="minorHAnsi"/>
          <w:sz w:val="20"/>
          <w:szCs w:val="20"/>
        </w:rPr>
      </w:pPr>
      <w:r>
        <w:rPr>
          <w:rFonts w:cstheme="minorHAnsi"/>
          <w:sz w:val="20"/>
          <w:szCs w:val="20"/>
        </w:rPr>
        <w:t>Who can you talk to if you are upset?</w:t>
      </w:r>
    </w:p>
    <w:p w14:paraId="4F6AC080" w14:textId="77777777" w:rsidR="00D7789D" w:rsidRDefault="00D7789D" w:rsidP="009F2707">
      <w:pPr>
        <w:pStyle w:val="ListParagraph"/>
        <w:numPr>
          <w:ilvl w:val="0"/>
          <w:numId w:val="14"/>
        </w:numPr>
        <w:spacing w:before="240"/>
        <w:rPr>
          <w:rFonts w:cstheme="minorHAnsi"/>
          <w:sz w:val="20"/>
          <w:szCs w:val="20"/>
        </w:rPr>
      </w:pPr>
      <w:r>
        <w:rPr>
          <w:rFonts w:cstheme="minorHAnsi"/>
          <w:sz w:val="20"/>
          <w:szCs w:val="20"/>
        </w:rPr>
        <w:t>Who do you consider your support system?</w:t>
      </w:r>
    </w:p>
    <w:p w14:paraId="4D67DE71" w14:textId="77777777" w:rsidR="00D7789D" w:rsidRPr="00D7789D" w:rsidRDefault="00D7789D" w:rsidP="009F2707">
      <w:pPr>
        <w:pStyle w:val="ListParagraph"/>
        <w:numPr>
          <w:ilvl w:val="0"/>
          <w:numId w:val="14"/>
        </w:numPr>
        <w:spacing w:before="240"/>
        <w:rPr>
          <w:rFonts w:cstheme="minorHAnsi"/>
          <w:sz w:val="20"/>
          <w:szCs w:val="20"/>
        </w:rPr>
      </w:pPr>
      <w:r>
        <w:rPr>
          <w:rFonts w:cstheme="minorHAnsi"/>
          <w:sz w:val="20"/>
          <w:szCs w:val="20"/>
        </w:rPr>
        <w:t xml:space="preserve">If you had to evacuate your house where could you </w:t>
      </w:r>
      <w:commentRangeStart w:id="77"/>
      <w:commentRangeStart w:id="78"/>
      <w:r>
        <w:rPr>
          <w:rFonts w:cstheme="minorHAnsi"/>
          <w:sz w:val="20"/>
          <w:szCs w:val="20"/>
        </w:rPr>
        <w:t>go</w:t>
      </w:r>
      <w:commentRangeEnd w:id="77"/>
      <w:r>
        <w:rPr>
          <w:rStyle w:val="CommentReference"/>
          <w:rFonts w:ascii="Times New Roman" w:eastAsia="Times New Roman" w:hAnsi="Times New Roman" w:cs="Times New Roman"/>
        </w:rPr>
        <w:commentReference w:id="77"/>
      </w:r>
      <w:commentRangeEnd w:id="78"/>
      <w:r w:rsidR="0004308F">
        <w:rPr>
          <w:rStyle w:val="CommentReference"/>
          <w:rFonts w:ascii="Times New Roman" w:eastAsia="Times New Roman" w:hAnsi="Times New Roman" w:cs="Times New Roman"/>
        </w:rPr>
        <w:commentReference w:id="78"/>
      </w:r>
      <w:r>
        <w:rPr>
          <w:rFonts w:cstheme="minorHAnsi"/>
          <w:sz w:val="20"/>
          <w:szCs w:val="20"/>
        </w:rPr>
        <w:t>?</w:t>
      </w:r>
    </w:p>
    <w:p w14:paraId="24CD7D21" w14:textId="77777777" w:rsidR="00D57C6F" w:rsidRDefault="00D57C6F"/>
    <w:p w14:paraId="7A4619ED" w14:textId="77777777" w:rsidR="00C13907" w:rsidRDefault="00C13907">
      <w:r>
        <w:br w:type="page"/>
      </w:r>
    </w:p>
    <w:tbl>
      <w:tblPr>
        <w:tblW w:w="9994" w:type="dxa"/>
        <w:tblInd w:w="86" w:type="dxa"/>
        <w:tblLayout w:type="fixed"/>
        <w:tblLook w:val="0000" w:firstRow="0" w:lastRow="0" w:firstColumn="0" w:lastColumn="0" w:noHBand="0" w:noVBand="0"/>
      </w:tblPr>
      <w:tblGrid>
        <w:gridCol w:w="2155"/>
        <w:gridCol w:w="449"/>
        <w:gridCol w:w="7390"/>
      </w:tblGrid>
      <w:tr w:rsidR="00D57C6F" w:rsidRPr="00B359FE" w14:paraId="3A220012" w14:textId="77777777" w:rsidTr="00D57C6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E5D891D" w14:textId="77777777" w:rsidR="00D57C6F" w:rsidRPr="004E3C1B" w:rsidRDefault="00D57C6F" w:rsidP="004E3C1B">
            <w:pPr>
              <w:spacing w:beforeLines="20" w:before="48"/>
              <w:rPr>
                <w:rFonts w:asciiTheme="minorHAnsi" w:hAnsiTheme="minorHAnsi"/>
                <w:i/>
                <w:iCs/>
                <w:sz w:val="18"/>
                <w:szCs w:val="18"/>
              </w:rPr>
            </w:pPr>
            <w:r w:rsidRPr="004E3C1B">
              <w:rPr>
                <w:rFonts w:asciiTheme="minorHAnsi" w:hAnsiTheme="minorHAnsi"/>
                <w:b/>
                <w:bCs/>
                <w:sz w:val="18"/>
                <w:szCs w:val="18"/>
              </w:rPr>
              <w:t>FORMAL SUPPORTS</w:t>
            </w:r>
          </w:p>
          <w:p w14:paraId="15620CA8" w14:textId="77777777" w:rsidR="00D57C6F" w:rsidRPr="004E3C1B" w:rsidRDefault="00D57C6F" w:rsidP="004E3C1B">
            <w:pPr>
              <w:spacing w:beforeLines="20" w:before="48"/>
              <w:rPr>
                <w:rFonts w:asciiTheme="minorHAnsi" w:hAnsiTheme="minorHAnsi"/>
                <w:sz w:val="18"/>
                <w:szCs w:val="18"/>
              </w:rPr>
            </w:pPr>
            <w:r w:rsidRPr="004E3C1B">
              <w:rPr>
                <w:rFonts w:asciiTheme="minorHAnsi" w:hAnsiTheme="minorHAnsi"/>
                <w:sz w:val="18"/>
                <w:szCs w:val="18"/>
              </w:rPr>
              <w:t xml:space="preserve">This item reflects the Family’s connection to people, places, institutions or service agencies in the surrounding community </w:t>
            </w:r>
            <w:r w:rsidRPr="004E3C1B">
              <w:rPr>
                <w:rFonts w:asciiTheme="minorHAnsi" w:hAnsiTheme="minorHAnsi"/>
                <w:sz w:val="18"/>
                <w:szCs w:val="18"/>
                <w:u w:val="single"/>
              </w:rPr>
              <w:t>not including family</w:t>
            </w:r>
            <w:r w:rsidRPr="004E3C1B">
              <w:rPr>
                <w:rFonts w:asciiTheme="minorHAnsi" w:hAnsiTheme="minorHAnsi"/>
                <w:sz w:val="18"/>
                <w:szCs w:val="18"/>
              </w:rPr>
              <w:t xml:space="preserve">.  This includes the family’s ability </w:t>
            </w:r>
            <w:r w:rsidR="00C82F28">
              <w:rPr>
                <w:rFonts w:asciiTheme="minorHAnsi" w:hAnsiTheme="minorHAnsi"/>
                <w:sz w:val="18"/>
                <w:szCs w:val="18"/>
              </w:rPr>
              <w:t xml:space="preserve">to </w:t>
            </w:r>
            <w:r w:rsidRPr="004E3C1B">
              <w:rPr>
                <w:rFonts w:asciiTheme="minorHAnsi" w:hAnsiTheme="minorHAnsi"/>
                <w:sz w:val="18"/>
                <w:szCs w:val="18"/>
              </w:rPr>
              <w:t xml:space="preserve">access concrete resources, such as DWS, mental health agencies, substance abuse treatment, etc.  </w:t>
            </w:r>
          </w:p>
          <w:p w14:paraId="6D8C4AE4" w14:textId="77777777" w:rsidR="00D57C6F" w:rsidRPr="004E3C1B" w:rsidRDefault="00D57C6F" w:rsidP="004E3C1B">
            <w:pPr>
              <w:spacing w:beforeLines="20" w:before="48"/>
              <w:rPr>
                <w:rFonts w:ascii="Calibri" w:hAnsi="Calibri"/>
                <w:sz w:val="18"/>
                <w:szCs w:val="18"/>
              </w:rPr>
            </w:pPr>
            <w:r w:rsidRPr="004E3C1B">
              <w:rPr>
                <w:rFonts w:asciiTheme="minorHAnsi" w:hAnsiTheme="minorHAnsi"/>
                <w:sz w:val="18"/>
                <w:szCs w:val="18"/>
              </w:rPr>
              <w:t>If the family does not have a need for formal supports OR if the family is already connected to a sufficient number of formal supports, this item would rate a “0”.</w:t>
            </w:r>
          </w:p>
        </w:tc>
      </w:tr>
      <w:tr w:rsidR="00D57C6F" w14:paraId="7AF1E302" w14:textId="77777777" w:rsidTr="00D57C6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569741A" w14:textId="77777777" w:rsidR="00D57C6F" w:rsidRPr="004E3C1B" w:rsidRDefault="00D57C6F" w:rsidP="00C75CAA">
            <w:pPr>
              <w:pStyle w:val="FreeForm"/>
              <w:spacing w:before="20" w:after="40"/>
              <w:ind w:left="-314"/>
              <w:jc w:val="left"/>
              <w:rPr>
                <w:rFonts w:ascii="Calibri" w:hAnsi="Calibri" w:cs="Times New Roman"/>
                <w:color w:val="auto"/>
              </w:rPr>
            </w:pPr>
            <w:r w:rsidRPr="004E3C1B">
              <w:rPr>
                <w:rFonts w:ascii="Calibri" w:hAnsi="Calibri"/>
                <w:color w:val="000000" w:themeColor="text1"/>
              </w:rPr>
              <w:t xml:space="preserve">Questions to Consider  </w:t>
            </w:r>
          </w:p>
          <w:p w14:paraId="7997E0CF" w14:textId="77777777" w:rsidR="00D57C6F" w:rsidRPr="00953247" w:rsidRDefault="00D57C6F" w:rsidP="00953247">
            <w:pPr>
              <w:pStyle w:val="ListParagraph"/>
            </w:pPr>
            <w:r w:rsidRPr="00953247">
              <w:t xml:space="preserve">Does the family have access to services such as foodbank, DWS services and SSI? </w:t>
            </w:r>
          </w:p>
          <w:p w14:paraId="52985D75" w14:textId="77777777" w:rsidR="00D57C6F" w:rsidRPr="00953247" w:rsidRDefault="00D57C6F" w:rsidP="00953247">
            <w:pPr>
              <w:pStyle w:val="ListParagraph"/>
            </w:pPr>
            <w:r w:rsidRPr="00953247">
              <w:t xml:space="preserve">Does the family have formal resources such as therapists? </w:t>
            </w:r>
          </w:p>
          <w:p w14:paraId="3A463FE0" w14:textId="77777777" w:rsidR="00D57C6F" w:rsidRPr="004E3C1B" w:rsidRDefault="00D57C6F" w:rsidP="00953247">
            <w:pPr>
              <w:pStyle w:val="ListParagraph"/>
              <w:rPr>
                <w:rFonts w:ascii="Calibri" w:hAnsi="Calibri"/>
                <w:color w:val="000000" w:themeColor="text1"/>
              </w:rPr>
            </w:pPr>
            <w:r w:rsidRPr="00953247">
              <w:t>Do they belong to a community group with which they identify?</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40D3D35" w14:textId="77777777" w:rsidR="00D57C6F" w:rsidRPr="004E3C1B" w:rsidRDefault="00D57C6F" w:rsidP="00C75CAA">
            <w:pPr>
              <w:pStyle w:val="FreeForm"/>
              <w:spacing w:before="40" w:after="0" w:line="240" w:lineRule="auto"/>
              <w:jc w:val="left"/>
              <w:rPr>
                <w:rFonts w:ascii="Calibri" w:hAnsi="Calibri"/>
                <w:sz w:val="18"/>
                <w:szCs w:val="18"/>
              </w:rPr>
            </w:pPr>
            <w:r w:rsidRPr="004E3C1B">
              <w:rPr>
                <w:rFonts w:ascii="Calibri" w:hAnsi="Calibri"/>
                <w:sz w:val="18"/>
                <w:szCs w:val="18"/>
              </w:rPr>
              <w:t>Ratings and Descriptions</w:t>
            </w:r>
          </w:p>
        </w:tc>
      </w:tr>
      <w:tr w:rsidR="00D57C6F" w14:paraId="1D5F41F2" w14:textId="77777777" w:rsidTr="00D57C6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C9EABE1"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E349CCB" w14:textId="77777777" w:rsidR="00D57C6F" w:rsidRPr="1159ADA9" w:rsidRDefault="00D57C6F" w:rsidP="00C75CAA">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3701195" w14:textId="77777777" w:rsidR="00D57C6F" w:rsidRPr="004E3C1B" w:rsidRDefault="00D57C6F" w:rsidP="00C75CAA">
            <w:pPr>
              <w:pStyle w:val="Default"/>
              <w:rPr>
                <w:rFonts w:cs="Arial"/>
                <w:sz w:val="18"/>
                <w:szCs w:val="18"/>
              </w:rPr>
            </w:pPr>
            <w:r w:rsidRPr="004E3C1B">
              <w:rPr>
                <w:rFonts w:asciiTheme="minorHAnsi" w:hAnsiTheme="minorHAnsi"/>
                <w:sz w:val="18"/>
                <w:szCs w:val="18"/>
              </w:rPr>
              <w:t xml:space="preserve">The family actively seeks and accesses services to support the child. </w:t>
            </w:r>
            <w:r w:rsidRPr="004E3C1B">
              <w:rPr>
                <w:rFonts w:asciiTheme="minorHAnsi" w:hAnsiTheme="minorHAnsi"/>
                <w:b/>
                <w:sz w:val="18"/>
                <w:szCs w:val="18"/>
              </w:rPr>
              <w:t>(Concrete Support)</w:t>
            </w:r>
          </w:p>
        </w:tc>
      </w:tr>
      <w:tr w:rsidR="00D57C6F" w14:paraId="6C9601D8" w14:textId="77777777" w:rsidTr="00D57C6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A7198F5"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305EA1D" w14:textId="77777777" w:rsidR="00D57C6F" w:rsidRPr="009F45E8" w:rsidRDefault="00D57C6F"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4F31EB9" w14:textId="77777777" w:rsidR="00D57C6F" w:rsidRPr="004E3C1B" w:rsidRDefault="00D57C6F" w:rsidP="00C75CAA">
            <w:pPr>
              <w:pStyle w:val="Default"/>
              <w:rPr>
                <w:rFonts w:cs="Arial"/>
                <w:sz w:val="18"/>
                <w:szCs w:val="18"/>
              </w:rPr>
            </w:pPr>
            <w:r w:rsidRPr="004E3C1B">
              <w:rPr>
                <w:rFonts w:cs="Arial"/>
                <w:sz w:val="18"/>
                <w:szCs w:val="18"/>
              </w:rPr>
              <w:t xml:space="preserve">No current need; no need for action or intervention.  </w:t>
            </w:r>
          </w:p>
          <w:p w14:paraId="6DEE5DEB" w14:textId="77777777" w:rsidR="00D57C6F" w:rsidRPr="004E3C1B" w:rsidRDefault="00D57C6F" w:rsidP="00C75CAA">
            <w:pPr>
              <w:pStyle w:val="Default"/>
              <w:rPr>
                <w:sz w:val="18"/>
                <w:szCs w:val="18"/>
              </w:rPr>
            </w:pPr>
            <w:r w:rsidRPr="004E3C1B">
              <w:rPr>
                <w:rFonts w:asciiTheme="minorHAnsi" w:hAnsiTheme="minorHAnsi"/>
                <w:sz w:val="18"/>
                <w:szCs w:val="18"/>
              </w:rPr>
              <w:t>The family has access to the concrete resources they need.</w:t>
            </w:r>
          </w:p>
        </w:tc>
      </w:tr>
      <w:tr w:rsidR="00D57C6F" w14:paraId="15ACF273" w14:textId="77777777" w:rsidTr="004E3C1B">
        <w:trPr>
          <w:cantSplit/>
          <w:trHeight w:val="171"/>
        </w:trPr>
        <w:tc>
          <w:tcPr>
            <w:tcW w:w="2155" w:type="dxa"/>
            <w:vMerge/>
            <w:tcBorders>
              <w:top w:val="dotted" w:sz="4" w:space="0" w:color="auto"/>
              <w:bottom w:val="dotted" w:sz="4" w:space="0" w:color="auto"/>
              <w:right w:val="dotted" w:sz="4" w:space="0" w:color="auto"/>
            </w:tcBorders>
            <w:shd w:val="clear" w:color="auto" w:fill="auto"/>
          </w:tcPr>
          <w:p w14:paraId="51D1B6E0"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5618F81"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ACB49CA" w14:textId="77777777" w:rsidR="00D57C6F" w:rsidRPr="004E3C1B" w:rsidRDefault="00D57C6F" w:rsidP="00C75CAA">
            <w:pPr>
              <w:pStyle w:val="Default"/>
              <w:rPr>
                <w:sz w:val="18"/>
                <w:szCs w:val="18"/>
              </w:rPr>
            </w:pPr>
            <w:r w:rsidRPr="004E3C1B">
              <w:rPr>
                <w:sz w:val="18"/>
                <w:szCs w:val="18"/>
              </w:rPr>
              <w:t>History o</w:t>
            </w:r>
            <w:r w:rsidR="00C82F28">
              <w:rPr>
                <w:sz w:val="18"/>
                <w:szCs w:val="18"/>
              </w:rPr>
              <w:t>r</w:t>
            </w:r>
            <w:r w:rsidRPr="004E3C1B">
              <w:rPr>
                <w:sz w:val="18"/>
                <w:szCs w:val="18"/>
              </w:rPr>
              <w:t xml:space="preserve"> suspicion of problems; requires monitoring, watchful waiting, or preventive activities.</w:t>
            </w:r>
          </w:p>
          <w:p w14:paraId="23DAA306" w14:textId="77777777" w:rsidR="00D57C6F" w:rsidRPr="004E3C1B" w:rsidRDefault="00D57C6F" w:rsidP="00C75CAA">
            <w:pPr>
              <w:pStyle w:val="Default"/>
              <w:rPr>
                <w:sz w:val="18"/>
                <w:szCs w:val="18"/>
              </w:rPr>
            </w:pPr>
            <w:r w:rsidRPr="004E3C1B">
              <w:rPr>
                <w:rFonts w:asciiTheme="minorHAnsi" w:hAnsiTheme="minorHAnsi"/>
                <w:sz w:val="18"/>
                <w:szCs w:val="18"/>
              </w:rPr>
              <w:t>Family is currently receiving formal services such as therapy or food stamps, but may need referral in the future.</w:t>
            </w:r>
          </w:p>
        </w:tc>
      </w:tr>
      <w:tr w:rsidR="00D57C6F" w14:paraId="5DEC5F7D" w14:textId="77777777" w:rsidTr="00D57C6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6DDF461"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BF4F579"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F79DA54" w14:textId="77777777" w:rsidR="00D57C6F" w:rsidRPr="004E3C1B" w:rsidRDefault="00D57C6F" w:rsidP="00C75CAA">
            <w:pPr>
              <w:pStyle w:val="Default"/>
              <w:rPr>
                <w:sz w:val="18"/>
                <w:szCs w:val="18"/>
              </w:rPr>
            </w:pPr>
            <w:r w:rsidRPr="004E3C1B">
              <w:rPr>
                <w:sz w:val="18"/>
                <w:szCs w:val="18"/>
              </w:rPr>
              <w:t>Problem is interfering with functioning; requires action or intervention to ensure that the need is addressed.</w:t>
            </w:r>
          </w:p>
          <w:p w14:paraId="30B9AB46" w14:textId="77777777" w:rsidR="00D57C6F" w:rsidRPr="004E3C1B" w:rsidRDefault="00D57C6F" w:rsidP="00C75CAA">
            <w:pPr>
              <w:widowControl w:val="0"/>
              <w:autoSpaceDE w:val="0"/>
              <w:autoSpaceDN w:val="0"/>
              <w:adjustRightInd w:val="0"/>
              <w:rPr>
                <w:rFonts w:ascii="Calibri" w:hAnsi="Calibri"/>
                <w:sz w:val="18"/>
                <w:szCs w:val="18"/>
              </w:rPr>
            </w:pPr>
            <w:r w:rsidRPr="004E3C1B">
              <w:rPr>
                <w:rFonts w:asciiTheme="minorHAnsi" w:hAnsiTheme="minorHAnsi"/>
                <w:sz w:val="18"/>
                <w:szCs w:val="18"/>
              </w:rPr>
              <w:t>Family has an identified need for formal service but has yet to be connected to them and the caseworker plans to make a referral or has made a referral during the current case.</w:t>
            </w:r>
          </w:p>
        </w:tc>
      </w:tr>
      <w:tr w:rsidR="00D57C6F" w14:paraId="6696AB53" w14:textId="77777777" w:rsidTr="00D57C6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0182E0D" w14:textId="77777777" w:rsidR="00D57C6F" w:rsidRPr="009F45E8" w:rsidRDefault="00D57C6F"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AAB9B4A"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471354F" w14:textId="77777777" w:rsidR="00D57C6F" w:rsidRPr="004E3C1B" w:rsidRDefault="00D57C6F" w:rsidP="00C75CAA">
            <w:pPr>
              <w:pStyle w:val="Default"/>
              <w:rPr>
                <w:sz w:val="18"/>
                <w:szCs w:val="18"/>
              </w:rPr>
            </w:pPr>
            <w:r w:rsidRPr="004E3C1B">
              <w:rPr>
                <w:sz w:val="18"/>
                <w:szCs w:val="18"/>
              </w:rPr>
              <w:t>Problems are dangerous or disabling; requires immediate and/or intensive action.</w:t>
            </w:r>
          </w:p>
          <w:p w14:paraId="7616DFDA" w14:textId="77777777" w:rsidR="00D57C6F" w:rsidRPr="00F377D6" w:rsidRDefault="00D57C6F" w:rsidP="00C75CAA">
            <w:pPr>
              <w:widowControl w:val="0"/>
              <w:autoSpaceDE w:val="0"/>
              <w:autoSpaceDN w:val="0"/>
              <w:adjustRightInd w:val="0"/>
              <w:rPr>
                <w:rFonts w:ascii="Calibri" w:hAnsi="Calibri"/>
                <w:sz w:val="18"/>
                <w:szCs w:val="18"/>
              </w:rPr>
            </w:pPr>
            <w:r w:rsidRPr="004E3C1B">
              <w:rPr>
                <w:rFonts w:asciiTheme="minorHAnsi" w:hAnsiTheme="minorHAnsi"/>
                <w:sz w:val="18"/>
                <w:szCs w:val="18"/>
              </w:rPr>
              <w:t>Family is in immediate need for services such as therapy or food stamps but does not currently have access. These services are needed immediately to lower risk of removal.</w:t>
            </w:r>
          </w:p>
        </w:tc>
      </w:tr>
    </w:tbl>
    <w:p w14:paraId="3D37762E" w14:textId="77777777" w:rsidR="00C13907" w:rsidRDefault="00C13907"/>
    <w:tbl>
      <w:tblPr>
        <w:tblW w:w="9994" w:type="dxa"/>
        <w:tblInd w:w="86" w:type="dxa"/>
        <w:tblLayout w:type="fixed"/>
        <w:tblLook w:val="0000" w:firstRow="0" w:lastRow="0" w:firstColumn="0" w:lastColumn="0" w:noHBand="0" w:noVBand="0"/>
      </w:tblPr>
      <w:tblGrid>
        <w:gridCol w:w="2155"/>
        <w:gridCol w:w="449"/>
        <w:gridCol w:w="7390"/>
      </w:tblGrid>
      <w:tr w:rsidR="00D57C6F" w:rsidRPr="00B359FE" w14:paraId="0819DC40" w14:textId="77777777" w:rsidTr="00953247">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3BD9330" w14:textId="77777777" w:rsidR="00953247" w:rsidRDefault="004E3C1B" w:rsidP="00C75CAA">
            <w:pPr>
              <w:spacing w:before="60" w:after="60"/>
              <w:rPr>
                <w:rFonts w:asciiTheme="minorHAnsi" w:hAnsiTheme="minorHAnsi"/>
                <w:i/>
                <w:iCs/>
                <w:sz w:val="18"/>
                <w:szCs w:val="18"/>
              </w:rPr>
            </w:pPr>
            <w:r w:rsidRPr="00953247">
              <w:rPr>
                <w:rFonts w:asciiTheme="minorHAnsi" w:hAnsiTheme="minorHAnsi"/>
                <w:b/>
                <w:bCs/>
                <w:sz w:val="18"/>
                <w:szCs w:val="18"/>
              </w:rPr>
              <w:t>INFORMAL SUPPORTS/EXTENDED FAMILY</w:t>
            </w:r>
            <w:r w:rsidR="00953247">
              <w:rPr>
                <w:rFonts w:asciiTheme="minorHAnsi" w:hAnsiTheme="minorHAnsi"/>
                <w:i/>
                <w:iCs/>
                <w:sz w:val="18"/>
                <w:szCs w:val="18"/>
              </w:rPr>
              <w:t xml:space="preserve"> </w:t>
            </w:r>
          </w:p>
          <w:p w14:paraId="6AC44F0F" w14:textId="77777777" w:rsidR="00D57C6F" w:rsidRPr="00953247" w:rsidRDefault="004E3C1B" w:rsidP="00C75CAA">
            <w:pPr>
              <w:spacing w:before="60" w:after="60"/>
              <w:rPr>
                <w:rFonts w:ascii="Calibri" w:hAnsi="Calibri"/>
                <w:sz w:val="18"/>
                <w:szCs w:val="18"/>
              </w:rPr>
            </w:pPr>
            <w:r w:rsidRPr="00953247">
              <w:rPr>
                <w:rFonts w:asciiTheme="minorHAnsi" w:hAnsiTheme="minorHAnsi"/>
                <w:i/>
                <w:iCs/>
                <w:sz w:val="18"/>
                <w:szCs w:val="18"/>
              </w:rPr>
              <w:t xml:space="preserve"> </w:t>
            </w:r>
            <w:r w:rsidRPr="00953247">
              <w:rPr>
                <w:rFonts w:asciiTheme="minorHAnsi" w:hAnsiTheme="minorHAnsi"/>
                <w:sz w:val="18"/>
                <w:szCs w:val="18"/>
              </w:rPr>
              <w:t>This item refers to the family’s relationship with extended family and friends or fictive kin who do not currently live with the family. Concerns of extended family “enabling” or lying to DCFS on behalf of the caregivers would rate at least a ‘2’.  A Family’s connection to the community is assessed by the degree to which the family is involved with the institutions of that community which may include, but are not limited to, community centers, little league teams, jobs, after school activities, religious groups, boy scouts, etc. Families who feel a sense of belonging and who have a stake in their community do better than families who do not</w:t>
            </w:r>
            <w:r w:rsidRPr="00953247">
              <w:rPr>
                <w:rFonts w:asciiTheme="minorHAnsi" w:hAnsiTheme="minorHAnsi"/>
                <w:b/>
                <w:bCs/>
                <w:color w:val="000000"/>
                <w:sz w:val="18"/>
                <w:szCs w:val="18"/>
              </w:rPr>
              <w:t>.</w:t>
            </w:r>
          </w:p>
        </w:tc>
      </w:tr>
      <w:tr w:rsidR="00D57C6F" w14:paraId="6D23A618" w14:textId="77777777" w:rsidTr="00953247">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3234902" w14:textId="77777777" w:rsidR="00D57C6F" w:rsidRPr="00953247" w:rsidRDefault="00D57C6F" w:rsidP="00C75CAA">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5BB4AFAF" w14:textId="77777777" w:rsidR="004E3C1B" w:rsidRPr="00953247" w:rsidRDefault="004E3C1B" w:rsidP="00953247">
            <w:pPr>
              <w:pStyle w:val="ListParagraph"/>
            </w:pPr>
            <w:r w:rsidRPr="00953247">
              <w:t xml:space="preserve">Has the family strained relationships with extended family and friends? </w:t>
            </w:r>
          </w:p>
          <w:p w14:paraId="3DC4C43C" w14:textId="77777777" w:rsidR="004E3C1B" w:rsidRPr="00953247" w:rsidRDefault="004E3C1B" w:rsidP="00953247">
            <w:pPr>
              <w:pStyle w:val="ListParagraph"/>
            </w:pPr>
            <w:r w:rsidRPr="00953247">
              <w:t xml:space="preserve">Does extended family play a supportive role for the family?  </w:t>
            </w:r>
          </w:p>
          <w:p w14:paraId="40A90EB5" w14:textId="77777777" w:rsidR="004E3C1B" w:rsidRPr="00953247" w:rsidRDefault="004E3C1B" w:rsidP="00953247">
            <w:pPr>
              <w:pStyle w:val="ListParagraph"/>
            </w:pPr>
            <w:r w:rsidRPr="00953247">
              <w:t xml:space="preserve">Has there been generational abuse, neglect, or patterns of socially unacceptable behaviors?   </w:t>
            </w:r>
          </w:p>
          <w:p w14:paraId="30A61896" w14:textId="77777777" w:rsidR="00D57C6F" w:rsidRPr="00953247" w:rsidRDefault="004E3C1B" w:rsidP="00953247">
            <w:pPr>
              <w:pStyle w:val="ListParagraph"/>
              <w:rPr>
                <w:rFonts w:ascii="Calibri" w:hAnsi="Calibri"/>
                <w:color w:val="000000" w:themeColor="text1"/>
              </w:rPr>
            </w:pPr>
            <w:r w:rsidRPr="00953247">
              <w:t>Does the family have positive supportive relationships with neighbors or parents of other same age children</w:t>
            </w:r>
            <w:r w:rsidR="009574E1">
              <w:t>/youth</w:t>
            </w:r>
            <w:r w:rsidRPr="00953247">
              <w: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F09FC5E" w14:textId="77777777" w:rsidR="00D57C6F" w:rsidRPr="00953247" w:rsidRDefault="00D57C6F" w:rsidP="00C75CAA">
            <w:pPr>
              <w:pStyle w:val="FreeForm"/>
              <w:spacing w:before="40" w:after="0" w:line="240" w:lineRule="auto"/>
              <w:jc w:val="left"/>
              <w:rPr>
                <w:rFonts w:ascii="Calibri" w:hAnsi="Calibri"/>
                <w:sz w:val="18"/>
                <w:szCs w:val="18"/>
              </w:rPr>
            </w:pPr>
            <w:r w:rsidRPr="00953247">
              <w:rPr>
                <w:rFonts w:ascii="Calibri" w:hAnsi="Calibri"/>
                <w:sz w:val="18"/>
                <w:szCs w:val="18"/>
              </w:rPr>
              <w:t>Ratings and Descriptions</w:t>
            </w:r>
          </w:p>
        </w:tc>
      </w:tr>
      <w:tr w:rsidR="00D57C6F" w14:paraId="35FADAB8" w14:textId="77777777" w:rsidTr="00953247">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BA7E1FB"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2950604" w14:textId="77777777" w:rsidR="00D57C6F" w:rsidRPr="1159ADA9" w:rsidRDefault="00D57C6F" w:rsidP="00C75CAA">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A14AB41" w14:textId="77777777" w:rsidR="00D57C6F" w:rsidRPr="00953247" w:rsidRDefault="004E3C1B" w:rsidP="00C82F28">
            <w:pPr>
              <w:pStyle w:val="Default"/>
              <w:rPr>
                <w:rFonts w:cs="Arial"/>
                <w:sz w:val="18"/>
                <w:szCs w:val="18"/>
              </w:rPr>
            </w:pPr>
            <w:r w:rsidRPr="00953247">
              <w:rPr>
                <w:rFonts w:asciiTheme="minorHAnsi" w:hAnsiTheme="minorHAnsi" w:cs="Times New Roman"/>
                <w:sz w:val="18"/>
                <w:szCs w:val="18"/>
              </w:rPr>
              <w:t xml:space="preserve">Caregivers actively turn to network for support when issues come up.  </w:t>
            </w:r>
            <w:r w:rsidRPr="00953247">
              <w:rPr>
                <w:rFonts w:asciiTheme="minorHAnsi" w:hAnsiTheme="minorHAnsi" w:cs="Times New Roman"/>
                <w:b/>
                <w:sz w:val="18"/>
                <w:szCs w:val="18"/>
              </w:rPr>
              <w:t>(Social Connections)</w:t>
            </w:r>
          </w:p>
        </w:tc>
      </w:tr>
      <w:tr w:rsidR="00D57C6F" w14:paraId="3AE8F701" w14:textId="77777777" w:rsidTr="00953247">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3A59337"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20DA509" w14:textId="77777777" w:rsidR="00D57C6F" w:rsidRPr="009F45E8" w:rsidRDefault="00D57C6F"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0810E14" w14:textId="77777777" w:rsidR="00D57C6F" w:rsidRPr="00953247" w:rsidRDefault="00D57C6F" w:rsidP="00C75CAA">
            <w:pPr>
              <w:pStyle w:val="Default"/>
              <w:rPr>
                <w:rFonts w:cs="Arial"/>
                <w:sz w:val="18"/>
                <w:szCs w:val="18"/>
              </w:rPr>
            </w:pPr>
            <w:r w:rsidRPr="00953247">
              <w:rPr>
                <w:rFonts w:cs="Arial"/>
                <w:sz w:val="18"/>
                <w:szCs w:val="18"/>
              </w:rPr>
              <w:t xml:space="preserve">No current need; no need for action or intervention.  </w:t>
            </w:r>
          </w:p>
          <w:p w14:paraId="0205FDDF" w14:textId="77777777" w:rsidR="00D57C6F" w:rsidRPr="00953247" w:rsidRDefault="004E3C1B" w:rsidP="00C75CAA">
            <w:pPr>
              <w:pStyle w:val="Default"/>
              <w:rPr>
                <w:sz w:val="18"/>
                <w:szCs w:val="18"/>
              </w:rPr>
            </w:pPr>
            <w:r w:rsidRPr="00953247">
              <w:rPr>
                <w:rFonts w:asciiTheme="minorHAnsi" w:hAnsiTheme="minorHAnsi" w:cs="Times New Roman"/>
                <w:sz w:val="18"/>
                <w:szCs w:val="18"/>
              </w:rPr>
              <w:t xml:space="preserve">Extended family members or friends play a central role in the functioning and well-being of the family. They have predominately positive relationships and conflicts are resolved quickly. </w:t>
            </w:r>
            <w:r w:rsidRPr="00953247">
              <w:rPr>
                <w:rFonts w:asciiTheme="minorHAnsi" w:hAnsiTheme="minorHAnsi"/>
                <w:sz w:val="18"/>
                <w:szCs w:val="18"/>
              </w:rPr>
              <w:t xml:space="preserve">Family is well-integrated into their community.  </w:t>
            </w:r>
          </w:p>
        </w:tc>
      </w:tr>
      <w:tr w:rsidR="00D57C6F" w14:paraId="19305E90" w14:textId="77777777" w:rsidTr="00953247">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658B48A"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412CE13"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07894BB" w14:textId="77777777" w:rsidR="00D57C6F" w:rsidRPr="00953247" w:rsidRDefault="00D57C6F" w:rsidP="00C75CAA">
            <w:pPr>
              <w:pStyle w:val="Default"/>
              <w:rPr>
                <w:sz w:val="18"/>
                <w:szCs w:val="18"/>
              </w:rPr>
            </w:pPr>
            <w:r w:rsidRPr="00953247">
              <w:rPr>
                <w:sz w:val="18"/>
                <w:szCs w:val="18"/>
              </w:rPr>
              <w:t>History o</w:t>
            </w:r>
            <w:r w:rsidR="00C82F28">
              <w:rPr>
                <w:sz w:val="18"/>
                <w:szCs w:val="18"/>
              </w:rPr>
              <w:t>r</w:t>
            </w:r>
            <w:r w:rsidRPr="00953247">
              <w:rPr>
                <w:sz w:val="18"/>
                <w:szCs w:val="18"/>
              </w:rPr>
              <w:t xml:space="preserve"> suspicion of problems; requires monitoring, watchful waiting, or preventive activities.</w:t>
            </w:r>
          </w:p>
          <w:p w14:paraId="6CEE9E00" w14:textId="77777777" w:rsidR="00D57C6F" w:rsidRPr="00953247" w:rsidRDefault="004E3C1B" w:rsidP="00C75CAA">
            <w:pPr>
              <w:pStyle w:val="Default"/>
              <w:rPr>
                <w:sz w:val="18"/>
                <w:szCs w:val="18"/>
              </w:rPr>
            </w:pPr>
            <w:r w:rsidRPr="00953247">
              <w:rPr>
                <w:rFonts w:asciiTheme="minorHAnsi" w:hAnsiTheme="minorHAnsi" w:cs="Times New Roman"/>
                <w:sz w:val="18"/>
                <w:szCs w:val="18"/>
              </w:rPr>
              <w:t xml:space="preserve">Extended family members or friends play a supportive role in family functioning. They generally have positive relationships and conflicts may linger but eventually are resolved. </w:t>
            </w:r>
            <w:r w:rsidRPr="00953247">
              <w:rPr>
                <w:rFonts w:asciiTheme="minorHAnsi" w:hAnsiTheme="minorHAnsi"/>
                <w:sz w:val="18"/>
                <w:szCs w:val="18"/>
              </w:rPr>
              <w:t>Family has community connections and the caseworker does not need to intervene.</w:t>
            </w:r>
          </w:p>
        </w:tc>
      </w:tr>
      <w:tr w:rsidR="00D57C6F" w14:paraId="1372F236" w14:textId="77777777" w:rsidTr="00953247">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FA877D3"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D09DEBA"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EB24FD2" w14:textId="77777777" w:rsidR="00D57C6F" w:rsidRPr="00953247" w:rsidRDefault="00D57C6F" w:rsidP="00C75CAA">
            <w:pPr>
              <w:pStyle w:val="Default"/>
              <w:rPr>
                <w:sz w:val="18"/>
                <w:szCs w:val="18"/>
              </w:rPr>
            </w:pPr>
            <w:r w:rsidRPr="00953247">
              <w:rPr>
                <w:sz w:val="18"/>
                <w:szCs w:val="18"/>
              </w:rPr>
              <w:t>Problem is interfering with functioning; requires action or intervention to ensure that the need is addressed.</w:t>
            </w:r>
          </w:p>
          <w:p w14:paraId="49AD2BB7" w14:textId="77777777" w:rsidR="00D57C6F" w:rsidRPr="00953247" w:rsidRDefault="004E3C1B"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Extended family members or friends are rarely involved in the functioning and well-being of the family. They have generally strained or absent relationships with these informal supports. Family has limited or unhealthy ties to their community. The caseworker plans to help the family explore gaining additional supports</w:t>
            </w:r>
          </w:p>
        </w:tc>
      </w:tr>
      <w:tr w:rsidR="00D57C6F" w14:paraId="13936DD4" w14:textId="77777777" w:rsidTr="00953247">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BC2B638" w14:textId="77777777" w:rsidR="00D57C6F" w:rsidRPr="009F45E8" w:rsidRDefault="00D57C6F"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37D54974"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C6FA915" w14:textId="77777777" w:rsidR="00D57C6F" w:rsidRPr="00953247" w:rsidRDefault="00D57C6F" w:rsidP="00C75CAA">
            <w:pPr>
              <w:pStyle w:val="Default"/>
              <w:rPr>
                <w:sz w:val="18"/>
                <w:szCs w:val="18"/>
              </w:rPr>
            </w:pPr>
            <w:r w:rsidRPr="00953247">
              <w:rPr>
                <w:sz w:val="18"/>
                <w:szCs w:val="18"/>
              </w:rPr>
              <w:t>Problems are dangerous or disabling; requires immediate and/or intensive action.</w:t>
            </w:r>
          </w:p>
          <w:p w14:paraId="32B6381D" w14:textId="77777777" w:rsidR="00D57C6F" w:rsidRPr="00953247" w:rsidRDefault="004E3C1B"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 xml:space="preserve">Family is not in contact or estranged from extended family members. They may report they have no friends. They have negative relationships with continuing conflicts with extended family and friends and feel shunned.  </w:t>
            </w:r>
          </w:p>
        </w:tc>
      </w:tr>
      <w:tr w:rsidR="00D57C6F" w:rsidRPr="00B359FE" w14:paraId="20B69239" w14:textId="77777777" w:rsidTr="00953247">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9E927D3" w14:textId="77777777" w:rsidR="00953247" w:rsidRDefault="00953247" w:rsidP="004E3C1B">
            <w:pPr>
              <w:rPr>
                <w:rFonts w:asciiTheme="minorHAnsi" w:hAnsiTheme="minorHAnsi"/>
                <w:i/>
                <w:iCs/>
                <w:sz w:val="18"/>
                <w:szCs w:val="18"/>
              </w:rPr>
            </w:pPr>
            <w:r>
              <w:br w:type="page"/>
            </w:r>
            <w:r w:rsidR="004E3C1B" w:rsidRPr="00953247">
              <w:rPr>
                <w:rFonts w:asciiTheme="minorHAnsi" w:hAnsiTheme="minorHAnsi"/>
                <w:b/>
                <w:bCs/>
                <w:sz w:val="18"/>
                <w:szCs w:val="18"/>
              </w:rPr>
              <w:t>PARENT/CAREGIVER COLLABORATION</w:t>
            </w:r>
            <w:r>
              <w:rPr>
                <w:rFonts w:asciiTheme="minorHAnsi" w:hAnsiTheme="minorHAnsi"/>
                <w:i/>
                <w:iCs/>
                <w:sz w:val="18"/>
                <w:szCs w:val="18"/>
              </w:rPr>
              <w:t xml:space="preserve"> </w:t>
            </w:r>
          </w:p>
          <w:p w14:paraId="20A979E9" w14:textId="77777777" w:rsidR="00D57C6F" w:rsidRPr="00953247" w:rsidRDefault="004E3C1B" w:rsidP="00C82F28">
            <w:pPr>
              <w:rPr>
                <w:rFonts w:asciiTheme="minorHAnsi" w:hAnsiTheme="minorHAnsi"/>
                <w:sz w:val="18"/>
                <w:szCs w:val="18"/>
              </w:rPr>
            </w:pPr>
            <w:r w:rsidRPr="00953247">
              <w:rPr>
                <w:rFonts w:asciiTheme="minorHAnsi" w:hAnsiTheme="minorHAnsi"/>
                <w:sz w:val="18"/>
                <w:szCs w:val="18"/>
              </w:rPr>
              <w:t xml:space="preserve">This item refers to the relationship between the caregivers with regard to working together in childrearing activities. If conflict exists between any two caregivers the item rates a </w:t>
            </w:r>
            <w:r w:rsidR="00C82F28">
              <w:rPr>
                <w:rFonts w:asciiTheme="minorHAnsi" w:hAnsiTheme="minorHAnsi"/>
                <w:sz w:val="18"/>
                <w:szCs w:val="18"/>
              </w:rPr>
              <w:t>‘</w:t>
            </w:r>
            <w:r w:rsidRPr="00953247">
              <w:rPr>
                <w:rFonts w:asciiTheme="minorHAnsi" w:hAnsiTheme="minorHAnsi"/>
                <w:sz w:val="18"/>
                <w:szCs w:val="18"/>
              </w:rPr>
              <w:t>2</w:t>
            </w:r>
            <w:r w:rsidR="00C82F28">
              <w:rPr>
                <w:rFonts w:asciiTheme="minorHAnsi" w:hAnsiTheme="minorHAnsi"/>
                <w:sz w:val="18"/>
                <w:szCs w:val="18"/>
              </w:rPr>
              <w:t>’</w:t>
            </w:r>
            <w:r w:rsidRPr="00953247">
              <w:rPr>
                <w:rFonts w:asciiTheme="minorHAnsi" w:hAnsiTheme="minorHAnsi"/>
                <w:sz w:val="18"/>
                <w:szCs w:val="18"/>
              </w:rPr>
              <w:t xml:space="preserve"> or higher.</w:t>
            </w:r>
          </w:p>
        </w:tc>
      </w:tr>
      <w:tr w:rsidR="00D57C6F" w14:paraId="1352946C" w14:textId="77777777" w:rsidTr="00953247">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7145F7D" w14:textId="77777777" w:rsidR="00D57C6F" w:rsidRPr="00953247" w:rsidRDefault="00D57C6F" w:rsidP="00C75CAA">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039FFC88" w14:textId="77777777" w:rsidR="004E3C1B" w:rsidRPr="00953247" w:rsidRDefault="004E3C1B" w:rsidP="00953247">
            <w:pPr>
              <w:pStyle w:val="ListParagraph"/>
            </w:pPr>
            <w:r w:rsidRPr="00953247">
              <w:t xml:space="preserve">Are the caregivers in agreement regarding parenting? </w:t>
            </w:r>
          </w:p>
          <w:p w14:paraId="2BA790C6" w14:textId="77777777" w:rsidR="004E3C1B" w:rsidRPr="00953247" w:rsidRDefault="004E3C1B" w:rsidP="00953247">
            <w:pPr>
              <w:pStyle w:val="ListParagraph"/>
            </w:pPr>
            <w:r w:rsidRPr="00953247">
              <w:t>Do the caregivers frequently argue over parenting decisions, such as disciplining?</w:t>
            </w:r>
          </w:p>
          <w:p w14:paraId="5669CB94" w14:textId="77777777" w:rsidR="00D57C6F" w:rsidRPr="00953247" w:rsidRDefault="004E3C1B" w:rsidP="00C82F28">
            <w:pPr>
              <w:pStyle w:val="ListParagraph"/>
              <w:rPr>
                <w:rFonts w:ascii="Calibri" w:hAnsi="Calibri"/>
                <w:color w:val="000000" w:themeColor="text1"/>
              </w:rPr>
            </w:pPr>
            <w:r w:rsidRPr="00953247">
              <w:t>Do the caregivers involve children in caregiver conflict by</w:t>
            </w:r>
            <w:r w:rsidR="00C82F28">
              <w:t xml:space="preserve"> </w:t>
            </w:r>
            <w:r w:rsidRPr="00953247">
              <w:t>coaching, derogatory remarks or belittling?</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3B3C9D4" w14:textId="77777777" w:rsidR="00D57C6F" w:rsidRPr="00953247" w:rsidRDefault="00D57C6F" w:rsidP="00C75CAA">
            <w:pPr>
              <w:pStyle w:val="FreeForm"/>
              <w:spacing w:before="40" w:after="0" w:line="240" w:lineRule="auto"/>
              <w:jc w:val="left"/>
              <w:rPr>
                <w:rFonts w:ascii="Calibri" w:hAnsi="Calibri"/>
                <w:sz w:val="18"/>
                <w:szCs w:val="18"/>
              </w:rPr>
            </w:pPr>
            <w:r w:rsidRPr="00953247">
              <w:rPr>
                <w:rFonts w:ascii="Calibri" w:hAnsi="Calibri"/>
                <w:sz w:val="18"/>
                <w:szCs w:val="18"/>
              </w:rPr>
              <w:t>Ratings and Descriptions</w:t>
            </w:r>
          </w:p>
        </w:tc>
      </w:tr>
      <w:tr w:rsidR="00D57C6F" w14:paraId="422BE37A" w14:textId="77777777" w:rsidTr="00953247">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214B4DF"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F6BAD59" w14:textId="77777777" w:rsidR="00D57C6F" w:rsidRPr="1159ADA9" w:rsidRDefault="00D57C6F" w:rsidP="00C75CAA">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0E5FD1B" w14:textId="77777777" w:rsidR="00D57C6F" w:rsidRPr="00953247" w:rsidRDefault="004E3C1B" w:rsidP="00C82F28">
            <w:pPr>
              <w:pStyle w:val="Default"/>
              <w:rPr>
                <w:rFonts w:cs="Arial"/>
                <w:sz w:val="18"/>
                <w:szCs w:val="18"/>
              </w:rPr>
            </w:pPr>
            <w:r w:rsidRPr="00953247">
              <w:rPr>
                <w:rFonts w:asciiTheme="minorHAnsi" w:hAnsiTheme="minorHAnsi" w:cs="Times New Roman"/>
                <w:sz w:val="18"/>
                <w:szCs w:val="18"/>
              </w:rPr>
              <w:t xml:space="preserve">Both caregivers feel strongly supported by their partner and that their views on </w:t>
            </w:r>
            <w:r w:rsidR="00C13907">
              <w:rPr>
                <w:rFonts w:asciiTheme="minorHAnsi" w:hAnsiTheme="minorHAnsi" w:cs="Times New Roman"/>
                <w:sz w:val="18"/>
                <w:szCs w:val="18"/>
              </w:rPr>
              <w:t>child</w:t>
            </w:r>
            <w:r w:rsidRPr="00953247">
              <w:rPr>
                <w:rFonts w:asciiTheme="minorHAnsi" w:hAnsiTheme="minorHAnsi" w:cs="Times New Roman"/>
                <w:sz w:val="18"/>
                <w:szCs w:val="18"/>
              </w:rPr>
              <w:t xml:space="preserve">rearing are largely in sync. </w:t>
            </w:r>
            <w:r w:rsidRPr="00953247">
              <w:rPr>
                <w:rFonts w:asciiTheme="minorHAnsi" w:hAnsiTheme="minorHAnsi" w:cs="Times New Roman"/>
                <w:b/>
                <w:sz w:val="18"/>
                <w:szCs w:val="18"/>
              </w:rPr>
              <w:t>(Social Connections)</w:t>
            </w:r>
          </w:p>
        </w:tc>
      </w:tr>
      <w:tr w:rsidR="00D57C6F" w14:paraId="0C2DAC32" w14:textId="77777777" w:rsidTr="00953247">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8C2A41A"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E1E38AF" w14:textId="77777777" w:rsidR="00D57C6F" w:rsidRPr="009F45E8" w:rsidRDefault="00D57C6F"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8717719" w14:textId="77777777" w:rsidR="00D57C6F" w:rsidRPr="00953247" w:rsidRDefault="00D57C6F" w:rsidP="00C75CAA">
            <w:pPr>
              <w:pStyle w:val="Default"/>
              <w:rPr>
                <w:rFonts w:cs="Arial"/>
                <w:sz w:val="18"/>
                <w:szCs w:val="18"/>
              </w:rPr>
            </w:pPr>
            <w:r w:rsidRPr="00953247">
              <w:rPr>
                <w:rFonts w:cs="Arial"/>
                <w:sz w:val="18"/>
                <w:szCs w:val="18"/>
              </w:rPr>
              <w:t xml:space="preserve">No current need; no need for action or intervention.  </w:t>
            </w:r>
          </w:p>
          <w:p w14:paraId="33F2FF02" w14:textId="77777777" w:rsidR="00D57C6F" w:rsidRPr="00953247" w:rsidRDefault="004E3C1B" w:rsidP="00C75CAA">
            <w:pPr>
              <w:pStyle w:val="Default"/>
              <w:rPr>
                <w:sz w:val="18"/>
                <w:szCs w:val="18"/>
              </w:rPr>
            </w:pPr>
            <w:r w:rsidRPr="00953247">
              <w:rPr>
                <w:rFonts w:asciiTheme="minorHAnsi" w:hAnsiTheme="minorHAnsi" w:cs="Times New Roman"/>
                <w:sz w:val="18"/>
                <w:szCs w:val="18"/>
              </w:rPr>
              <w:t>Caregivers usually work together regarding issues of the development and well-being of the children</w:t>
            </w:r>
            <w:r w:rsidR="009574E1">
              <w:rPr>
                <w:rFonts w:asciiTheme="minorHAnsi" w:hAnsiTheme="minorHAnsi" w:cs="Times New Roman"/>
                <w:sz w:val="18"/>
                <w:szCs w:val="18"/>
              </w:rPr>
              <w:t>/youth</w:t>
            </w:r>
            <w:r w:rsidRPr="00953247">
              <w:rPr>
                <w:rFonts w:asciiTheme="minorHAnsi" w:hAnsiTheme="minorHAnsi" w:cs="Times New Roman"/>
                <w:sz w:val="18"/>
                <w:szCs w:val="18"/>
              </w:rPr>
              <w:t>. They are able to negotiate disagreements related to their children</w:t>
            </w:r>
            <w:r w:rsidR="009574E1">
              <w:rPr>
                <w:rFonts w:asciiTheme="minorHAnsi" w:hAnsiTheme="minorHAnsi" w:cs="Times New Roman"/>
                <w:sz w:val="18"/>
                <w:szCs w:val="18"/>
              </w:rPr>
              <w:t>/youth</w:t>
            </w:r>
            <w:r w:rsidRPr="00953247">
              <w:rPr>
                <w:rFonts w:asciiTheme="minorHAnsi" w:hAnsiTheme="minorHAnsi" w:cs="Times New Roman"/>
                <w:sz w:val="18"/>
                <w:szCs w:val="18"/>
              </w:rPr>
              <w:t>.</w:t>
            </w:r>
          </w:p>
        </w:tc>
      </w:tr>
      <w:tr w:rsidR="00D57C6F" w14:paraId="38BD98EB" w14:textId="77777777" w:rsidTr="00953247">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F33C40B"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FF4B796"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A33A3F3" w14:textId="77777777" w:rsidR="00D57C6F" w:rsidRPr="00953247" w:rsidRDefault="00D57C6F" w:rsidP="00C75CAA">
            <w:pPr>
              <w:pStyle w:val="Default"/>
              <w:rPr>
                <w:sz w:val="18"/>
                <w:szCs w:val="18"/>
              </w:rPr>
            </w:pPr>
            <w:r w:rsidRPr="00953247">
              <w:rPr>
                <w:sz w:val="18"/>
                <w:szCs w:val="18"/>
              </w:rPr>
              <w:t>History o</w:t>
            </w:r>
            <w:r w:rsidR="00C82F28">
              <w:rPr>
                <w:sz w:val="18"/>
                <w:szCs w:val="18"/>
              </w:rPr>
              <w:t>r</w:t>
            </w:r>
            <w:r w:rsidRPr="00953247">
              <w:rPr>
                <w:sz w:val="18"/>
                <w:szCs w:val="18"/>
              </w:rPr>
              <w:t xml:space="preserve"> suspicion of problems; requires monitoring, watchful waiting, or preventive activities.</w:t>
            </w:r>
          </w:p>
          <w:p w14:paraId="6A256C6E" w14:textId="77777777" w:rsidR="00D57C6F" w:rsidRPr="00953247" w:rsidRDefault="004E3C1B" w:rsidP="00C75CAA">
            <w:pPr>
              <w:pStyle w:val="Default"/>
              <w:rPr>
                <w:sz w:val="18"/>
                <w:szCs w:val="18"/>
              </w:rPr>
            </w:pPr>
            <w:r w:rsidRPr="00953247">
              <w:rPr>
                <w:rFonts w:asciiTheme="minorHAnsi" w:hAnsiTheme="minorHAnsi" w:cs="Times New Roman"/>
                <w:sz w:val="18"/>
                <w:szCs w:val="18"/>
              </w:rPr>
              <w:t>Caregivers generally have good collaboration regarding issues of the development and well-being of the children. They have occasional difficulties negotiating miscommunications or misunderstanding with each other, however intervention is not needed at this time.</w:t>
            </w:r>
          </w:p>
        </w:tc>
      </w:tr>
      <w:tr w:rsidR="00D57C6F" w14:paraId="20374FE7" w14:textId="77777777" w:rsidTr="00953247">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CA04ADB"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C64AB73"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D11FFDF" w14:textId="77777777" w:rsidR="00D57C6F" w:rsidRPr="00953247" w:rsidRDefault="00D57C6F" w:rsidP="00C75CAA">
            <w:pPr>
              <w:pStyle w:val="Default"/>
              <w:rPr>
                <w:sz w:val="18"/>
                <w:szCs w:val="18"/>
              </w:rPr>
            </w:pPr>
            <w:r w:rsidRPr="00953247">
              <w:rPr>
                <w:sz w:val="18"/>
                <w:szCs w:val="18"/>
              </w:rPr>
              <w:t>Problem is interfering with functioning; requires action or intervention to ensure that the need is addressed.</w:t>
            </w:r>
          </w:p>
          <w:p w14:paraId="0691BE1F" w14:textId="77777777" w:rsidR="00D57C6F" w:rsidRPr="00953247" w:rsidRDefault="004E3C1B"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 xml:space="preserve">Caregivers have problems with communication and collaboration regarding issues of the development and well-being of their </w:t>
            </w:r>
            <w:r w:rsidR="009574E1">
              <w:rPr>
                <w:rFonts w:asciiTheme="minorHAnsi" w:hAnsiTheme="minorHAnsi"/>
                <w:sz w:val="18"/>
                <w:szCs w:val="18"/>
              </w:rPr>
              <w:t>children/youth</w:t>
            </w:r>
            <w:r w:rsidRPr="00953247">
              <w:rPr>
                <w:rFonts w:asciiTheme="minorHAnsi" w:hAnsiTheme="minorHAnsi"/>
                <w:sz w:val="18"/>
                <w:szCs w:val="18"/>
              </w:rPr>
              <w:t xml:space="preserve">. Caregiver disagreements occasionally occur in front of the </w:t>
            </w:r>
            <w:r w:rsidR="009574E1">
              <w:rPr>
                <w:rFonts w:asciiTheme="minorHAnsi" w:hAnsiTheme="minorHAnsi"/>
                <w:sz w:val="18"/>
                <w:szCs w:val="18"/>
              </w:rPr>
              <w:t>children/youth</w:t>
            </w:r>
            <w:r w:rsidRPr="00953247">
              <w:rPr>
                <w:rFonts w:asciiTheme="minorHAnsi" w:hAnsiTheme="minorHAnsi"/>
                <w:sz w:val="18"/>
                <w:szCs w:val="18"/>
              </w:rPr>
              <w:t xml:space="preserve"> and the caseworker plans to intervene.</w:t>
            </w:r>
          </w:p>
        </w:tc>
      </w:tr>
      <w:tr w:rsidR="00D57C6F" w14:paraId="3C8FB681" w14:textId="77777777" w:rsidTr="00953247">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50123F1" w14:textId="77777777" w:rsidR="00D57C6F" w:rsidRPr="009F45E8" w:rsidRDefault="00D57C6F"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7CC91EB"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1E06B525" w14:textId="77777777" w:rsidR="00D57C6F" w:rsidRPr="00953247" w:rsidRDefault="00D57C6F" w:rsidP="00C75CAA">
            <w:pPr>
              <w:pStyle w:val="Default"/>
              <w:rPr>
                <w:sz w:val="18"/>
                <w:szCs w:val="18"/>
              </w:rPr>
            </w:pPr>
            <w:r w:rsidRPr="00953247">
              <w:rPr>
                <w:sz w:val="18"/>
                <w:szCs w:val="18"/>
              </w:rPr>
              <w:t>Problems are dangerous or disabling; requires immediate and/or intensive action.</w:t>
            </w:r>
          </w:p>
          <w:p w14:paraId="02601EF1" w14:textId="77777777" w:rsidR="00D57C6F" w:rsidRPr="00953247" w:rsidRDefault="004E3C1B"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 xml:space="preserve">Caregivers have little to no collaboration regarding issues related to the development and well-being of the </w:t>
            </w:r>
            <w:r w:rsidR="009574E1">
              <w:rPr>
                <w:rFonts w:asciiTheme="minorHAnsi" w:hAnsiTheme="minorHAnsi"/>
                <w:sz w:val="18"/>
                <w:szCs w:val="18"/>
              </w:rPr>
              <w:t>children/youth</w:t>
            </w:r>
            <w:r w:rsidRPr="00953247">
              <w:rPr>
                <w:rFonts w:asciiTheme="minorHAnsi" w:hAnsiTheme="minorHAnsi"/>
                <w:sz w:val="18"/>
                <w:szCs w:val="18"/>
              </w:rPr>
              <w:t xml:space="preserve">. Caregiver’s communication is destructive or caregivers sabotage collaboration by involving the </w:t>
            </w:r>
            <w:r w:rsidR="009574E1">
              <w:rPr>
                <w:rFonts w:asciiTheme="minorHAnsi" w:hAnsiTheme="minorHAnsi"/>
                <w:sz w:val="18"/>
                <w:szCs w:val="18"/>
              </w:rPr>
              <w:t>children/youth</w:t>
            </w:r>
            <w:r w:rsidRPr="00953247">
              <w:rPr>
                <w:rFonts w:asciiTheme="minorHAnsi" w:hAnsiTheme="minorHAnsi"/>
                <w:sz w:val="18"/>
                <w:szCs w:val="18"/>
              </w:rPr>
              <w:t xml:space="preserve">. These concerns must be immediately addressed or the </w:t>
            </w:r>
            <w:r w:rsidR="009574E1">
              <w:rPr>
                <w:rFonts w:asciiTheme="minorHAnsi" w:hAnsiTheme="minorHAnsi"/>
                <w:sz w:val="18"/>
                <w:szCs w:val="18"/>
              </w:rPr>
              <w:t>children/youth</w:t>
            </w:r>
            <w:r w:rsidRPr="00953247">
              <w:rPr>
                <w:rFonts w:asciiTheme="minorHAnsi" w:hAnsiTheme="minorHAnsi"/>
                <w:sz w:val="18"/>
                <w:szCs w:val="18"/>
              </w:rPr>
              <w:t xml:space="preserve"> are at risk of removal.</w:t>
            </w:r>
          </w:p>
        </w:tc>
      </w:tr>
    </w:tbl>
    <w:p w14:paraId="70593A1F" w14:textId="77777777" w:rsidR="00D57C6F" w:rsidRDefault="00D57C6F" w:rsidP="00D57C6F"/>
    <w:tbl>
      <w:tblPr>
        <w:tblW w:w="0" w:type="auto"/>
        <w:tblInd w:w="86" w:type="dxa"/>
        <w:tblLayout w:type="fixed"/>
        <w:tblLook w:val="0000" w:firstRow="0" w:lastRow="0" w:firstColumn="0" w:lastColumn="0" w:noHBand="0" w:noVBand="0"/>
      </w:tblPr>
      <w:tblGrid>
        <w:gridCol w:w="2155"/>
        <w:gridCol w:w="449"/>
        <w:gridCol w:w="7390"/>
      </w:tblGrid>
      <w:tr w:rsidR="00D57C6F" w:rsidRPr="00B359FE" w14:paraId="0E924E49" w14:textId="77777777" w:rsidTr="00C75CA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A179E24" w14:textId="77777777" w:rsidR="00953247" w:rsidRDefault="004E3C1B" w:rsidP="004E3C1B">
            <w:pPr>
              <w:rPr>
                <w:rFonts w:asciiTheme="minorHAnsi" w:hAnsiTheme="minorHAnsi"/>
                <w:i/>
                <w:iCs/>
                <w:sz w:val="18"/>
                <w:szCs w:val="18"/>
              </w:rPr>
            </w:pPr>
            <w:r w:rsidRPr="00953247">
              <w:rPr>
                <w:rFonts w:asciiTheme="minorHAnsi" w:hAnsiTheme="minorHAnsi"/>
                <w:b/>
                <w:bCs/>
                <w:sz w:val="18"/>
                <w:szCs w:val="18"/>
              </w:rPr>
              <w:t>FAMILY CONFLICT/COMMUNICATION</w:t>
            </w:r>
          </w:p>
          <w:p w14:paraId="671A8DB0" w14:textId="77777777" w:rsidR="004E3C1B" w:rsidRPr="00953247" w:rsidRDefault="004E3C1B" w:rsidP="004E3C1B">
            <w:pPr>
              <w:rPr>
                <w:rFonts w:asciiTheme="minorHAnsi" w:hAnsiTheme="minorHAnsi"/>
                <w:sz w:val="18"/>
                <w:szCs w:val="18"/>
              </w:rPr>
            </w:pPr>
            <w:r w:rsidRPr="00953247">
              <w:rPr>
                <w:rFonts w:asciiTheme="minorHAnsi" w:hAnsiTheme="minorHAnsi"/>
                <w:sz w:val="18"/>
                <w:szCs w:val="18"/>
              </w:rPr>
              <w:t xml:space="preserve">This item refers to how the family members get along with each other. Parents who blame each other for problems with the </w:t>
            </w:r>
            <w:r w:rsidR="009574E1">
              <w:rPr>
                <w:rFonts w:asciiTheme="minorHAnsi" w:hAnsiTheme="minorHAnsi"/>
                <w:sz w:val="18"/>
                <w:szCs w:val="18"/>
              </w:rPr>
              <w:t>children/youth</w:t>
            </w:r>
            <w:r w:rsidRPr="00953247">
              <w:rPr>
                <w:rFonts w:asciiTheme="minorHAnsi" w:hAnsiTheme="minorHAnsi"/>
                <w:sz w:val="18"/>
                <w:szCs w:val="18"/>
              </w:rPr>
              <w:t xml:space="preserve"> would rate at least a ‘2’.</w:t>
            </w:r>
          </w:p>
          <w:p w14:paraId="00BA8523" w14:textId="77777777" w:rsidR="00D57C6F" w:rsidRPr="00953247" w:rsidRDefault="004E3C1B" w:rsidP="00953247">
            <w:pPr>
              <w:rPr>
                <w:rFonts w:ascii="Calibri" w:hAnsi="Calibri"/>
                <w:sz w:val="18"/>
                <w:szCs w:val="18"/>
              </w:rPr>
            </w:pPr>
            <w:r w:rsidRPr="00953247">
              <w:rPr>
                <w:rFonts w:asciiTheme="minorHAnsi" w:hAnsiTheme="minorHAnsi"/>
                <w:sz w:val="18"/>
                <w:szCs w:val="18"/>
              </w:rPr>
              <w:t>This section does not rate domestic violence between family members.</w:t>
            </w:r>
          </w:p>
        </w:tc>
      </w:tr>
      <w:tr w:rsidR="00D57C6F" w14:paraId="049CF1D7" w14:textId="77777777" w:rsidTr="00C75CA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DD1ED56" w14:textId="77777777" w:rsidR="00D57C6F" w:rsidRPr="00953247" w:rsidRDefault="00D57C6F" w:rsidP="00C75CAA">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198ABEAB" w14:textId="77777777" w:rsidR="004E3C1B" w:rsidRPr="00953247" w:rsidRDefault="004E3C1B" w:rsidP="00953247">
            <w:pPr>
              <w:pStyle w:val="ListParagraph"/>
            </w:pPr>
            <w:r w:rsidRPr="00953247">
              <w:t xml:space="preserve">Does conflict interfere with the overall family functioning? </w:t>
            </w:r>
          </w:p>
          <w:p w14:paraId="7AC16DB6" w14:textId="77777777" w:rsidR="004E3C1B" w:rsidRPr="00953247" w:rsidRDefault="004E3C1B" w:rsidP="00953247">
            <w:pPr>
              <w:pStyle w:val="ListParagraph"/>
            </w:pPr>
            <w:r w:rsidRPr="00953247">
              <w:t xml:space="preserve">Does fighting rise to the level of a safety concern? </w:t>
            </w:r>
          </w:p>
          <w:p w14:paraId="699AE187" w14:textId="77777777" w:rsidR="00D57C6F" w:rsidRPr="00953247" w:rsidRDefault="004E3C1B" w:rsidP="00953247">
            <w:pPr>
              <w:pStyle w:val="ListParagraph"/>
            </w:pPr>
            <w:r w:rsidRPr="00953247">
              <w:t>Is there a family member that is targeted or scapegoated by the other family members?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5CAEAC1" w14:textId="77777777" w:rsidR="00D57C6F" w:rsidRPr="00953247" w:rsidRDefault="00D57C6F" w:rsidP="00C75CAA">
            <w:pPr>
              <w:pStyle w:val="FreeForm"/>
              <w:spacing w:before="40" w:after="0" w:line="240" w:lineRule="auto"/>
              <w:jc w:val="left"/>
              <w:rPr>
                <w:rFonts w:ascii="Calibri" w:hAnsi="Calibri"/>
                <w:sz w:val="18"/>
                <w:szCs w:val="18"/>
              </w:rPr>
            </w:pPr>
            <w:r w:rsidRPr="00953247">
              <w:rPr>
                <w:rFonts w:ascii="Calibri" w:hAnsi="Calibri"/>
                <w:sz w:val="18"/>
                <w:szCs w:val="18"/>
              </w:rPr>
              <w:t>Ratings and Descriptions</w:t>
            </w:r>
          </w:p>
        </w:tc>
      </w:tr>
      <w:tr w:rsidR="00D57C6F" w14:paraId="5115A0A6"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3F6852C"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35FA812" w14:textId="77777777" w:rsidR="00D57C6F" w:rsidRPr="1159ADA9" w:rsidRDefault="00D57C6F" w:rsidP="00C75CAA">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7BFB87F" w14:textId="77777777" w:rsidR="00D57C6F" w:rsidRPr="00953247" w:rsidRDefault="004E3C1B" w:rsidP="00C75CAA">
            <w:pPr>
              <w:pStyle w:val="Default"/>
              <w:rPr>
                <w:rFonts w:cs="Arial"/>
                <w:sz w:val="18"/>
                <w:szCs w:val="18"/>
              </w:rPr>
            </w:pPr>
            <w:r w:rsidRPr="00953247">
              <w:rPr>
                <w:rFonts w:asciiTheme="minorHAnsi" w:hAnsiTheme="minorHAnsi" w:cs="Times New Roman"/>
                <w:sz w:val="18"/>
                <w:szCs w:val="18"/>
              </w:rPr>
              <w:t xml:space="preserve">Family members have proactive strategies in place to resolve conflicts when they arise. </w:t>
            </w:r>
            <w:r w:rsidRPr="00953247">
              <w:rPr>
                <w:rFonts w:asciiTheme="minorHAnsi" w:hAnsiTheme="minorHAnsi" w:cs="Times New Roman"/>
                <w:b/>
                <w:sz w:val="18"/>
                <w:szCs w:val="18"/>
              </w:rPr>
              <w:t>(Social Connections)</w:t>
            </w:r>
          </w:p>
        </w:tc>
      </w:tr>
      <w:tr w:rsidR="00D57C6F" w14:paraId="2DF46313"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5C0E934"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4BF551F" w14:textId="77777777" w:rsidR="00D57C6F" w:rsidRPr="009F45E8" w:rsidRDefault="00D57C6F"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B3148F4" w14:textId="77777777" w:rsidR="00D57C6F" w:rsidRPr="00953247" w:rsidRDefault="00D57C6F" w:rsidP="00C75CAA">
            <w:pPr>
              <w:pStyle w:val="Default"/>
              <w:rPr>
                <w:rFonts w:cs="Arial"/>
                <w:sz w:val="18"/>
                <w:szCs w:val="18"/>
              </w:rPr>
            </w:pPr>
            <w:r w:rsidRPr="00953247">
              <w:rPr>
                <w:rFonts w:cs="Arial"/>
                <w:sz w:val="18"/>
                <w:szCs w:val="18"/>
              </w:rPr>
              <w:t xml:space="preserve">No current need; no need for action or intervention.  </w:t>
            </w:r>
          </w:p>
          <w:p w14:paraId="7CC85F13" w14:textId="77777777" w:rsidR="00D57C6F" w:rsidRPr="00953247" w:rsidRDefault="004E3C1B" w:rsidP="00C75CAA">
            <w:pPr>
              <w:pStyle w:val="Default"/>
              <w:rPr>
                <w:sz w:val="18"/>
                <w:szCs w:val="18"/>
              </w:rPr>
            </w:pPr>
            <w:r w:rsidRPr="00953247">
              <w:rPr>
                <w:rFonts w:asciiTheme="minorHAnsi" w:hAnsiTheme="minorHAnsi" w:cs="Times New Roman"/>
                <w:sz w:val="18"/>
                <w:szCs w:val="18"/>
              </w:rPr>
              <w:t>Family members get along; however, when fights or conflicts arise there is little difficulty in resolving them.</w:t>
            </w:r>
          </w:p>
        </w:tc>
      </w:tr>
      <w:tr w:rsidR="00D57C6F" w14:paraId="1EB95C4D" w14:textId="77777777" w:rsidTr="00C75CA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3899D75"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16A44E8"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4E242FD" w14:textId="77777777" w:rsidR="00D57C6F" w:rsidRPr="00953247" w:rsidRDefault="00D57C6F" w:rsidP="00C75CAA">
            <w:pPr>
              <w:pStyle w:val="Default"/>
              <w:rPr>
                <w:sz w:val="18"/>
                <w:szCs w:val="18"/>
              </w:rPr>
            </w:pPr>
            <w:r w:rsidRPr="00953247">
              <w:rPr>
                <w:sz w:val="18"/>
                <w:szCs w:val="18"/>
              </w:rPr>
              <w:t>History o</w:t>
            </w:r>
            <w:r w:rsidR="00C82F28">
              <w:rPr>
                <w:sz w:val="18"/>
                <w:szCs w:val="18"/>
              </w:rPr>
              <w:t>r</w:t>
            </w:r>
            <w:r w:rsidRPr="00953247">
              <w:rPr>
                <w:sz w:val="18"/>
                <w:szCs w:val="18"/>
              </w:rPr>
              <w:t xml:space="preserve"> suspicion of problems; requires monitoring, watchful waiting, or preventive activities.</w:t>
            </w:r>
          </w:p>
          <w:p w14:paraId="77309B0E" w14:textId="77777777" w:rsidR="00D57C6F" w:rsidRPr="00953247" w:rsidRDefault="004E3C1B" w:rsidP="00C75CAA">
            <w:pPr>
              <w:pStyle w:val="Default"/>
              <w:rPr>
                <w:sz w:val="18"/>
                <w:szCs w:val="18"/>
              </w:rPr>
            </w:pPr>
            <w:r w:rsidRPr="00953247">
              <w:rPr>
                <w:rFonts w:asciiTheme="minorHAnsi" w:hAnsiTheme="minorHAnsi" w:cs="Times New Roman"/>
                <w:sz w:val="18"/>
                <w:szCs w:val="18"/>
              </w:rPr>
              <w:t>Family members generally get along; however, when fights or conflicts arise there is some difficulty in resolving them, however intervention is not needed at this time.</w:t>
            </w:r>
          </w:p>
        </w:tc>
      </w:tr>
      <w:tr w:rsidR="00D57C6F" w14:paraId="6A9ADFD9" w14:textId="77777777" w:rsidTr="00C75CA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816C552"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C9CC257"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4D85E7F" w14:textId="77777777" w:rsidR="00D57C6F" w:rsidRPr="00953247" w:rsidRDefault="00D57C6F" w:rsidP="00C75CAA">
            <w:pPr>
              <w:pStyle w:val="Default"/>
              <w:rPr>
                <w:sz w:val="18"/>
                <w:szCs w:val="18"/>
              </w:rPr>
            </w:pPr>
            <w:r w:rsidRPr="00953247">
              <w:rPr>
                <w:sz w:val="18"/>
                <w:szCs w:val="18"/>
              </w:rPr>
              <w:t>Problem is interfering with functioning; requires action or intervention to ensure that the need is addressed.</w:t>
            </w:r>
          </w:p>
          <w:p w14:paraId="4BADEE46" w14:textId="77777777" w:rsidR="00D57C6F" w:rsidRPr="00953247" w:rsidRDefault="004E3C1B"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Family members frequently do not get along. They attempt to resolve their fights or conflicts, but have limited success in doing so. The caseworker will work with the family to create a plan to alleviate these conflicts; this may require a referral to services such as therapy.</w:t>
            </w:r>
          </w:p>
        </w:tc>
      </w:tr>
      <w:tr w:rsidR="00D57C6F" w14:paraId="6A617AC1" w14:textId="77777777" w:rsidTr="00C75CA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28A81AA" w14:textId="77777777" w:rsidR="00D57C6F" w:rsidRPr="009F45E8" w:rsidRDefault="00D57C6F"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69D3DF0"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795DD83B" w14:textId="77777777" w:rsidR="00D57C6F" w:rsidRPr="00953247" w:rsidRDefault="00D57C6F" w:rsidP="00C75CAA">
            <w:pPr>
              <w:pStyle w:val="Default"/>
              <w:rPr>
                <w:sz w:val="18"/>
                <w:szCs w:val="18"/>
              </w:rPr>
            </w:pPr>
            <w:r w:rsidRPr="00953247">
              <w:rPr>
                <w:sz w:val="18"/>
                <w:szCs w:val="18"/>
              </w:rPr>
              <w:t>Problems are dangerous or disabling; requires immediate and/or intensive action.</w:t>
            </w:r>
          </w:p>
          <w:p w14:paraId="203D4A8B" w14:textId="77777777" w:rsidR="00D57C6F" w:rsidRPr="00953247" w:rsidRDefault="004E3C1B"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Family members do not get along. The relationships are marked by detachment or active, continuing conflicts. Conflict may include physical fighting. If these conflicts continue at this level a removal would be needed. Caseworker may ask members of the family to move out until skills can be learned to better manage conflict</w:t>
            </w:r>
            <w:r w:rsidR="00C82F28">
              <w:rPr>
                <w:rFonts w:asciiTheme="minorHAnsi" w:hAnsiTheme="minorHAnsi"/>
                <w:sz w:val="18"/>
                <w:szCs w:val="18"/>
              </w:rPr>
              <w:t>.</w:t>
            </w:r>
          </w:p>
        </w:tc>
      </w:tr>
    </w:tbl>
    <w:p w14:paraId="38AF2A29" w14:textId="77777777" w:rsidR="00D57C6F" w:rsidRDefault="00D57C6F" w:rsidP="00D57C6F"/>
    <w:tbl>
      <w:tblPr>
        <w:tblW w:w="0" w:type="auto"/>
        <w:tblInd w:w="86" w:type="dxa"/>
        <w:tblLayout w:type="fixed"/>
        <w:tblLook w:val="0000" w:firstRow="0" w:lastRow="0" w:firstColumn="0" w:lastColumn="0" w:noHBand="0" w:noVBand="0"/>
      </w:tblPr>
      <w:tblGrid>
        <w:gridCol w:w="2155"/>
        <w:gridCol w:w="449"/>
        <w:gridCol w:w="7390"/>
      </w:tblGrid>
      <w:tr w:rsidR="00D57C6F" w:rsidRPr="00953247" w14:paraId="0BDB74A4" w14:textId="77777777" w:rsidTr="00C75CA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2F13DE3" w14:textId="77777777" w:rsidR="00953247" w:rsidRDefault="00D57C6F" w:rsidP="00D57C6F">
            <w:pPr>
              <w:rPr>
                <w:rFonts w:asciiTheme="minorHAnsi" w:hAnsiTheme="minorHAnsi"/>
                <w:i/>
                <w:iCs/>
                <w:sz w:val="18"/>
                <w:szCs w:val="18"/>
              </w:rPr>
            </w:pPr>
            <w:r w:rsidRPr="00953247">
              <w:rPr>
                <w:rFonts w:asciiTheme="minorHAnsi" w:hAnsiTheme="minorHAnsi"/>
                <w:b/>
                <w:bCs/>
                <w:sz w:val="18"/>
                <w:szCs w:val="18"/>
              </w:rPr>
              <w:t>DOMESTIC VIOLENCE</w:t>
            </w:r>
            <w:r w:rsidR="00953247">
              <w:rPr>
                <w:rFonts w:asciiTheme="minorHAnsi" w:hAnsiTheme="minorHAnsi"/>
                <w:i/>
                <w:iCs/>
                <w:sz w:val="18"/>
                <w:szCs w:val="18"/>
              </w:rPr>
              <w:t xml:space="preserve"> </w:t>
            </w:r>
          </w:p>
          <w:p w14:paraId="6BE002E1" w14:textId="77777777" w:rsidR="00D57C6F" w:rsidRPr="00953247" w:rsidRDefault="00D57C6F" w:rsidP="00953247">
            <w:pPr>
              <w:rPr>
                <w:rFonts w:ascii="Calibri" w:hAnsi="Calibri"/>
                <w:sz w:val="18"/>
                <w:szCs w:val="18"/>
              </w:rPr>
            </w:pPr>
            <w:r w:rsidRPr="00953247">
              <w:rPr>
                <w:rFonts w:asciiTheme="minorHAnsi" w:hAnsiTheme="minorHAnsi"/>
                <w:sz w:val="18"/>
                <w:szCs w:val="18"/>
              </w:rPr>
              <w:t>This item refers to one family member using physical assault and emotional control of family member(s). Domestic violence is a cycle with a distinct pattern of violence and reconciliation.  It differs from conflict that escalates to a physical level in that there is a distinct emotional component.  Domestic violence perpetrators use violence and emotional manipulation to control their victims.  Domestic violence can be physical, sexual, emotional, economic, or psychological actions or threats of actions.</w:t>
            </w:r>
          </w:p>
        </w:tc>
      </w:tr>
      <w:tr w:rsidR="00D57C6F" w14:paraId="3324A54D" w14:textId="77777777" w:rsidTr="00C75CA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D1677A3" w14:textId="77777777" w:rsidR="00D57C6F" w:rsidRPr="00953247" w:rsidRDefault="00D57C6F" w:rsidP="00C75CAA">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61F8B408" w14:textId="77777777" w:rsidR="00D57C6F" w:rsidRPr="00953247" w:rsidRDefault="00D57C6F" w:rsidP="00953247">
            <w:pPr>
              <w:pStyle w:val="ListParagraph"/>
            </w:pPr>
            <w:r w:rsidRPr="00953247">
              <w:t xml:space="preserve">Is there a family member who dominates or controls other family members? </w:t>
            </w:r>
          </w:p>
          <w:p w14:paraId="1D1F6EA6" w14:textId="77777777" w:rsidR="00D57C6F" w:rsidRPr="00953247" w:rsidRDefault="00D57C6F" w:rsidP="00953247">
            <w:pPr>
              <w:pStyle w:val="ListParagraph"/>
            </w:pPr>
            <w:r w:rsidRPr="00953247">
              <w:t>Has a family member ever suffered repeated physical injury due to violence in the home?</w:t>
            </w:r>
          </w:p>
          <w:p w14:paraId="59E4A4AE" w14:textId="77777777" w:rsidR="00D57C6F" w:rsidRPr="00953247" w:rsidRDefault="00D57C6F" w:rsidP="00953247">
            <w:pPr>
              <w:pStyle w:val="ListParagraph"/>
            </w:pPr>
            <w:r w:rsidRPr="00953247">
              <w:t>Does the perpetrator use power to control their victim?</w:t>
            </w:r>
          </w:p>
          <w:p w14:paraId="338E80E7" w14:textId="77777777" w:rsidR="00D57C6F" w:rsidRPr="00953247" w:rsidRDefault="00D57C6F" w:rsidP="00953247">
            <w:pPr>
              <w:pStyle w:val="ListParagraph"/>
              <w:rPr>
                <w:rFonts w:ascii="Calibri" w:hAnsi="Calibri"/>
                <w:color w:val="000000" w:themeColor="text1"/>
              </w:rPr>
            </w:pPr>
            <w:r w:rsidRPr="00953247">
              <w:t>Does a family member isolate another family member?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CF3E1A6" w14:textId="77777777" w:rsidR="00D57C6F" w:rsidRPr="00953247" w:rsidRDefault="00D57C6F" w:rsidP="00C75CAA">
            <w:pPr>
              <w:pStyle w:val="FreeForm"/>
              <w:spacing w:before="40" w:after="0" w:line="240" w:lineRule="auto"/>
              <w:jc w:val="left"/>
              <w:rPr>
                <w:rFonts w:ascii="Calibri" w:hAnsi="Calibri"/>
                <w:sz w:val="18"/>
                <w:szCs w:val="18"/>
              </w:rPr>
            </w:pPr>
            <w:r w:rsidRPr="00953247">
              <w:rPr>
                <w:rFonts w:ascii="Calibri" w:hAnsi="Calibri"/>
                <w:sz w:val="18"/>
                <w:szCs w:val="18"/>
              </w:rPr>
              <w:t>Ratings and Descriptions</w:t>
            </w:r>
          </w:p>
        </w:tc>
      </w:tr>
      <w:tr w:rsidR="00D57C6F" w14:paraId="1A7543FF"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FE64887"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0791671" w14:textId="77777777" w:rsidR="00D57C6F" w:rsidRPr="00953247" w:rsidRDefault="00D57C6F" w:rsidP="00C75CAA">
            <w:pPr>
              <w:pStyle w:val="FreeForm"/>
              <w:spacing w:after="40" w:line="240" w:lineRule="auto"/>
              <w:jc w:val="center"/>
              <w:rPr>
                <w:rFonts w:ascii="Calibri" w:hAnsi="Calibri"/>
                <w:sz w:val="18"/>
                <w:szCs w:val="18"/>
              </w:rPr>
            </w:pPr>
            <w:r w:rsidRPr="00953247">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05EDE1F" w14:textId="77777777" w:rsidR="00D57C6F" w:rsidRPr="00953247" w:rsidRDefault="00D57C6F" w:rsidP="00C75CAA">
            <w:pPr>
              <w:pStyle w:val="Default"/>
              <w:rPr>
                <w:rFonts w:cs="Arial"/>
                <w:sz w:val="18"/>
                <w:szCs w:val="18"/>
              </w:rPr>
            </w:pPr>
            <w:r w:rsidRPr="00953247">
              <w:rPr>
                <w:rFonts w:cs="Arial"/>
                <w:sz w:val="18"/>
                <w:szCs w:val="18"/>
              </w:rPr>
              <w:t xml:space="preserve">No current need; no need for action or intervention.  </w:t>
            </w:r>
          </w:p>
          <w:p w14:paraId="727C0268" w14:textId="77777777" w:rsidR="00D57C6F" w:rsidRPr="00953247" w:rsidRDefault="00D57C6F" w:rsidP="00C75CAA">
            <w:pPr>
              <w:pStyle w:val="Default"/>
              <w:rPr>
                <w:sz w:val="18"/>
                <w:szCs w:val="18"/>
              </w:rPr>
            </w:pPr>
            <w:r w:rsidRPr="00953247">
              <w:rPr>
                <w:rFonts w:asciiTheme="minorHAnsi" w:hAnsiTheme="minorHAnsi" w:cs="Times New Roman"/>
                <w:sz w:val="18"/>
                <w:szCs w:val="18"/>
              </w:rPr>
              <w:t>No history or current domestic violence among family members.</w:t>
            </w:r>
          </w:p>
        </w:tc>
      </w:tr>
      <w:tr w:rsidR="00D57C6F" w14:paraId="22B317A4" w14:textId="77777777" w:rsidTr="00C75CA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FBE5CFD"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5021719"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C3CF4F9" w14:textId="77777777" w:rsidR="00D57C6F" w:rsidRPr="00953247" w:rsidRDefault="00D57C6F" w:rsidP="00C75CAA">
            <w:pPr>
              <w:pStyle w:val="Default"/>
              <w:rPr>
                <w:sz w:val="18"/>
                <w:szCs w:val="18"/>
              </w:rPr>
            </w:pPr>
            <w:r w:rsidRPr="00953247">
              <w:rPr>
                <w:sz w:val="18"/>
                <w:szCs w:val="18"/>
              </w:rPr>
              <w:t>History o</w:t>
            </w:r>
            <w:r w:rsidR="00C82F28">
              <w:rPr>
                <w:sz w:val="18"/>
                <w:szCs w:val="18"/>
              </w:rPr>
              <w:t>r</w:t>
            </w:r>
            <w:r w:rsidRPr="00953247">
              <w:rPr>
                <w:sz w:val="18"/>
                <w:szCs w:val="18"/>
              </w:rPr>
              <w:t xml:space="preserve"> suspicion of problems; requires monitoring, watchful waiting, or preventive activities.</w:t>
            </w:r>
          </w:p>
          <w:p w14:paraId="698EB498" w14:textId="77777777" w:rsidR="00D57C6F" w:rsidRPr="00953247" w:rsidRDefault="00D57C6F" w:rsidP="00C75CAA">
            <w:pPr>
              <w:pStyle w:val="Default"/>
              <w:rPr>
                <w:sz w:val="18"/>
                <w:szCs w:val="18"/>
              </w:rPr>
            </w:pPr>
            <w:r w:rsidRPr="00953247">
              <w:rPr>
                <w:rFonts w:asciiTheme="minorHAnsi" w:hAnsiTheme="minorHAnsi" w:cs="Times New Roman"/>
                <w:sz w:val="18"/>
                <w:szCs w:val="18"/>
              </w:rPr>
              <w:t>History or suspicion of domestic violence.  This may include families with multiple police investigations or previous unsupported DVRC investigations. No intervention is needed at this time.</w:t>
            </w:r>
          </w:p>
        </w:tc>
      </w:tr>
      <w:tr w:rsidR="00D57C6F" w14:paraId="571178C3" w14:textId="77777777" w:rsidTr="00C75CA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B9EC20C"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4872D8A"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0EABF2D" w14:textId="77777777" w:rsidR="00D57C6F" w:rsidRPr="00953247" w:rsidRDefault="00D57C6F" w:rsidP="00C75CAA">
            <w:pPr>
              <w:pStyle w:val="Default"/>
              <w:rPr>
                <w:sz w:val="18"/>
                <w:szCs w:val="18"/>
              </w:rPr>
            </w:pPr>
            <w:r w:rsidRPr="00953247">
              <w:rPr>
                <w:sz w:val="18"/>
                <w:szCs w:val="18"/>
              </w:rPr>
              <w:t>Problem is interfering with functioning; requires action or intervention to ensure that the need is addressed.</w:t>
            </w:r>
          </w:p>
          <w:p w14:paraId="78B51C74" w14:textId="77777777" w:rsidR="00D57C6F" w:rsidRPr="00953247" w:rsidRDefault="00D57C6F"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Domestic violence is a developing concern.  Family conflict has recently escalated into domestic violence.  The caseworker would send the family for a domestic violence assessment and/or treatment.</w:t>
            </w:r>
          </w:p>
        </w:tc>
      </w:tr>
      <w:tr w:rsidR="00D57C6F" w14:paraId="088AEECB" w14:textId="77777777" w:rsidTr="00C75CA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452BCF6" w14:textId="77777777" w:rsidR="00D57C6F" w:rsidRPr="009F45E8" w:rsidRDefault="00D57C6F"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5280755"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BADF2CF" w14:textId="77777777" w:rsidR="00D57C6F" w:rsidRPr="00953247" w:rsidRDefault="00D57C6F" w:rsidP="00C75CAA">
            <w:pPr>
              <w:pStyle w:val="Default"/>
              <w:rPr>
                <w:sz w:val="18"/>
                <w:szCs w:val="18"/>
              </w:rPr>
            </w:pPr>
            <w:r w:rsidRPr="00953247">
              <w:rPr>
                <w:sz w:val="18"/>
                <w:szCs w:val="18"/>
              </w:rPr>
              <w:t>Problems are dangerous or disabling; requires immediate and/or intensive action.</w:t>
            </w:r>
          </w:p>
          <w:p w14:paraId="0B48F27A" w14:textId="77777777" w:rsidR="00D57C6F" w:rsidRPr="00953247" w:rsidRDefault="00D57C6F" w:rsidP="00D57C6F">
            <w:pPr>
              <w:rPr>
                <w:rFonts w:asciiTheme="minorHAnsi" w:hAnsiTheme="minorHAnsi"/>
                <w:sz w:val="18"/>
                <w:szCs w:val="18"/>
              </w:rPr>
            </w:pPr>
            <w:r w:rsidRPr="00953247">
              <w:rPr>
                <w:rFonts w:asciiTheme="minorHAnsi" w:hAnsiTheme="minorHAnsi"/>
                <w:sz w:val="18"/>
                <w:szCs w:val="18"/>
              </w:rPr>
              <w:t>Domestic violence is severe or chronic.  A family member may have been hospitalized due to domestic violence. A victim may not recognize the domestic violence and may seek to protect the perpetrator from consequences. Family with a current restraining order against one member or with a member currently in jail on DV charges would be rated here. Continued domestic violence at this level would lead to removal.</w:t>
            </w:r>
          </w:p>
        </w:tc>
      </w:tr>
    </w:tbl>
    <w:p w14:paraId="54F78543" w14:textId="77777777" w:rsidR="00D57C6F" w:rsidRDefault="00D57C6F" w:rsidP="00D57C6F"/>
    <w:tbl>
      <w:tblPr>
        <w:tblW w:w="0" w:type="auto"/>
        <w:tblInd w:w="86" w:type="dxa"/>
        <w:tblLayout w:type="fixed"/>
        <w:tblLook w:val="0000" w:firstRow="0" w:lastRow="0" w:firstColumn="0" w:lastColumn="0" w:noHBand="0" w:noVBand="0"/>
      </w:tblPr>
      <w:tblGrid>
        <w:gridCol w:w="2155"/>
        <w:gridCol w:w="449"/>
        <w:gridCol w:w="7390"/>
      </w:tblGrid>
      <w:tr w:rsidR="00D57C6F" w:rsidRPr="00B359FE" w14:paraId="5713F286" w14:textId="77777777" w:rsidTr="00C75CA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6C038ED" w14:textId="77777777" w:rsidR="00953247" w:rsidRDefault="00D57C6F" w:rsidP="00C75CAA">
            <w:pPr>
              <w:spacing w:before="60" w:after="60"/>
              <w:rPr>
                <w:rFonts w:asciiTheme="minorHAnsi" w:hAnsiTheme="minorHAnsi"/>
                <w:i/>
                <w:iCs/>
                <w:sz w:val="18"/>
                <w:szCs w:val="18"/>
              </w:rPr>
            </w:pPr>
            <w:r w:rsidRPr="00953247">
              <w:rPr>
                <w:rFonts w:asciiTheme="minorHAnsi" w:hAnsiTheme="minorHAnsi"/>
                <w:b/>
                <w:bCs/>
                <w:sz w:val="18"/>
                <w:szCs w:val="18"/>
              </w:rPr>
              <w:t>COMPLEX FAMILY SYSTEMS</w:t>
            </w:r>
            <w:r w:rsidR="00953247">
              <w:rPr>
                <w:rFonts w:asciiTheme="minorHAnsi" w:hAnsiTheme="minorHAnsi"/>
                <w:i/>
                <w:iCs/>
                <w:sz w:val="18"/>
                <w:szCs w:val="18"/>
              </w:rPr>
              <w:t xml:space="preserve"> </w:t>
            </w:r>
          </w:p>
          <w:p w14:paraId="0754B0EC" w14:textId="77777777" w:rsidR="00D57C6F" w:rsidRPr="00953247" w:rsidRDefault="00D57C6F" w:rsidP="00D7789D">
            <w:pPr>
              <w:spacing w:before="60" w:after="60"/>
              <w:rPr>
                <w:rFonts w:ascii="Calibri" w:hAnsi="Calibri"/>
                <w:sz w:val="18"/>
                <w:szCs w:val="18"/>
              </w:rPr>
            </w:pPr>
            <w:r w:rsidRPr="00953247">
              <w:rPr>
                <w:rFonts w:asciiTheme="minorHAnsi" w:hAnsiTheme="minorHAnsi"/>
                <w:sz w:val="18"/>
                <w:szCs w:val="18"/>
              </w:rPr>
              <w:t xml:space="preserve">This </w:t>
            </w:r>
            <w:r w:rsidR="00D7789D">
              <w:rPr>
                <w:rFonts w:asciiTheme="minorHAnsi" w:hAnsiTheme="minorHAnsi"/>
                <w:sz w:val="18"/>
                <w:szCs w:val="18"/>
              </w:rPr>
              <w:t>item</w:t>
            </w:r>
            <w:r w:rsidRPr="00953247">
              <w:rPr>
                <w:rFonts w:asciiTheme="minorHAnsi" w:hAnsiTheme="minorHAnsi"/>
                <w:sz w:val="18"/>
                <w:szCs w:val="18"/>
              </w:rPr>
              <w:t xml:space="preserve"> rates the behavioral and emotional symptoms in response to a change in </w:t>
            </w:r>
            <w:r w:rsidR="009574E1" w:rsidRPr="00953247">
              <w:rPr>
                <w:rFonts w:asciiTheme="minorHAnsi" w:hAnsiTheme="minorHAnsi"/>
                <w:sz w:val="18"/>
                <w:szCs w:val="18"/>
              </w:rPr>
              <w:t>composition</w:t>
            </w:r>
            <w:r w:rsidRPr="00953247">
              <w:rPr>
                <w:rFonts w:asciiTheme="minorHAnsi" w:hAnsiTheme="minorHAnsi"/>
                <w:sz w:val="18"/>
                <w:szCs w:val="18"/>
              </w:rPr>
              <w:t xml:space="preserve"> the family system.  This could be due to an addition of family member. This could reflect a change in family roles, such as the return of an incarcerated parent after an extended absence or a parent being deported. This item rates blended families, adoptive families, grand families, step families, same sex couples and deployment.</w:t>
            </w:r>
          </w:p>
        </w:tc>
      </w:tr>
      <w:tr w:rsidR="00D57C6F" w14:paraId="132C2118" w14:textId="77777777" w:rsidTr="00C75CA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34BDFA3" w14:textId="77777777" w:rsidR="00D57C6F" w:rsidRPr="00953247" w:rsidRDefault="00D57C6F" w:rsidP="00C75CAA">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00CF4BB5" w14:textId="77777777" w:rsidR="00D57C6F" w:rsidRPr="00953247" w:rsidRDefault="00D57C6F" w:rsidP="00953247">
            <w:pPr>
              <w:pStyle w:val="ListParagraph"/>
            </w:pPr>
            <w:r w:rsidRPr="00953247">
              <w:t xml:space="preserve">Is a caregiver struggling to bond with a step or adoptive </w:t>
            </w:r>
            <w:r w:rsidR="00C13907">
              <w:t>child/youth</w:t>
            </w:r>
            <w:r w:rsidRPr="00953247">
              <w:t xml:space="preserve"> in the home? </w:t>
            </w:r>
          </w:p>
          <w:p w14:paraId="2B9809EA" w14:textId="77777777" w:rsidR="00D57C6F" w:rsidRPr="00953247" w:rsidRDefault="00D57C6F" w:rsidP="00953247">
            <w:pPr>
              <w:pStyle w:val="ListParagraph"/>
            </w:pPr>
            <w:r w:rsidRPr="00953247">
              <w:t xml:space="preserve">Is a </w:t>
            </w:r>
            <w:r w:rsidR="00C13907">
              <w:t>child</w:t>
            </w:r>
            <w:r w:rsidR="00D7789D">
              <w:t xml:space="preserve"> (children)</w:t>
            </w:r>
            <w:r w:rsidR="00C13907">
              <w:t>/</w:t>
            </w:r>
            <w:r w:rsidR="00D7789D">
              <w:t xml:space="preserve"> </w:t>
            </w:r>
            <w:r w:rsidR="00C13907">
              <w:t>youth</w:t>
            </w:r>
            <w:r w:rsidRPr="00953247">
              <w:t xml:space="preserve"> in the home resistant to accepting a new adult as having authority in the home? </w:t>
            </w:r>
          </w:p>
          <w:p w14:paraId="02C12177" w14:textId="77777777" w:rsidR="00D57C6F" w:rsidRPr="00953247" w:rsidRDefault="00D57C6F" w:rsidP="00953247">
            <w:pPr>
              <w:pStyle w:val="ListParagraph"/>
            </w:pPr>
            <w:r w:rsidRPr="00953247">
              <w:t>Is there increased conflict due to step or adoptive siblings not getting along?</w:t>
            </w:r>
          </w:p>
          <w:p w14:paraId="462D8DD6" w14:textId="77777777" w:rsidR="00D57C6F" w:rsidRPr="00953247" w:rsidRDefault="00D57C6F" w:rsidP="00953247">
            <w:pPr>
              <w:pStyle w:val="ListParagraph"/>
              <w:rPr>
                <w:rFonts w:ascii="Calibri" w:hAnsi="Calibri"/>
                <w:color w:val="000000" w:themeColor="text1"/>
              </w:rPr>
            </w:pPr>
            <w:r w:rsidRPr="00953247">
              <w:t>Is any family member acting out due to the introduction of new family members?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CA72465" w14:textId="77777777" w:rsidR="00D57C6F" w:rsidRPr="00953247" w:rsidRDefault="00D57C6F" w:rsidP="00C75CAA">
            <w:pPr>
              <w:pStyle w:val="FreeForm"/>
              <w:spacing w:before="40" w:after="0" w:line="240" w:lineRule="auto"/>
              <w:jc w:val="left"/>
              <w:rPr>
                <w:rFonts w:ascii="Calibri" w:hAnsi="Calibri"/>
                <w:sz w:val="18"/>
                <w:szCs w:val="18"/>
              </w:rPr>
            </w:pPr>
            <w:r w:rsidRPr="00953247">
              <w:rPr>
                <w:rFonts w:ascii="Calibri" w:hAnsi="Calibri"/>
                <w:sz w:val="18"/>
                <w:szCs w:val="18"/>
              </w:rPr>
              <w:t>Ratings and Descriptions</w:t>
            </w:r>
          </w:p>
        </w:tc>
      </w:tr>
      <w:tr w:rsidR="00D57C6F" w14:paraId="4FCE7247"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EFE4680"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BE3597F" w14:textId="77777777" w:rsidR="00D57C6F" w:rsidRPr="1159ADA9" w:rsidRDefault="00D57C6F" w:rsidP="00C75CAA">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BED0B10" w14:textId="77777777" w:rsidR="00D57C6F" w:rsidRPr="00953247" w:rsidRDefault="00D57C6F" w:rsidP="00C75CAA">
            <w:pPr>
              <w:pStyle w:val="Default"/>
              <w:rPr>
                <w:rFonts w:cs="Arial"/>
                <w:sz w:val="18"/>
                <w:szCs w:val="18"/>
              </w:rPr>
            </w:pPr>
            <w:r w:rsidRPr="00953247">
              <w:rPr>
                <w:rFonts w:asciiTheme="minorHAnsi" w:hAnsiTheme="minorHAnsi" w:cs="Times New Roman"/>
                <w:sz w:val="18"/>
                <w:szCs w:val="18"/>
              </w:rPr>
              <w:t xml:space="preserve">The caregiver has proactive strategies in place to deal with the stressors related to change in their family system. </w:t>
            </w:r>
            <w:r w:rsidRPr="00953247">
              <w:rPr>
                <w:rFonts w:asciiTheme="minorHAnsi" w:hAnsiTheme="minorHAnsi" w:cs="Times New Roman"/>
                <w:b/>
                <w:sz w:val="18"/>
                <w:szCs w:val="18"/>
              </w:rPr>
              <w:t>(Parental Resilience)</w:t>
            </w:r>
          </w:p>
        </w:tc>
      </w:tr>
      <w:tr w:rsidR="00D57C6F" w14:paraId="0D0AAC27"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E02E53C"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02107AA" w14:textId="77777777" w:rsidR="00D57C6F" w:rsidRPr="009F45E8" w:rsidRDefault="00D57C6F"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E2FC891" w14:textId="77777777" w:rsidR="00D57C6F" w:rsidRPr="00953247" w:rsidRDefault="00D57C6F" w:rsidP="00C75CAA">
            <w:pPr>
              <w:pStyle w:val="Default"/>
              <w:rPr>
                <w:rFonts w:cs="Arial"/>
                <w:sz w:val="18"/>
                <w:szCs w:val="18"/>
              </w:rPr>
            </w:pPr>
            <w:r w:rsidRPr="00953247">
              <w:rPr>
                <w:rFonts w:cs="Arial"/>
                <w:sz w:val="18"/>
                <w:szCs w:val="18"/>
              </w:rPr>
              <w:t xml:space="preserve">No current need; no need for action or intervention.  </w:t>
            </w:r>
          </w:p>
          <w:p w14:paraId="6A2E4B46" w14:textId="77777777" w:rsidR="00D57C6F" w:rsidRPr="00953247" w:rsidRDefault="00D57C6F" w:rsidP="00C75CAA">
            <w:pPr>
              <w:pStyle w:val="Default"/>
              <w:rPr>
                <w:sz w:val="18"/>
                <w:szCs w:val="18"/>
              </w:rPr>
            </w:pPr>
            <w:r w:rsidRPr="00953247">
              <w:rPr>
                <w:rFonts w:asciiTheme="minorHAnsi" w:hAnsiTheme="minorHAnsi" w:cs="Times New Roman"/>
                <w:sz w:val="18"/>
                <w:szCs w:val="18"/>
              </w:rPr>
              <w:t>The family copes successfully with the family stress related to their family system.</w:t>
            </w:r>
          </w:p>
        </w:tc>
      </w:tr>
      <w:tr w:rsidR="00D57C6F" w14:paraId="61547974" w14:textId="77777777" w:rsidTr="00C75CA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D7B00F9"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2E14220"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6B28E3B" w14:textId="77777777" w:rsidR="00D57C6F" w:rsidRPr="00953247" w:rsidRDefault="00D57C6F" w:rsidP="00C75CAA">
            <w:pPr>
              <w:pStyle w:val="Default"/>
              <w:rPr>
                <w:sz w:val="18"/>
                <w:szCs w:val="18"/>
              </w:rPr>
            </w:pPr>
            <w:r w:rsidRPr="00953247">
              <w:rPr>
                <w:sz w:val="18"/>
                <w:szCs w:val="18"/>
              </w:rPr>
              <w:t>History o</w:t>
            </w:r>
            <w:r w:rsidR="00C82F28">
              <w:rPr>
                <w:sz w:val="18"/>
                <w:szCs w:val="18"/>
              </w:rPr>
              <w:t>r</w:t>
            </w:r>
            <w:r w:rsidRPr="00953247">
              <w:rPr>
                <w:sz w:val="18"/>
                <w:szCs w:val="18"/>
              </w:rPr>
              <w:t xml:space="preserve"> suspicion of problems; requires monitoring, watchful waiting, or preventive activities.</w:t>
            </w:r>
          </w:p>
          <w:p w14:paraId="7B0747A5" w14:textId="77777777" w:rsidR="00D57C6F" w:rsidRPr="00953247" w:rsidRDefault="00D57C6F" w:rsidP="00C75CAA">
            <w:pPr>
              <w:pStyle w:val="Default"/>
              <w:rPr>
                <w:sz w:val="18"/>
                <w:szCs w:val="18"/>
              </w:rPr>
            </w:pPr>
            <w:r w:rsidRPr="00953247">
              <w:rPr>
                <w:rFonts w:asciiTheme="minorHAnsi" w:hAnsiTheme="minorHAnsi" w:cs="Times New Roman"/>
                <w:sz w:val="18"/>
                <w:szCs w:val="18"/>
              </w:rPr>
              <w:t>The family experiences some conflict due to family system’s issues, however the family recognizes and is taking action to address the response to the change in the family make-up. Or there has been a history of conflict related to the addition of a person or persons in the family system. The family does not need intervention to manage.</w:t>
            </w:r>
          </w:p>
        </w:tc>
      </w:tr>
      <w:tr w:rsidR="00D57C6F" w14:paraId="5891845D" w14:textId="77777777" w:rsidTr="00C75CA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0C4425E"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432C0DB"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A1D4796" w14:textId="77777777" w:rsidR="00D57C6F" w:rsidRPr="00953247" w:rsidRDefault="00D57C6F" w:rsidP="00C75CAA">
            <w:pPr>
              <w:pStyle w:val="Default"/>
              <w:rPr>
                <w:sz w:val="18"/>
                <w:szCs w:val="18"/>
              </w:rPr>
            </w:pPr>
            <w:r w:rsidRPr="00953247">
              <w:rPr>
                <w:sz w:val="18"/>
                <w:szCs w:val="18"/>
              </w:rPr>
              <w:t>Problem is interfering with functioning; requires action or intervention to ensure that the need is addressed.</w:t>
            </w:r>
          </w:p>
          <w:p w14:paraId="4050030B" w14:textId="77777777" w:rsidR="00D57C6F" w:rsidRPr="00953247" w:rsidRDefault="00D57C6F"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The family is experiencing ongoing conflict related to one or more family member’s response to the addition of a new person or persons in the family system and the caseworker plans to intervene.</w:t>
            </w:r>
          </w:p>
        </w:tc>
      </w:tr>
      <w:tr w:rsidR="00D57C6F" w14:paraId="6F36C071" w14:textId="77777777" w:rsidTr="00C75CA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18FD154" w14:textId="77777777" w:rsidR="00D57C6F" w:rsidRPr="009F45E8" w:rsidRDefault="00D57C6F"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655E72C8"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736658BE" w14:textId="77777777" w:rsidR="00D57C6F" w:rsidRPr="00953247" w:rsidRDefault="00D57C6F" w:rsidP="00C75CAA">
            <w:pPr>
              <w:pStyle w:val="Default"/>
              <w:rPr>
                <w:sz w:val="18"/>
                <w:szCs w:val="18"/>
              </w:rPr>
            </w:pPr>
            <w:r w:rsidRPr="00953247">
              <w:rPr>
                <w:sz w:val="18"/>
                <w:szCs w:val="18"/>
              </w:rPr>
              <w:t>Problems are dangerous or disabling; requires immediate and/or intensive action.</w:t>
            </w:r>
          </w:p>
          <w:p w14:paraId="3867550E" w14:textId="77777777" w:rsidR="00D57C6F" w:rsidRPr="00953247" w:rsidRDefault="00D57C6F"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The family is experiencing significant conflict related to one or more family member’s response to the addition of a person or persons in the family system that without intervention could likely lead to the family disrupting.</w:t>
            </w:r>
          </w:p>
        </w:tc>
      </w:tr>
    </w:tbl>
    <w:p w14:paraId="22819E65" w14:textId="77777777" w:rsidR="00D57C6F" w:rsidRDefault="00D57C6F" w:rsidP="00D57C6F"/>
    <w:tbl>
      <w:tblPr>
        <w:tblW w:w="0" w:type="auto"/>
        <w:tblInd w:w="86" w:type="dxa"/>
        <w:tblLayout w:type="fixed"/>
        <w:tblLook w:val="0000" w:firstRow="0" w:lastRow="0" w:firstColumn="0" w:lastColumn="0" w:noHBand="0" w:noVBand="0"/>
      </w:tblPr>
      <w:tblGrid>
        <w:gridCol w:w="2155"/>
        <w:gridCol w:w="449"/>
        <w:gridCol w:w="7390"/>
      </w:tblGrid>
      <w:tr w:rsidR="00D57C6F" w:rsidRPr="00B359FE" w14:paraId="48ADC607" w14:textId="77777777" w:rsidTr="00C75CA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1A65F88" w14:textId="77777777" w:rsidR="00953247" w:rsidRDefault="00D57C6F" w:rsidP="00D57C6F">
            <w:pPr>
              <w:rPr>
                <w:rFonts w:asciiTheme="minorHAnsi" w:hAnsiTheme="minorHAnsi"/>
                <w:i/>
                <w:iCs/>
                <w:sz w:val="18"/>
                <w:szCs w:val="18"/>
              </w:rPr>
            </w:pPr>
            <w:r w:rsidRPr="00953247">
              <w:rPr>
                <w:rFonts w:asciiTheme="minorHAnsi" w:hAnsiTheme="minorHAnsi"/>
                <w:b/>
                <w:bCs/>
                <w:sz w:val="18"/>
                <w:szCs w:val="18"/>
              </w:rPr>
              <w:t xml:space="preserve">FAMILY ROLE APPROPRIATENESS </w:t>
            </w:r>
          </w:p>
          <w:p w14:paraId="46ABD240" w14:textId="77777777" w:rsidR="00D57C6F" w:rsidRPr="00953247" w:rsidRDefault="00D57C6F" w:rsidP="00C75CAA">
            <w:pPr>
              <w:rPr>
                <w:rFonts w:asciiTheme="minorHAnsi" w:hAnsiTheme="minorHAnsi"/>
                <w:sz w:val="18"/>
                <w:szCs w:val="18"/>
              </w:rPr>
            </w:pPr>
            <w:r w:rsidRPr="00953247">
              <w:rPr>
                <w:rFonts w:asciiTheme="minorHAnsi" w:hAnsiTheme="minorHAnsi"/>
                <w:sz w:val="18"/>
                <w:szCs w:val="18"/>
              </w:rPr>
              <w:t xml:space="preserve">This item refers to boundaries and hierarchies within the family. Boundaries are the ability of family members to separate themselves as individuals and maintain role appropriate communication among family members. Hierarchies refer to the organization of decision-making authority in the family.  Any issues with incest or parentification should be </w:t>
            </w:r>
            <w:r w:rsidR="00953247">
              <w:rPr>
                <w:rFonts w:asciiTheme="minorHAnsi" w:hAnsiTheme="minorHAnsi"/>
                <w:sz w:val="18"/>
                <w:szCs w:val="18"/>
              </w:rPr>
              <w:t>considered here.</w:t>
            </w:r>
          </w:p>
        </w:tc>
      </w:tr>
      <w:tr w:rsidR="00D57C6F" w14:paraId="765D3E10" w14:textId="77777777" w:rsidTr="00C75CA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D92E025" w14:textId="77777777" w:rsidR="00D57C6F" w:rsidRPr="00953247" w:rsidRDefault="00D57C6F" w:rsidP="00C75CAA">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16ADD0F9" w14:textId="77777777" w:rsidR="00D57C6F" w:rsidRPr="00953247" w:rsidRDefault="00D57C6F" w:rsidP="00953247">
            <w:pPr>
              <w:pStyle w:val="ListParagraph"/>
            </w:pPr>
            <w:r w:rsidRPr="00953247">
              <w:t xml:space="preserve">Is a </w:t>
            </w:r>
            <w:r w:rsidR="00C13907">
              <w:t>child/youth</w:t>
            </w:r>
            <w:r w:rsidRPr="00953247">
              <w:t xml:space="preserve"> making crucial decisions on behalf of the family? </w:t>
            </w:r>
          </w:p>
          <w:p w14:paraId="253698A8" w14:textId="77777777" w:rsidR="00D57C6F" w:rsidRPr="00953247" w:rsidRDefault="00D57C6F" w:rsidP="00953247">
            <w:pPr>
              <w:pStyle w:val="ListParagraph"/>
            </w:pPr>
            <w:r w:rsidRPr="00953247">
              <w:t xml:space="preserve">Is there a </w:t>
            </w:r>
            <w:r w:rsidR="00C13907">
              <w:t>child/youth</w:t>
            </w:r>
            <w:r w:rsidRPr="00953247">
              <w:t xml:space="preserve"> that has taken on a caregiver role?</w:t>
            </w:r>
          </w:p>
          <w:p w14:paraId="3A8B2159" w14:textId="77777777" w:rsidR="00D57C6F" w:rsidRPr="00953247" w:rsidRDefault="00D57C6F" w:rsidP="00953247">
            <w:pPr>
              <w:pStyle w:val="ListParagraph"/>
            </w:pPr>
            <w:r w:rsidRPr="00953247">
              <w:t xml:space="preserve"> Do the parents have appropriate boundaries and relationships with their </w:t>
            </w:r>
            <w:r w:rsidR="009574E1">
              <w:t>children/youth</w:t>
            </w:r>
            <w:r w:rsidRPr="00953247">
              <w:t>?</w:t>
            </w:r>
          </w:p>
          <w:p w14:paraId="068B35A4" w14:textId="77777777" w:rsidR="00D57C6F" w:rsidRPr="00953247" w:rsidRDefault="00D57C6F" w:rsidP="00953247">
            <w:pPr>
              <w:pStyle w:val="ListParagraph"/>
              <w:rPr>
                <w:rFonts w:ascii="Calibri" w:hAnsi="Calibri"/>
                <w:color w:val="000000" w:themeColor="text1"/>
              </w:rPr>
            </w:pPr>
            <w:r w:rsidRPr="00953247">
              <w:rPr>
                <w:iCs/>
              </w:rPr>
              <w:t xml:space="preserve">Does a caregiver fail to protect a </w:t>
            </w:r>
            <w:r w:rsidR="00C13907">
              <w:rPr>
                <w:iCs/>
              </w:rPr>
              <w:t>child/youth</w:t>
            </w:r>
            <w:r w:rsidRPr="00953247">
              <w:rPr>
                <w:iCs/>
              </w:rPr>
              <w:t xml:space="preserve"> from harm?</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595940B" w14:textId="77777777" w:rsidR="00D57C6F" w:rsidRPr="00953247" w:rsidRDefault="00D57C6F" w:rsidP="00C75CAA">
            <w:pPr>
              <w:pStyle w:val="FreeForm"/>
              <w:spacing w:before="40" w:after="0" w:line="240" w:lineRule="auto"/>
              <w:jc w:val="left"/>
              <w:rPr>
                <w:rFonts w:ascii="Calibri" w:hAnsi="Calibri"/>
                <w:sz w:val="18"/>
                <w:szCs w:val="18"/>
              </w:rPr>
            </w:pPr>
            <w:r w:rsidRPr="00953247">
              <w:rPr>
                <w:rFonts w:ascii="Calibri" w:hAnsi="Calibri"/>
                <w:sz w:val="18"/>
                <w:szCs w:val="18"/>
              </w:rPr>
              <w:t>Ratings and Descriptions</w:t>
            </w:r>
          </w:p>
        </w:tc>
      </w:tr>
      <w:tr w:rsidR="00D57C6F" w14:paraId="0BC9846C"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222E45F"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F9FF464" w14:textId="77777777" w:rsidR="00D57C6F" w:rsidRPr="009F45E8" w:rsidRDefault="00D57C6F"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66F7F1C" w14:textId="77777777" w:rsidR="00D57C6F" w:rsidRPr="00953247" w:rsidRDefault="00D57C6F" w:rsidP="00C75CAA">
            <w:pPr>
              <w:pStyle w:val="Default"/>
              <w:rPr>
                <w:rFonts w:cs="Arial"/>
                <w:sz w:val="18"/>
                <w:szCs w:val="18"/>
              </w:rPr>
            </w:pPr>
            <w:r w:rsidRPr="00953247">
              <w:rPr>
                <w:rFonts w:cs="Arial"/>
                <w:sz w:val="18"/>
                <w:szCs w:val="18"/>
              </w:rPr>
              <w:t xml:space="preserve">No current need; no need for action or intervention.  </w:t>
            </w:r>
          </w:p>
          <w:p w14:paraId="2E6C4CC2" w14:textId="77777777" w:rsidR="00D57C6F" w:rsidRPr="00953247" w:rsidRDefault="00D57C6F" w:rsidP="00C75CAA">
            <w:pPr>
              <w:pStyle w:val="Default"/>
              <w:rPr>
                <w:sz w:val="18"/>
                <w:szCs w:val="18"/>
              </w:rPr>
            </w:pPr>
            <w:r w:rsidRPr="00953247">
              <w:rPr>
                <w:rFonts w:asciiTheme="minorHAnsi" w:hAnsiTheme="minorHAnsi" w:cs="Times New Roman"/>
                <w:sz w:val="18"/>
                <w:szCs w:val="18"/>
              </w:rPr>
              <w:t>The family has clearly defined appropriate boundaries among members. Inter-generational hierarchies are appropriately established and maintained.</w:t>
            </w:r>
          </w:p>
        </w:tc>
      </w:tr>
      <w:tr w:rsidR="00D57C6F" w14:paraId="4A530CEF" w14:textId="77777777" w:rsidTr="00C75CA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CE9E3D2"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3D5DF28"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EDEE2A3" w14:textId="77777777" w:rsidR="00D57C6F" w:rsidRPr="00953247" w:rsidRDefault="00D57C6F" w:rsidP="00C75CAA">
            <w:pPr>
              <w:pStyle w:val="Default"/>
              <w:rPr>
                <w:sz w:val="18"/>
                <w:szCs w:val="18"/>
              </w:rPr>
            </w:pPr>
            <w:r w:rsidRPr="00953247">
              <w:rPr>
                <w:sz w:val="18"/>
                <w:szCs w:val="18"/>
              </w:rPr>
              <w:t>History o</w:t>
            </w:r>
            <w:r w:rsidR="00C82F28">
              <w:rPr>
                <w:sz w:val="18"/>
                <w:szCs w:val="18"/>
              </w:rPr>
              <w:t>r</w:t>
            </w:r>
            <w:r w:rsidRPr="00953247">
              <w:rPr>
                <w:sz w:val="18"/>
                <w:szCs w:val="18"/>
              </w:rPr>
              <w:t xml:space="preserve"> suspicion of problems; requires monitoring, watchful waiting, or preventive activities.</w:t>
            </w:r>
          </w:p>
          <w:p w14:paraId="47A970A4" w14:textId="77777777" w:rsidR="00D57C6F" w:rsidRPr="00953247" w:rsidRDefault="00D57C6F" w:rsidP="00C75CAA">
            <w:pPr>
              <w:pStyle w:val="Default"/>
              <w:rPr>
                <w:sz w:val="18"/>
                <w:szCs w:val="18"/>
              </w:rPr>
            </w:pPr>
            <w:r w:rsidRPr="00953247">
              <w:rPr>
                <w:rFonts w:asciiTheme="minorHAnsi" w:hAnsiTheme="minorHAnsi" w:cs="Times New Roman"/>
                <w:sz w:val="18"/>
                <w:szCs w:val="18"/>
              </w:rPr>
              <w:t>The family has generally appropriate boundaries and hierarchies. They may experience some minor blurring of roles and/or boundaries. This blurring does not rise to the level that intervention is necessary.  A history of incest that has been addressed should be rated here.</w:t>
            </w:r>
          </w:p>
        </w:tc>
      </w:tr>
      <w:tr w:rsidR="00D57C6F" w14:paraId="1607AF8A" w14:textId="77777777" w:rsidTr="00C75CA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F23FFFE"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320A4F0"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6647A28" w14:textId="77777777" w:rsidR="00D57C6F" w:rsidRPr="00953247" w:rsidRDefault="00D57C6F" w:rsidP="00C75CAA">
            <w:pPr>
              <w:pStyle w:val="Default"/>
              <w:rPr>
                <w:sz w:val="18"/>
                <w:szCs w:val="18"/>
              </w:rPr>
            </w:pPr>
            <w:r w:rsidRPr="00953247">
              <w:rPr>
                <w:sz w:val="18"/>
                <w:szCs w:val="18"/>
              </w:rPr>
              <w:t>Problem is interfering with functioning; requires action or intervention to ensure that the need is addressed.</w:t>
            </w:r>
          </w:p>
          <w:p w14:paraId="77AF2ABE" w14:textId="77777777" w:rsidR="00D57C6F" w:rsidRPr="00953247" w:rsidRDefault="00D57C6F"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Family has difficulty maintaining appropriate boundaries and/or hierarchies. Some significant role problems exist. Maladaptive behaviors that have resulted from a history of incest rated here. The caseworker plans to intervene.</w:t>
            </w:r>
          </w:p>
        </w:tc>
      </w:tr>
      <w:tr w:rsidR="00D57C6F" w14:paraId="53C1D389" w14:textId="77777777" w:rsidTr="00C75CA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FE605FE" w14:textId="77777777" w:rsidR="00D57C6F" w:rsidRPr="009F45E8" w:rsidRDefault="00D57C6F"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680B856"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32CBDFE" w14:textId="77777777" w:rsidR="00D57C6F" w:rsidRPr="00953247" w:rsidRDefault="00D57C6F" w:rsidP="00C75CAA">
            <w:pPr>
              <w:pStyle w:val="Default"/>
              <w:rPr>
                <w:sz w:val="18"/>
                <w:szCs w:val="18"/>
              </w:rPr>
            </w:pPr>
            <w:r w:rsidRPr="00953247">
              <w:rPr>
                <w:sz w:val="18"/>
                <w:szCs w:val="18"/>
              </w:rPr>
              <w:t>Problems are dangerous or disabling; requires immediate and/or intensive action.</w:t>
            </w:r>
          </w:p>
          <w:p w14:paraId="268191C4" w14:textId="77777777" w:rsidR="00D57C6F" w:rsidRPr="00953247" w:rsidRDefault="00D57C6F"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Family has significant problems with establishing and maintaining appropriate boundaries and hierarchies. Significant role confusion or reversals may exist.   Any current issues with incest should be rated here.</w:t>
            </w:r>
          </w:p>
        </w:tc>
      </w:tr>
    </w:tbl>
    <w:p w14:paraId="4DDD059C" w14:textId="77777777" w:rsidR="00D57C6F" w:rsidRDefault="00D57C6F" w:rsidP="00D57C6F"/>
    <w:p w14:paraId="332D1F85" w14:textId="77777777" w:rsidR="00953247" w:rsidRDefault="00953247">
      <w:r>
        <w:br w:type="page"/>
      </w:r>
    </w:p>
    <w:tbl>
      <w:tblPr>
        <w:tblW w:w="9994" w:type="dxa"/>
        <w:tblInd w:w="86" w:type="dxa"/>
        <w:tblLayout w:type="fixed"/>
        <w:tblLook w:val="0000" w:firstRow="0" w:lastRow="0" w:firstColumn="0" w:lastColumn="0" w:noHBand="0" w:noVBand="0"/>
      </w:tblPr>
      <w:tblGrid>
        <w:gridCol w:w="2155"/>
        <w:gridCol w:w="449"/>
        <w:gridCol w:w="7390"/>
      </w:tblGrid>
      <w:tr w:rsidR="00D57C6F" w:rsidRPr="00B359FE" w14:paraId="6B5D093E" w14:textId="77777777" w:rsidTr="00953247">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51EEFBB" w14:textId="77777777" w:rsidR="00953247" w:rsidRDefault="00D57C6F" w:rsidP="00D57C6F">
            <w:pPr>
              <w:rPr>
                <w:rFonts w:asciiTheme="minorHAnsi" w:hAnsiTheme="minorHAnsi"/>
                <w:i/>
                <w:iCs/>
                <w:sz w:val="18"/>
                <w:szCs w:val="18"/>
              </w:rPr>
            </w:pPr>
            <w:r w:rsidRPr="00953247">
              <w:rPr>
                <w:rFonts w:asciiTheme="minorHAnsi" w:hAnsiTheme="minorHAnsi"/>
                <w:b/>
                <w:bCs/>
                <w:sz w:val="18"/>
                <w:szCs w:val="18"/>
              </w:rPr>
              <w:t xml:space="preserve">CULTURAL CONSIDERATIONS * </w:t>
            </w:r>
          </w:p>
          <w:p w14:paraId="6EDFBE89" w14:textId="77777777" w:rsidR="00D57C6F" w:rsidRPr="00953247" w:rsidRDefault="00D57C6F" w:rsidP="00D57C6F">
            <w:pPr>
              <w:rPr>
                <w:rFonts w:asciiTheme="minorHAnsi" w:hAnsiTheme="minorHAnsi"/>
                <w:color w:val="222222"/>
                <w:sz w:val="18"/>
                <w:szCs w:val="18"/>
              </w:rPr>
            </w:pPr>
            <w:r w:rsidRPr="00953247">
              <w:rPr>
                <w:rFonts w:asciiTheme="minorHAnsi" w:hAnsiTheme="minorHAnsi"/>
                <w:color w:val="222222"/>
                <w:sz w:val="18"/>
                <w:szCs w:val="18"/>
              </w:rPr>
              <w:t>This item describes possible issues that the family may encounter as a result of their membership in a specific “cultural group.”  A “cultural group” is a self-defined group of people who share a commonality of cultural experience. Cultural groups may be broadly defined by many types of commonality, such as ethnicity, religion, or physical commonality, as seen in Deaf culture. Culture in this domain also includes groups based on age, neighborhood, sexual identity or family; or other subcultures related to gang involvement, drug use, domestic violence, military, or poverty.  It is important to have some understanding of the family’s cultural norms before rating any of the items so that cultural issues are not mistakenly rated in other items. Every family has a culture,</w:t>
            </w:r>
            <w:r w:rsidR="00F2122F">
              <w:rPr>
                <w:rFonts w:asciiTheme="minorHAnsi" w:hAnsiTheme="minorHAnsi"/>
                <w:color w:val="222222"/>
                <w:sz w:val="18"/>
                <w:szCs w:val="18"/>
              </w:rPr>
              <w:t xml:space="preserve"> this item rates if the family’s</w:t>
            </w:r>
            <w:r w:rsidRPr="00953247">
              <w:rPr>
                <w:rFonts w:asciiTheme="minorHAnsi" w:hAnsiTheme="minorHAnsi"/>
                <w:color w:val="222222"/>
                <w:sz w:val="18"/>
                <w:szCs w:val="18"/>
              </w:rPr>
              <w:t xml:space="preserve"> identified culture is in conflict with either members of the family or the community in which they live.</w:t>
            </w:r>
          </w:p>
          <w:p w14:paraId="189D734D" w14:textId="77777777" w:rsidR="00D57C6F" w:rsidRPr="00953247" w:rsidRDefault="00D57C6F" w:rsidP="00D57C6F">
            <w:pPr>
              <w:rPr>
                <w:rFonts w:asciiTheme="minorHAnsi" w:hAnsiTheme="minorHAnsi"/>
                <w:b/>
                <w:bCs/>
                <w:sz w:val="18"/>
                <w:szCs w:val="18"/>
              </w:rPr>
            </w:pPr>
            <w:r w:rsidRPr="00953247">
              <w:rPr>
                <w:rFonts w:asciiTheme="minorHAnsi" w:hAnsiTheme="minorHAnsi"/>
                <w:color w:val="222222"/>
                <w:sz w:val="18"/>
                <w:szCs w:val="18"/>
              </w:rPr>
              <w:t xml:space="preserve">A family cultural group of criminalized culture, drug culture and sexual identity issues would rate a </w:t>
            </w:r>
            <w:r w:rsidR="00F2122F">
              <w:rPr>
                <w:rFonts w:asciiTheme="minorHAnsi" w:hAnsiTheme="minorHAnsi"/>
                <w:color w:val="222222"/>
                <w:sz w:val="18"/>
                <w:szCs w:val="18"/>
              </w:rPr>
              <w:t>‘</w:t>
            </w:r>
            <w:r w:rsidRPr="00953247">
              <w:rPr>
                <w:rFonts w:asciiTheme="minorHAnsi" w:hAnsiTheme="minorHAnsi"/>
                <w:color w:val="222222"/>
                <w:sz w:val="18"/>
                <w:szCs w:val="18"/>
              </w:rPr>
              <w:t>2</w:t>
            </w:r>
            <w:r w:rsidR="00F2122F">
              <w:rPr>
                <w:rFonts w:asciiTheme="minorHAnsi" w:hAnsiTheme="minorHAnsi"/>
                <w:color w:val="222222"/>
                <w:sz w:val="18"/>
                <w:szCs w:val="18"/>
              </w:rPr>
              <w:t>’</w:t>
            </w:r>
            <w:r w:rsidRPr="00953247">
              <w:rPr>
                <w:rFonts w:asciiTheme="minorHAnsi" w:hAnsiTheme="minorHAnsi"/>
                <w:color w:val="222222"/>
                <w:sz w:val="18"/>
                <w:szCs w:val="18"/>
              </w:rPr>
              <w:t xml:space="preserve"> or </w:t>
            </w:r>
            <w:r w:rsidR="00F2122F">
              <w:rPr>
                <w:rFonts w:asciiTheme="minorHAnsi" w:hAnsiTheme="minorHAnsi"/>
                <w:color w:val="222222"/>
                <w:sz w:val="18"/>
                <w:szCs w:val="18"/>
              </w:rPr>
              <w:t>‘</w:t>
            </w:r>
            <w:r w:rsidRPr="00953247">
              <w:rPr>
                <w:rFonts w:asciiTheme="minorHAnsi" w:hAnsiTheme="minorHAnsi"/>
                <w:color w:val="222222"/>
                <w:sz w:val="18"/>
                <w:szCs w:val="18"/>
              </w:rPr>
              <w:t>3</w:t>
            </w:r>
            <w:r w:rsidR="00F2122F">
              <w:rPr>
                <w:rFonts w:asciiTheme="minorHAnsi" w:hAnsiTheme="minorHAnsi"/>
                <w:color w:val="222222"/>
                <w:sz w:val="18"/>
                <w:szCs w:val="18"/>
              </w:rPr>
              <w:t>’</w:t>
            </w:r>
            <w:r w:rsidRPr="00953247">
              <w:rPr>
                <w:rFonts w:asciiTheme="minorHAnsi" w:hAnsiTheme="minorHAnsi"/>
                <w:color w:val="222222"/>
                <w:sz w:val="18"/>
                <w:szCs w:val="18"/>
              </w:rPr>
              <w:t>.</w:t>
            </w:r>
          </w:p>
        </w:tc>
      </w:tr>
      <w:tr w:rsidR="00D57C6F" w14:paraId="734C3A10" w14:textId="77777777" w:rsidTr="00D57C6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B38792C" w14:textId="77777777" w:rsidR="00D57C6F" w:rsidRPr="00953247" w:rsidRDefault="00D57C6F" w:rsidP="00C75CAA">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708D6B51" w14:textId="77777777" w:rsidR="00D57C6F" w:rsidRPr="00953247" w:rsidRDefault="00D57C6F" w:rsidP="00953247">
            <w:pPr>
              <w:pStyle w:val="ListParagraph"/>
            </w:pPr>
            <w:r w:rsidRPr="00953247">
              <w:t xml:space="preserve">Does the </w:t>
            </w:r>
            <w:r w:rsidR="00C13907">
              <w:t>child/youth</w:t>
            </w:r>
            <w:r w:rsidRPr="00953247">
              <w:t xml:space="preserve"> or significant family members have any difficulty communicating (either because English is not their first language or due to another communication issue such as the need to use/learn sign language)?</w:t>
            </w:r>
          </w:p>
          <w:p w14:paraId="7C5AF6A3" w14:textId="77777777" w:rsidR="00D57C6F" w:rsidRPr="00953247" w:rsidRDefault="00D57C6F" w:rsidP="00953247">
            <w:pPr>
              <w:pStyle w:val="ListParagraph"/>
            </w:pPr>
            <w:r w:rsidRPr="00953247">
              <w:t xml:space="preserve">Does the </w:t>
            </w:r>
            <w:r w:rsidR="00C13907">
              <w:t>child/youth</w:t>
            </w:r>
            <w:r w:rsidRPr="00953247">
              <w:t xml:space="preserve"> or family express feelings of being discriminated against by the dominant community? </w:t>
            </w:r>
          </w:p>
          <w:p w14:paraId="48B4C0ED" w14:textId="77777777" w:rsidR="00D57C6F" w:rsidRPr="00953247" w:rsidRDefault="00D57C6F" w:rsidP="00953247">
            <w:pPr>
              <w:pStyle w:val="ListParagraph"/>
            </w:pPr>
            <w:r w:rsidRPr="00953247">
              <w:t>Does the culture/beliefs of one member of the family cause conflict with other family members?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95A2BB9" w14:textId="77777777" w:rsidR="00D57C6F" w:rsidRPr="00953247" w:rsidRDefault="00D57C6F" w:rsidP="00C75CAA">
            <w:pPr>
              <w:pStyle w:val="FreeForm"/>
              <w:spacing w:before="40" w:after="0" w:line="240" w:lineRule="auto"/>
              <w:jc w:val="left"/>
              <w:rPr>
                <w:rFonts w:ascii="Calibri" w:hAnsi="Calibri"/>
                <w:sz w:val="18"/>
                <w:szCs w:val="18"/>
              </w:rPr>
            </w:pPr>
            <w:r w:rsidRPr="00953247">
              <w:rPr>
                <w:rFonts w:ascii="Calibri" w:hAnsi="Calibri"/>
                <w:sz w:val="18"/>
                <w:szCs w:val="18"/>
              </w:rPr>
              <w:t>Ratings and Descriptions</w:t>
            </w:r>
          </w:p>
        </w:tc>
      </w:tr>
      <w:tr w:rsidR="00D57C6F" w14:paraId="04AC6CDF" w14:textId="77777777" w:rsidTr="00D57C6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E5C5A31"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7FCF6AC" w14:textId="77777777" w:rsidR="00D57C6F" w:rsidRPr="1159ADA9" w:rsidRDefault="00D57C6F" w:rsidP="00C75CAA">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E8FFB67" w14:textId="77777777" w:rsidR="00D57C6F" w:rsidRPr="00953247" w:rsidRDefault="00D57C6F" w:rsidP="00C75CAA">
            <w:pPr>
              <w:pStyle w:val="Default"/>
              <w:rPr>
                <w:rFonts w:cs="Arial"/>
                <w:sz w:val="18"/>
                <w:szCs w:val="18"/>
              </w:rPr>
            </w:pPr>
            <w:r w:rsidRPr="00953247">
              <w:rPr>
                <w:rFonts w:asciiTheme="minorHAnsi" w:hAnsiTheme="minorHAnsi"/>
                <w:color w:val="auto"/>
                <w:sz w:val="18"/>
                <w:szCs w:val="18"/>
              </w:rPr>
              <w:t xml:space="preserve">The family’s culture is a source of pride, strength and support and/or the family is connected to others who share in the positive aspects of their culture. </w:t>
            </w:r>
            <w:r w:rsidRPr="00953247">
              <w:rPr>
                <w:rFonts w:asciiTheme="minorHAnsi" w:hAnsiTheme="minorHAnsi"/>
                <w:b/>
                <w:color w:val="auto"/>
                <w:sz w:val="18"/>
                <w:szCs w:val="18"/>
              </w:rPr>
              <w:t>(Parental Resilience)</w:t>
            </w:r>
          </w:p>
        </w:tc>
      </w:tr>
      <w:tr w:rsidR="00D57C6F" w14:paraId="5B7C0867" w14:textId="77777777" w:rsidTr="00D57C6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5D9614E"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F76D350" w14:textId="77777777" w:rsidR="00D57C6F" w:rsidRPr="009F45E8" w:rsidRDefault="00D57C6F"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C958611" w14:textId="77777777" w:rsidR="00D57C6F" w:rsidRPr="00953247" w:rsidRDefault="00D57C6F" w:rsidP="00C75CAA">
            <w:pPr>
              <w:pStyle w:val="Default"/>
              <w:rPr>
                <w:rFonts w:cs="Arial"/>
                <w:sz w:val="18"/>
                <w:szCs w:val="18"/>
              </w:rPr>
            </w:pPr>
            <w:r w:rsidRPr="00953247">
              <w:rPr>
                <w:rFonts w:cs="Arial"/>
                <w:sz w:val="18"/>
                <w:szCs w:val="18"/>
              </w:rPr>
              <w:t xml:space="preserve">No current need; no need for action or intervention.  </w:t>
            </w:r>
          </w:p>
          <w:p w14:paraId="3F452A7E" w14:textId="77777777" w:rsidR="00D57C6F" w:rsidRPr="00953247" w:rsidRDefault="00D57C6F" w:rsidP="00196EEF">
            <w:pPr>
              <w:pStyle w:val="NoSpacing"/>
            </w:pPr>
            <w:r w:rsidRPr="00953247">
              <w:t xml:space="preserve">There is no evidence of </w:t>
            </w:r>
            <w:r w:rsidRPr="00D7403C">
              <w:t>concerns with cultural considerations and/ or the family is positively established in the local culture. There is no evidence of stress between the family’s cultural identity and individual members</w:t>
            </w:r>
            <w:r w:rsidRPr="00953247">
              <w:t xml:space="preserve"> of the family. The family states acceptance or recognition of each member</w:t>
            </w:r>
            <w:r w:rsidR="00F2122F">
              <w:t>’</w:t>
            </w:r>
            <w:r w:rsidRPr="00953247">
              <w:t>s cultural beliefs</w:t>
            </w:r>
            <w:r w:rsidR="00F2122F">
              <w:t>.</w:t>
            </w:r>
          </w:p>
        </w:tc>
      </w:tr>
      <w:tr w:rsidR="00D57C6F" w14:paraId="14A0ADE2" w14:textId="77777777" w:rsidTr="00D57C6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05B2F16"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52A2667"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D0FF4DE" w14:textId="77777777" w:rsidR="00D57C6F" w:rsidRPr="00953247" w:rsidRDefault="00D57C6F" w:rsidP="00C75CAA">
            <w:pPr>
              <w:pStyle w:val="Default"/>
              <w:rPr>
                <w:sz w:val="18"/>
                <w:szCs w:val="18"/>
              </w:rPr>
            </w:pPr>
            <w:r w:rsidRPr="00953247">
              <w:rPr>
                <w:sz w:val="18"/>
                <w:szCs w:val="18"/>
              </w:rPr>
              <w:t>History o</w:t>
            </w:r>
            <w:r w:rsidR="00C82F28">
              <w:rPr>
                <w:sz w:val="18"/>
                <w:szCs w:val="18"/>
              </w:rPr>
              <w:t>r</w:t>
            </w:r>
            <w:r w:rsidRPr="00953247">
              <w:rPr>
                <w:sz w:val="18"/>
                <w:szCs w:val="18"/>
              </w:rPr>
              <w:t xml:space="preserve"> suspicion of problems; requires monitoring, watchful waiting, or preventive activities.</w:t>
            </w:r>
          </w:p>
          <w:p w14:paraId="2831AC03" w14:textId="77777777" w:rsidR="00D57C6F" w:rsidRPr="00953247" w:rsidRDefault="00D57C6F" w:rsidP="00C75CAA">
            <w:pPr>
              <w:pStyle w:val="Default"/>
              <w:rPr>
                <w:sz w:val="18"/>
                <w:szCs w:val="18"/>
              </w:rPr>
            </w:pPr>
            <w:r w:rsidRPr="00953247">
              <w:rPr>
                <w:rFonts w:asciiTheme="minorHAnsi" w:hAnsiTheme="minorHAnsi" w:cs="Times New Roman"/>
                <w:color w:val="auto"/>
                <w:sz w:val="18"/>
                <w:szCs w:val="18"/>
              </w:rPr>
              <w:t>There is some history of conflict between the family’s culture and the predominant culture. The family has conflict within itself regarding an individual member’s culture, however caseworker intervention is not needed at this time.</w:t>
            </w:r>
          </w:p>
        </w:tc>
      </w:tr>
      <w:tr w:rsidR="00D57C6F" w14:paraId="71546843" w14:textId="77777777" w:rsidTr="00D57C6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733B72D1"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AB0B336"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7D7FF0C" w14:textId="77777777" w:rsidR="00D57C6F" w:rsidRPr="00953247" w:rsidRDefault="00D57C6F" w:rsidP="00C75CAA">
            <w:pPr>
              <w:pStyle w:val="Default"/>
              <w:rPr>
                <w:sz w:val="18"/>
                <w:szCs w:val="18"/>
              </w:rPr>
            </w:pPr>
            <w:r w:rsidRPr="00953247">
              <w:rPr>
                <w:sz w:val="18"/>
                <w:szCs w:val="18"/>
              </w:rPr>
              <w:t>Problem is interfering with functioning; requires action or intervention to ensure that the need is addressed.</w:t>
            </w:r>
          </w:p>
          <w:p w14:paraId="346066CC" w14:textId="77777777" w:rsidR="00D57C6F" w:rsidRPr="00953247" w:rsidRDefault="00D57C6F"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 xml:space="preserve">There is conflict between the family’s culture and the predominant culture or the family has conflict within itself regarding an individual member’s culture. The family frequently experiences communication problems or uses the </w:t>
            </w:r>
            <w:r w:rsidR="009574E1">
              <w:rPr>
                <w:rFonts w:asciiTheme="minorHAnsi" w:hAnsiTheme="minorHAnsi"/>
                <w:sz w:val="18"/>
                <w:szCs w:val="18"/>
              </w:rPr>
              <w:t>children/youth</w:t>
            </w:r>
            <w:r w:rsidRPr="00953247">
              <w:rPr>
                <w:rFonts w:asciiTheme="minorHAnsi" w:hAnsiTheme="minorHAnsi"/>
                <w:sz w:val="18"/>
                <w:szCs w:val="18"/>
              </w:rPr>
              <w:t xml:space="preserve"> to translate. The family regularly experiences conflict due to one of more family member</w:t>
            </w:r>
            <w:r w:rsidR="00F2122F">
              <w:rPr>
                <w:rFonts w:asciiTheme="minorHAnsi" w:hAnsiTheme="minorHAnsi"/>
                <w:sz w:val="18"/>
                <w:szCs w:val="18"/>
              </w:rPr>
              <w:t>’</w:t>
            </w:r>
            <w:r w:rsidRPr="00953247">
              <w:rPr>
                <w:rFonts w:asciiTheme="minorHAnsi" w:hAnsiTheme="minorHAnsi"/>
                <w:sz w:val="18"/>
                <w:szCs w:val="18"/>
              </w:rPr>
              <w:t>s identified culture conflicting with another family member</w:t>
            </w:r>
            <w:r w:rsidR="00F2122F">
              <w:rPr>
                <w:rFonts w:asciiTheme="minorHAnsi" w:hAnsiTheme="minorHAnsi"/>
                <w:sz w:val="18"/>
                <w:szCs w:val="18"/>
              </w:rPr>
              <w:t>’</w:t>
            </w:r>
            <w:r w:rsidRPr="00953247">
              <w:rPr>
                <w:rFonts w:asciiTheme="minorHAnsi" w:hAnsiTheme="minorHAnsi"/>
                <w:sz w:val="18"/>
                <w:szCs w:val="18"/>
              </w:rPr>
              <w:t>s or societal norms. Intervention is needed.</w:t>
            </w:r>
          </w:p>
        </w:tc>
      </w:tr>
      <w:tr w:rsidR="00D57C6F" w14:paraId="309C4175" w14:textId="77777777" w:rsidTr="00953247">
        <w:trPr>
          <w:cantSplit/>
          <w:trHeight w:val="20"/>
        </w:trPr>
        <w:tc>
          <w:tcPr>
            <w:tcW w:w="2155" w:type="dxa"/>
            <w:vMerge/>
            <w:tcBorders>
              <w:top w:val="dotted" w:sz="4" w:space="0" w:color="auto"/>
              <w:right w:val="dotted" w:sz="4" w:space="0" w:color="auto"/>
            </w:tcBorders>
            <w:shd w:val="clear" w:color="auto" w:fill="auto"/>
          </w:tcPr>
          <w:p w14:paraId="4E30CF78" w14:textId="77777777" w:rsidR="00D57C6F" w:rsidRPr="009F45E8" w:rsidRDefault="00D57C6F"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194159F" w14:textId="77777777" w:rsidR="00D57C6F" w:rsidRPr="009F45E8" w:rsidRDefault="00D57C6F"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690E453C" w14:textId="77777777" w:rsidR="00D57C6F" w:rsidRPr="00953247" w:rsidRDefault="00D57C6F" w:rsidP="00C75CAA">
            <w:pPr>
              <w:pStyle w:val="Default"/>
              <w:rPr>
                <w:sz w:val="18"/>
                <w:szCs w:val="18"/>
              </w:rPr>
            </w:pPr>
            <w:r w:rsidRPr="00953247">
              <w:rPr>
                <w:sz w:val="18"/>
                <w:szCs w:val="18"/>
              </w:rPr>
              <w:t>Problems are dangerous or disabling; requires immediate and/or intensive action.</w:t>
            </w:r>
          </w:p>
          <w:p w14:paraId="6382EBC8" w14:textId="77777777" w:rsidR="00D57C6F" w:rsidRPr="00953247" w:rsidRDefault="00D57C6F" w:rsidP="00C75CAA">
            <w:pPr>
              <w:widowControl w:val="0"/>
              <w:autoSpaceDE w:val="0"/>
              <w:autoSpaceDN w:val="0"/>
              <w:adjustRightInd w:val="0"/>
              <w:rPr>
                <w:rFonts w:ascii="Calibri" w:hAnsi="Calibri"/>
                <w:sz w:val="18"/>
                <w:szCs w:val="18"/>
              </w:rPr>
            </w:pPr>
            <w:r w:rsidRPr="00953247">
              <w:rPr>
                <w:rFonts w:asciiTheme="minorHAnsi" w:hAnsiTheme="minorHAnsi"/>
                <w:sz w:val="18"/>
                <w:szCs w:val="18"/>
              </w:rPr>
              <w:t>Significant conflict exists between the family culture and the predominant culture or conflict exists with the family due to an individual member’s culture. The family’s culture conflict is such that it negatively impacts daily living of members and/or family functioning. Conflicts may rise to the level of family disruption if intervention is not immediately taken.</w:t>
            </w:r>
          </w:p>
        </w:tc>
      </w:tr>
      <w:tr w:rsidR="00D57C6F" w14:paraId="7A59474C" w14:textId="77777777" w:rsidTr="00953247">
        <w:trPr>
          <w:cantSplit/>
          <w:trHeight w:val="20"/>
        </w:trPr>
        <w:tc>
          <w:tcPr>
            <w:tcW w:w="9994" w:type="dxa"/>
            <w:gridSpan w:val="3"/>
            <w:tcBorders>
              <w:bottom w:val="single" w:sz="2" w:space="0" w:color="515151"/>
            </w:tcBorders>
            <w:shd w:val="clear" w:color="auto" w:fill="CCCCCC"/>
          </w:tcPr>
          <w:p w14:paraId="7587EB42" w14:textId="77777777" w:rsidR="00D57C6F" w:rsidRPr="00343133" w:rsidRDefault="00D57C6F" w:rsidP="00F2122F">
            <w:pPr>
              <w:pStyle w:val="FreeForm"/>
              <w:suppressAutoHyphens w:val="0"/>
              <w:spacing w:before="40" w:after="40" w:line="240" w:lineRule="auto"/>
              <w:jc w:val="center"/>
              <w:rPr>
                <w:rFonts w:ascii="Calibri" w:hAnsi="Calibri"/>
                <w:b/>
                <w:bCs/>
                <w:color w:val="auto"/>
                <w:sz w:val="18"/>
                <w:szCs w:val="18"/>
              </w:rPr>
            </w:pPr>
            <w:r>
              <w:rPr>
                <w:rFonts w:ascii="Calibri" w:hAnsi="Calibri"/>
                <w:b/>
                <w:bCs/>
                <w:color w:val="auto"/>
                <w:sz w:val="18"/>
                <w:szCs w:val="18"/>
              </w:rPr>
              <w:t xml:space="preserve">*A rating of </w:t>
            </w:r>
            <w:r w:rsidRPr="1159ADA9">
              <w:rPr>
                <w:rFonts w:ascii="Calibri" w:hAnsi="Calibri"/>
                <w:b/>
                <w:bCs/>
                <w:color w:val="auto"/>
                <w:sz w:val="18"/>
                <w:szCs w:val="18"/>
              </w:rPr>
              <w:t xml:space="preserve">‘2’ or ‘3’ on this item triggers </w:t>
            </w:r>
            <w:r w:rsidR="00F2122F">
              <w:rPr>
                <w:rFonts w:ascii="Calibri" w:hAnsi="Calibri"/>
                <w:b/>
                <w:bCs/>
                <w:color w:val="auto"/>
                <w:sz w:val="18"/>
                <w:szCs w:val="18"/>
              </w:rPr>
              <w:t>the Cultural Considerations</w:t>
            </w:r>
            <w:r>
              <w:rPr>
                <w:rFonts w:ascii="Calibri" w:hAnsi="Calibri"/>
                <w:b/>
                <w:bCs/>
                <w:color w:val="auto"/>
                <w:sz w:val="18"/>
                <w:szCs w:val="18"/>
              </w:rPr>
              <w:t xml:space="preserve"> Module.*</w:t>
            </w:r>
          </w:p>
        </w:tc>
      </w:tr>
    </w:tbl>
    <w:p w14:paraId="4E11266B" w14:textId="77777777" w:rsidR="00D57C6F" w:rsidRDefault="00D57C6F" w:rsidP="00D57C6F"/>
    <w:p w14:paraId="02FBC1CC" w14:textId="77777777" w:rsidR="00953247" w:rsidRDefault="00953247">
      <w:r>
        <w:br w:type="page"/>
      </w:r>
    </w:p>
    <w:p w14:paraId="0F466A4E" w14:textId="77777777" w:rsidR="008D633F" w:rsidRDefault="008D633F" w:rsidP="009F2707">
      <w:pPr>
        <w:pStyle w:val="Heading1"/>
        <w:numPr>
          <w:ilvl w:val="0"/>
          <w:numId w:val="11"/>
        </w:numPr>
        <w:ind w:left="540" w:hanging="540"/>
      </w:pPr>
      <w:bookmarkStart w:id="79" w:name="_Toc525650127"/>
      <w:r>
        <w:t>Parent/Guardian/Other Strengths and Needs Domain</w:t>
      </w:r>
      <w:r w:rsidRPr="006E5E2D">
        <w:rPr>
          <w:rStyle w:val="BodyTextChar"/>
          <w:rFonts w:asciiTheme="minorHAnsi" w:hAnsiTheme="minorHAnsi" w:cstheme="minorHAnsi"/>
          <w:sz w:val="20"/>
          <w:szCs w:val="20"/>
        </w:rPr>
        <mc:AlternateContent>
          <mc:Choice Requires="wps">
            <w:drawing>
              <wp:anchor distT="152400" distB="152400" distL="152400" distR="152400" simplePos="0" relativeHeight="251668480" behindDoc="0" locked="0" layoutInCell="1" allowOverlap="1" wp14:anchorId="3370B9A8" wp14:editId="068F3FFF">
                <wp:simplePos x="0" y="0"/>
                <wp:positionH relativeFrom="page">
                  <wp:posOffset>719455</wp:posOffset>
                </wp:positionH>
                <wp:positionV relativeFrom="page">
                  <wp:posOffset>0</wp:posOffset>
                </wp:positionV>
                <wp:extent cx="734060" cy="274320"/>
                <wp:effectExtent l="0" t="0" r="3810" b="190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34060" cy="274320"/>
                        </a:xfrm>
                        <a:prstGeom prst="rect">
                          <a:avLst/>
                        </a:prstGeom>
                        <a:solidFill>
                          <a:srgbClr val="7F7F7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D43D" id="Rectangle 9" o:spid="_x0000_s1026" style="position:absolute;margin-left:56.65pt;margin-top:0;width:57.8pt;height:21.6pt;rotation:180;flip:x;z-index:25166848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" fillcolor="#7f7f7f" stroked="f" strokeweight="1pt">
                <v:stroke miterlimit="4"/>
                <v:path arrowok="t"/>
                <w10:wrap anchorx="page" anchory="page"/>
              </v:rect>
            </w:pict>
          </mc:Fallback>
        </mc:AlternateContent>
      </w:r>
      <w:bookmarkEnd w:id="79"/>
    </w:p>
    <w:p w14:paraId="1B68F8D9" w14:textId="77777777" w:rsidR="008D633F" w:rsidRPr="003463BE" w:rsidRDefault="008D633F" w:rsidP="003463BE">
      <w:pPr>
        <w:rPr>
          <w:rFonts w:asciiTheme="minorHAnsi" w:hAnsiTheme="minorHAnsi"/>
          <w:spacing w:val="-5"/>
          <w:sz w:val="20"/>
          <w:szCs w:val="20"/>
        </w:rPr>
      </w:pPr>
      <w:r w:rsidRPr="003463BE">
        <w:rPr>
          <w:rFonts w:asciiTheme="minorHAnsi" w:hAnsiTheme="minorHAnsi"/>
          <w:sz w:val="20"/>
          <w:szCs w:val="20"/>
        </w:rPr>
        <w:t>Parents/</w:t>
      </w:r>
      <w:r w:rsidR="003463BE">
        <w:rPr>
          <w:rFonts w:asciiTheme="minorHAnsi" w:hAnsiTheme="minorHAnsi"/>
          <w:sz w:val="20"/>
          <w:szCs w:val="20"/>
        </w:rPr>
        <w:t>g</w:t>
      </w:r>
      <w:r w:rsidRPr="003463BE">
        <w:rPr>
          <w:rFonts w:asciiTheme="minorHAnsi" w:hAnsiTheme="minorHAnsi"/>
          <w:sz w:val="20"/>
          <w:szCs w:val="20"/>
        </w:rPr>
        <w:t>uardians help mold and shape the future of the children they care for. By identifying and intervening in areas of concern, we promote positive change while maintaining familial bonds</w:t>
      </w:r>
      <w:r w:rsidRPr="003463BE">
        <w:rPr>
          <w:rFonts w:asciiTheme="minorHAnsi" w:hAnsiTheme="minorHAnsi"/>
          <w:spacing w:val="-5"/>
          <w:sz w:val="20"/>
          <w:szCs w:val="20"/>
        </w:rPr>
        <w:t>.</w:t>
      </w:r>
      <w:r w:rsidR="003463BE">
        <w:rPr>
          <w:rFonts w:asciiTheme="minorHAnsi" w:hAnsiTheme="minorHAnsi"/>
          <w:spacing w:val="-5"/>
          <w:sz w:val="20"/>
          <w:szCs w:val="20"/>
        </w:rPr>
        <w:t xml:space="preserve"> </w:t>
      </w:r>
      <w:r w:rsidRPr="008D633F">
        <w:rPr>
          <w:rFonts w:asciiTheme="minorHAnsi" w:hAnsiTheme="minorHAnsi" w:cstheme="minorHAnsi"/>
          <w:sz w:val="20"/>
          <w:szCs w:val="20"/>
        </w:rPr>
        <w:t>The items in this section represent potential areas of need for caregivers while simultaneously highlighting the areas of strengths in which the caregiver can be a resource for the child</w:t>
      </w:r>
      <w:r w:rsidR="003463BE">
        <w:rPr>
          <w:rFonts w:asciiTheme="minorHAnsi" w:hAnsiTheme="minorHAnsi" w:cstheme="minorHAnsi"/>
          <w:sz w:val="20"/>
          <w:szCs w:val="20"/>
        </w:rPr>
        <w:t>/youth</w:t>
      </w:r>
      <w:r w:rsidRPr="008D633F">
        <w:rPr>
          <w:rFonts w:asciiTheme="minorHAnsi" w:hAnsiTheme="minorHAnsi" w:cstheme="minorHAnsi"/>
          <w:sz w:val="20"/>
          <w:szCs w:val="20"/>
        </w:rPr>
        <w:t>.</w:t>
      </w:r>
    </w:p>
    <w:p w14:paraId="251F6464" w14:textId="77777777" w:rsidR="003463BE" w:rsidRDefault="003463BE" w:rsidP="008D633F">
      <w:pPr>
        <w:spacing w:line="264" w:lineRule="auto"/>
        <w:rPr>
          <w:rFonts w:asciiTheme="minorHAnsi" w:hAnsiTheme="minorHAnsi" w:cstheme="minorHAnsi"/>
          <w:sz w:val="20"/>
          <w:szCs w:val="20"/>
        </w:rPr>
      </w:pPr>
    </w:p>
    <w:p w14:paraId="405B15B6" w14:textId="77777777" w:rsidR="008D633F" w:rsidRPr="004B50F4" w:rsidRDefault="008D633F" w:rsidP="008D633F">
      <w:pPr>
        <w:pStyle w:val="BodyText"/>
      </w:pPr>
    </w:p>
    <w:tbl>
      <w:tblPr>
        <w:tblW w:w="0" w:type="auto"/>
        <w:tblInd w:w="674" w:type="dxa"/>
        <w:tblLayout w:type="fixed"/>
        <w:tblLook w:val="0000" w:firstRow="0" w:lastRow="0" w:firstColumn="0" w:lastColumn="0" w:noHBand="0" w:noVBand="0"/>
      </w:tblPr>
      <w:tblGrid>
        <w:gridCol w:w="414"/>
        <w:gridCol w:w="8404"/>
      </w:tblGrid>
      <w:tr w:rsidR="008D633F" w14:paraId="5F887B7C" w14:textId="77777777" w:rsidTr="00C75CAA">
        <w:trPr>
          <w:cantSplit/>
          <w:trHeight w:val="233"/>
        </w:trPr>
        <w:tc>
          <w:tcPr>
            <w:tcW w:w="8818" w:type="dxa"/>
            <w:gridSpan w:val="2"/>
            <w:tcBorders>
              <w:top w:val="single" w:sz="8" w:space="0" w:color="515151"/>
              <w:left w:val="single" w:sz="8" w:space="0" w:color="515151"/>
              <w:bottom w:val="none" w:sz="0" w:space="0" w:color="000000" w:themeColor="text1"/>
              <w:right w:val="single" w:sz="8" w:space="0" w:color="515151"/>
            </w:tcBorders>
            <w:shd w:val="clear" w:color="auto" w:fill="auto"/>
            <w:tcMar>
              <w:top w:w="80" w:type="dxa"/>
              <w:left w:w="80" w:type="dxa"/>
              <w:bottom w:w="80" w:type="dxa"/>
              <w:right w:w="80" w:type="dxa"/>
            </w:tcMar>
          </w:tcPr>
          <w:p w14:paraId="015CC89A" w14:textId="77777777" w:rsidR="008D633F" w:rsidRPr="0081687C" w:rsidRDefault="008D633F" w:rsidP="00C75CAA">
            <w:pPr>
              <w:pStyle w:val="FreeForm"/>
              <w:spacing w:after="0" w:line="240" w:lineRule="auto"/>
              <w:jc w:val="left"/>
              <w:rPr>
                <w:rFonts w:ascii="Calibri" w:hAnsi="Calibri"/>
                <w:sz w:val="20"/>
                <w:szCs w:val="20"/>
              </w:rPr>
            </w:pPr>
            <w:r>
              <w:rPr>
                <w:rFonts w:ascii="Calibri" w:hAnsi="Calibri"/>
                <w:sz w:val="20"/>
                <w:szCs w:val="20"/>
              </w:rPr>
              <w:t xml:space="preserve">For the </w:t>
            </w:r>
            <w:r>
              <w:rPr>
                <w:rFonts w:ascii="Calibri" w:hAnsi="Calibri"/>
                <w:b/>
                <w:sz w:val="20"/>
                <w:szCs w:val="20"/>
              </w:rPr>
              <w:t xml:space="preserve">Parent/Guardian/Other Strengths </w:t>
            </w:r>
            <w:r w:rsidR="00C75CAA">
              <w:rPr>
                <w:rFonts w:ascii="Calibri" w:hAnsi="Calibri"/>
                <w:b/>
                <w:sz w:val="20"/>
                <w:szCs w:val="20"/>
              </w:rPr>
              <w:t>and</w:t>
            </w:r>
            <w:r>
              <w:rPr>
                <w:rFonts w:ascii="Calibri" w:hAnsi="Calibri"/>
                <w:b/>
                <w:sz w:val="20"/>
                <w:szCs w:val="20"/>
              </w:rPr>
              <w:t xml:space="preserve"> Needs</w:t>
            </w:r>
            <w:r w:rsidRPr="1159ADA9">
              <w:rPr>
                <w:rFonts w:ascii="Calibri" w:hAnsi="Calibri"/>
                <w:b/>
                <w:bCs/>
                <w:sz w:val="20"/>
                <w:szCs w:val="20"/>
              </w:rPr>
              <w:t xml:space="preserve"> Domain,</w:t>
            </w:r>
            <w:r w:rsidRPr="1159ADA9">
              <w:rPr>
                <w:rFonts w:ascii="Calibri" w:hAnsi="Calibri"/>
                <w:sz w:val="20"/>
                <w:szCs w:val="20"/>
              </w:rPr>
              <w:t xml:space="preserve"> use the following categories and action levels:</w:t>
            </w:r>
          </w:p>
        </w:tc>
      </w:tr>
      <w:tr w:rsidR="008D633F" w14:paraId="459E0591" w14:textId="77777777" w:rsidTr="00C75CAA">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11F61F17" w14:textId="77777777" w:rsidR="008D633F" w:rsidRPr="0081687C" w:rsidRDefault="008D633F" w:rsidP="00C75CAA">
            <w:pPr>
              <w:pStyle w:val="FreeForm"/>
              <w:spacing w:after="0" w:line="240" w:lineRule="auto"/>
              <w:jc w:val="center"/>
              <w:rPr>
                <w:rFonts w:ascii="Calibri" w:hAnsi="Calibri"/>
                <w:sz w:val="20"/>
                <w:szCs w:val="20"/>
              </w:rPr>
            </w:pPr>
            <w:r>
              <w:rPr>
                <w:rFonts w:ascii="Calibri" w:hAnsi="Calibri"/>
                <w:sz w:val="20"/>
                <w:szCs w:val="20"/>
              </w:rPr>
              <w:t>E</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2A136888" w14:textId="77777777" w:rsidR="008D633F" w:rsidRPr="0081687C" w:rsidRDefault="008D633F" w:rsidP="00C75CAA">
            <w:pPr>
              <w:pStyle w:val="Heading4"/>
              <w:spacing w:line="220" w:lineRule="exact"/>
              <w:ind w:firstLine="0"/>
              <w:rPr>
                <w:b w:val="0"/>
                <w:bCs w:val="0"/>
              </w:rPr>
            </w:pPr>
            <w:r>
              <w:rPr>
                <w:b w:val="0"/>
                <w:bCs w:val="0"/>
              </w:rPr>
              <w:t>Items you wish to EXPLORE further with the family—</w:t>
            </w:r>
            <w:r w:rsidRPr="004B50F4">
              <w:rPr>
                <w:b w:val="0"/>
                <w:bCs w:val="0"/>
                <w:sz w:val="16"/>
                <w:szCs w:val="16"/>
              </w:rPr>
              <w:t>cannot finalize UFACET with an ‘E’</w:t>
            </w:r>
          </w:p>
        </w:tc>
      </w:tr>
      <w:tr w:rsidR="008D633F" w14:paraId="2BF73A1E" w14:textId="77777777" w:rsidTr="00C75CAA">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5A48758C" w14:textId="77777777" w:rsidR="008D633F" w:rsidRPr="1159ADA9" w:rsidRDefault="008D633F" w:rsidP="00C75CAA">
            <w:pPr>
              <w:pStyle w:val="FreeForm"/>
              <w:spacing w:after="0" w:line="240" w:lineRule="auto"/>
              <w:jc w:val="center"/>
              <w:rPr>
                <w:rFonts w:ascii="Calibri" w:hAnsi="Calibri"/>
                <w:sz w:val="20"/>
                <w:szCs w:val="20"/>
              </w:rPr>
            </w:pPr>
            <w:r>
              <w:rPr>
                <w:rFonts w:ascii="Calibri" w:hAnsi="Calibri"/>
                <w:sz w:val="20"/>
                <w:szCs w:val="20"/>
              </w:rPr>
              <w:t>PF</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28D26EF3" w14:textId="77777777" w:rsidR="008D633F" w:rsidRDefault="008D633F" w:rsidP="00C75CAA">
            <w:pPr>
              <w:pStyle w:val="Heading4"/>
              <w:spacing w:line="220" w:lineRule="exact"/>
              <w:ind w:firstLine="0"/>
              <w:rPr>
                <w:b w:val="0"/>
                <w:bCs w:val="0"/>
              </w:rPr>
            </w:pPr>
            <w:r>
              <w:rPr>
                <w:b w:val="0"/>
                <w:bCs w:val="0"/>
              </w:rPr>
              <w:t>Protective Factor is present—</w:t>
            </w:r>
            <w:r w:rsidRPr="004B50F4">
              <w:rPr>
                <w:b w:val="0"/>
                <w:bCs w:val="0"/>
                <w:sz w:val="16"/>
                <w:szCs w:val="16"/>
              </w:rPr>
              <w:t>only indicators directly related to the 5 protective factors will have a PF option</w:t>
            </w:r>
          </w:p>
        </w:tc>
      </w:tr>
      <w:tr w:rsidR="008D633F" w14:paraId="2622CE30" w14:textId="77777777" w:rsidTr="00C75CAA">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467D6292" w14:textId="77777777" w:rsidR="008D633F" w:rsidRPr="1159ADA9" w:rsidRDefault="008D633F" w:rsidP="00C75CAA">
            <w:pPr>
              <w:pStyle w:val="FreeForm"/>
              <w:spacing w:after="0" w:line="240" w:lineRule="auto"/>
              <w:jc w:val="center"/>
              <w:rPr>
                <w:rFonts w:ascii="Calibri" w:hAnsi="Calibri"/>
                <w:sz w:val="20"/>
                <w:szCs w:val="20"/>
              </w:rPr>
            </w:pPr>
            <w:r w:rsidRPr="1159ADA9">
              <w:rPr>
                <w:rFonts w:ascii="Calibri" w:hAnsi="Calibri"/>
                <w:sz w:val="20"/>
                <w:szCs w:val="20"/>
              </w:rPr>
              <w:t>0</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533B546D" w14:textId="77777777" w:rsidR="008D633F" w:rsidRPr="002B0A12" w:rsidRDefault="002B0A12" w:rsidP="00C75CAA">
            <w:pPr>
              <w:pStyle w:val="Heading4"/>
              <w:spacing w:line="220" w:lineRule="exact"/>
              <w:ind w:firstLine="0"/>
              <w:rPr>
                <w:b w:val="0"/>
                <w:bCs w:val="0"/>
              </w:rPr>
            </w:pPr>
            <w:r w:rsidRPr="002B0A12">
              <w:rPr>
                <w:b w:val="0"/>
                <w:color w:val="auto"/>
              </w:rPr>
              <w:t>No evidence of any needs. This could be a potential resource for the individual.</w:t>
            </w:r>
          </w:p>
        </w:tc>
      </w:tr>
      <w:tr w:rsidR="008D633F" w14:paraId="6FC6152C" w14:textId="77777777" w:rsidTr="00C75CAA">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204CD331" w14:textId="77777777" w:rsidR="008D633F" w:rsidRPr="0081687C" w:rsidRDefault="008D633F" w:rsidP="00C75CAA">
            <w:pPr>
              <w:pStyle w:val="FreeForm"/>
              <w:spacing w:after="0" w:line="240" w:lineRule="auto"/>
              <w:jc w:val="center"/>
              <w:rPr>
                <w:rFonts w:ascii="Calibri" w:hAnsi="Calibri"/>
                <w:sz w:val="20"/>
                <w:szCs w:val="20"/>
              </w:rPr>
            </w:pPr>
            <w:r w:rsidRPr="1159ADA9">
              <w:rPr>
                <w:rFonts w:ascii="Calibri" w:hAnsi="Calibri"/>
                <w:sz w:val="20"/>
                <w:szCs w:val="20"/>
              </w:rPr>
              <w:t>1</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3E4ECAC7" w14:textId="77777777" w:rsidR="008D633F" w:rsidRPr="002B0A12" w:rsidRDefault="002B0A12" w:rsidP="00C75CAA">
            <w:pPr>
              <w:pStyle w:val="Heading4"/>
              <w:spacing w:line="220" w:lineRule="exact"/>
              <w:ind w:firstLine="0"/>
              <w:rPr>
                <w:b w:val="0"/>
                <w:bCs w:val="0"/>
              </w:rPr>
            </w:pPr>
            <w:r w:rsidRPr="002B0A12">
              <w:rPr>
                <w:b w:val="0"/>
                <w:color w:val="auto"/>
              </w:rPr>
              <w:t>Identified need requires monitoring, watchful waiting, or preventive activities. The caregiver may require help or resources in this area.</w:t>
            </w:r>
          </w:p>
        </w:tc>
      </w:tr>
      <w:tr w:rsidR="008D633F" w14:paraId="34218553" w14:textId="77777777" w:rsidTr="00C75CAA">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1D2733DF" w14:textId="77777777" w:rsidR="008D633F" w:rsidRPr="0081687C" w:rsidRDefault="008D633F" w:rsidP="00C75CAA">
            <w:pPr>
              <w:pStyle w:val="FreeForm"/>
              <w:spacing w:after="0" w:line="240" w:lineRule="auto"/>
              <w:jc w:val="center"/>
              <w:rPr>
                <w:rFonts w:ascii="Calibri" w:hAnsi="Calibri"/>
                <w:sz w:val="20"/>
                <w:szCs w:val="20"/>
              </w:rPr>
            </w:pPr>
            <w:r w:rsidRPr="1159ADA9">
              <w:rPr>
                <w:rFonts w:ascii="Calibri" w:hAnsi="Calibri"/>
                <w:sz w:val="20"/>
                <w:szCs w:val="20"/>
              </w:rPr>
              <w:t>2</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03FDA14C" w14:textId="77777777" w:rsidR="008D633F" w:rsidRPr="002B0A12" w:rsidRDefault="002B0A12" w:rsidP="00C75CAA">
            <w:pPr>
              <w:pStyle w:val="Heading4"/>
              <w:spacing w:line="220" w:lineRule="exact"/>
              <w:ind w:firstLine="0"/>
              <w:rPr>
                <w:b w:val="0"/>
                <w:bCs w:val="0"/>
              </w:rPr>
            </w:pPr>
            <w:r w:rsidRPr="002B0A12">
              <w:rPr>
                <w:b w:val="0"/>
                <w:color w:val="auto"/>
              </w:rPr>
              <w:t>Action or intervention is required to ensure that the identified need or risk behavior is addressed, as it is currently interfering with the caregiver’s ability to parent or support the individual.</w:t>
            </w:r>
          </w:p>
        </w:tc>
      </w:tr>
      <w:tr w:rsidR="008D633F" w14:paraId="22EE9816" w14:textId="77777777" w:rsidTr="00C75CAA">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05049B25" w14:textId="77777777" w:rsidR="008D633F" w:rsidRPr="0081687C" w:rsidRDefault="008D633F" w:rsidP="00C75CAA">
            <w:pPr>
              <w:pStyle w:val="FreeForm"/>
              <w:spacing w:after="0" w:line="240" w:lineRule="auto"/>
              <w:jc w:val="center"/>
              <w:rPr>
                <w:rFonts w:ascii="Calibri" w:hAnsi="Calibri"/>
                <w:sz w:val="20"/>
                <w:szCs w:val="20"/>
              </w:rPr>
            </w:pPr>
            <w:r w:rsidRPr="1159ADA9">
              <w:rPr>
                <w:rFonts w:ascii="Calibri" w:hAnsi="Calibri"/>
                <w:sz w:val="20"/>
                <w:szCs w:val="20"/>
              </w:rPr>
              <w:t>3</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1CC093B0" w14:textId="77777777" w:rsidR="008D633F" w:rsidRPr="002B0A12" w:rsidRDefault="002B0A12" w:rsidP="00C75CAA">
            <w:pPr>
              <w:pStyle w:val="Heading4"/>
              <w:spacing w:line="220" w:lineRule="exact"/>
              <w:ind w:firstLine="0"/>
              <w:rPr>
                <w:b w:val="0"/>
                <w:bCs w:val="0"/>
              </w:rPr>
            </w:pPr>
            <w:r w:rsidRPr="002B0A12">
              <w:rPr>
                <w:b w:val="0"/>
                <w:color w:val="auto"/>
              </w:rPr>
              <w:t>Identified need requires immediate or intensive action, as it is currently preventing the caregiver from effectively parenting or supporting the individual.</w:t>
            </w:r>
          </w:p>
        </w:tc>
      </w:tr>
      <w:tr w:rsidR="008D633F" w14:paraId="4BE27FF7" w14:textId="77777777" w:rsidTr="00C75CAA">
        <w:trPr>
          <w:cantSplit/>
          <w:trHeight w:val="20"/>
        </w:trPr>
        <w:tc>
          <w:tcPr>
            <w:tcW w:w="414" w:type="dxa"/>
            <w:tcBorders>
              <w:top w:val="none" w:sz="0" w:space="0" w:color="000000" w:themeColor="text1"/>
              <w:left w:val="single" w:sz="8" w:space="0" w:color="515151"/>
              <w:bottom w:val="single" w:sz="8" w:space="0" w:color="515151"/>
              <w:right w:val="none" w:sz="0" w:space="0" w:color="000000" w:themeColor="text1"/>
            </w:tcBorders>
            <w:shd w:val="clear" w:color="auto" w:fill="auto"/>
            <w:tcMar>
              <w:top w:w="80" w:type="dxa"/>
              <w:left w:w="80" w:type="dxa"/>
              <w:bottom w:w="80" w:type="dxa"/>
              <w:right w:w="80" w:type="dxa"/>
            </w:tcMar>
            <w:vAlign w:val="center"/>
          </w:tcPr>
          <w:p w14:paraId="364D52F8" w14:textId="77777777" w:rsidR="008D633F" w:rsidRPr="1159ADA9" w:rsidRDefault="008D633F" w:rsidP="00C75CAA">
            <w:pPr>
              <w:pStyle w:val="FreeForm"/>
              <w:spacing w:after="0" w:line="240" w:lineRule="auto"/>
              <w:jc w:val="center"/>
              <w:rPr>
                <w:rFonts w:ascii="Calibri" w:hAnsi="Calibri"/>
                <w:sz w:val="20"/>
                <w:szCs w:val="20"/>
              </w:rPr>
            </w:pPr>
            <w:r>
              <w:rPr>
                <w:rFonts w:ascii="Calibri" w:hAnsi="Calibri"/>
                <w:sz w:val="20"/>
                <w:szCs w:val="20"/>
              </w:rPr>
              <w:t>NA</w:t>
            </w:r>
          </w:p>
        </w:tc>
        <w:tc>
          <w:tcPr>
            <w:tcW w:w="8404" w:type="dxa"/>
            <w:tcBorders>
              <w:top w:val="none" w:sz="0" w:space="0" w:color="000000" w:themeColor="text1"/>
              <w:left w:val="none" w:sz="0" w:space="0" w:color="000000" w:themeColor="text1"/>
              <w:bottom w:val="single" w:sz="8" w:space="0" w:color="515151"/>
              <w:right w:val="single" w:sz="8" w:space="0" w:color="515151"/>
            </w:tcBorders>
            <w:shd w:val="clear" w:color="auto" w:fill="auto"/>
            <w:tcMar>
              <w:top w:w="80" w:type="dxa"/>
              <w:left w:w="80" w:type="dxa"/>
              <w:bottom w:w="80" w:type="dxa"/>
              <w:right w:w="80" w:type="dxa"/>
            </w:tcMar>
          </w:tcPr>
          <w:p w14:paraId="4F74B8CD" w14:textId="77777777" w:rsidR="008D633F" w:rsidRDefault="008D633F" w:rsidP="00C75CAA">
            <w:pPr>
              <w:pStyle w:val="Heading4"/>
              <w:spacing w:line="220" w:lineRule="exact"/>
              <w:ind w:firstLine="0"/>
              <w:rPr>
                <w:b w:val="0"/>
                <w:bCs w:val="0"/>
              </w:rPr>
            </w:pPr>
            <w:r>
              <w:rPr>
                <w:b w:val="0"/>
                <w:bCs w:val="0"/>
              </w:rPr>
              <w:t>Not applicable</w:t>
            </w:r>
          </w:p>
        </w:tc>
      </w:tr>
    </w:tbl>
    <w:p w14:paraId="4B540B5C" w14:textId="77777777" w:rsidR="008D633F" w:rsidRDefault="008D633F" w:rsidP="008D633F">
      <w:pPr>
        <w:spacing w:before="240"/>
        <w:rPr>
          <w:rFonts w:asciiTheme="minorHAnsi" w:hAnsiTheme="minorHAnsi" w:cstheme="minorHAnsi"/>
          <w:sz w:val="20"/>
          <w:szCs w:val="20"/>
        </w:rPr>
      </w:pPr>
      <w:r w:rsidRPr="008D633F">
        <w:rPr>
          <w:rFonts w:asciiTheme="minorHAnsi" w:hAnsiTheme="minorHAnsi" w:cstheme="minorHAnsi"/>
          <w:sz w:val="20"/>
          <w:szCs w:val="20"/>
        </w:rPr>
        <w:t xml:space="preserve">Collaborating with the caregivers and </w:t>
      </w:r>
      <w:r w:rsidR="009574E1">
        <w:rPr>
          <w:rFonts w:asciiTheme="minorHAnsi" w:hAnsiTheme="minorHAnsi" w:cstheme="minorHAnsi"/>
          <w:sz w:val="20"/>
          <w:szCs w:val="20"/>
        </w:rPr>
        <w:t xml:space="preserve">child </w:t>
      </w:r>
      <w:r w:rsidRPr="008D633F">
        <w:rPr>
          <w:rFonts w:asciiTheme="minorHAnsi" w:hAnsiTheme="minorHAnsi" w:cstheme="minorHAnsi"/>
          <w:sz w:val="20"/>
          <w:szCs w:val="20"/>
        </w:rPr>
        <w:t xml:space="preserve">and family team will aid in full disclosure of DCFS’ concerns, increase engagement and help caregiver’s feel involved and connected </w:t>
      </w:r>
      <w:r w:rsidR="00196EEF">
        <w:rPr>
          <w:rFonts w:asciiTheme="minorHAnsi" w:hAnsiTheme="minorHAnsi" w:cstheme="minorHAnsi"/>
          <w:sz w:val="20"/>
          <w:szCs w:val="20"/>
        </w:rPr>
        <w:t xml:space="preserve">to their </w:t>
      </w:r>
      <w:r w:rsidR="009574E1">
        <w:rPr>
          <w:rFonts w:asciiTheme="minorHAnsi" w:hAnsiTheme="minorHAnsi" w:cstheme="minorHAnsi"/>
          <w:sz w:val="20"/>
          <w:szCs w:val="20"/>
        </w:rPr>
        <w:t>Child</w:t>
      </w:r>
      <w:r w:rsidR="003463BE">
        <w:rPr>
          <w:rFonts w:asciiTheme="minorHAnsi" w:hAnsiTheme="minorHAnsi" w:cstheme="minorHAnsi"/>
          <w:sz w:val="20"/>
          <w:szCs w:val="20"/>
        </w:rPr>
        <w:t xml:space="preserve"> </w:t>
      </w:r>
      <w:r w:rsidR="00196EEF">
        <w:rPr>
          <w:rFonts w:asciiTheme="minorHAnsi" w:hAnsiTheme="minorHAnsi" w:cstheme="minorHAnsi"/>
          <w:sz w:val="20"/>
          <w:szCs w:val="20"/>
        </w:rPr>
        <w:t>and Family Plan.</w:t>
      </w:r>
    </w:p>
    <w:p w14:paraId="7244A016" w14:textId="77777777" w:rsidR="003463BE" w:rsidRDefault="003463BE" w:rsidP="008D633F">
      <w:pPr>
        <w:spacing w:before="240"/>
        <w:rPr>
          <w:rFonts w:asciiTheme="minorHAnsi" w:hAnsiTheme="minorHAnsi" w:cstheme="minorHAnsi"/>
          <w:sz w:val="20"/>
          <w:szCs w:val="20"/>
        </w:rPr>
      </w:pPr>
      <w:r>
        <w:rPr>
          <w:rFonts w:asciiTheme="minorHAnsi" w:hAnsiTheme="minorHAnsi" w:cstheme="minorHAnsi"/>
          <w:sz w:val="20"/>
          <w:szCs w:val="20"/>
        </w:rPr>
        <w:t>Parenting is difficult for even the most skilled parents. Keep in mind that it is human nature for parents to get defensive when they are being questioned about their parenting style.</w:t>
      </w:r>
    </w:p>
    <w:p w14:paraId="4DBE59C3" w14:textId="77777777" w:rsidR="003463BE" w:rsidRPr="003463BE" w:rsidRDefault="003463BE" w:rsidP="009F2707">
      <w:pPr>
        <w:pStyle w:val="ListParagraph"/>
        <w:numPr>
          <w:ilvl w:val="0"/>
          <w:numId w:val="16"/>
        </w:numPr>
        <w:spacing w:before="240"/>
        <w:rPr>
          <w:rFonts w:cstheme="minorHAnsi"/>
        </w:rPr>
      </w:pPr>
      <w:r w:rsidRPr="003463BE">
        <w:rPr>
          <w:rFonts w:cstheme="minorHAnsi"/>
        </w:rPr>
        <w:t>Validate the parent’s concern</w:t>
      </w:r>
    </w:p>
    <w:p w14:paraId="1A866BBA" w14:textId="77777777" w:rsidR="003463BE" w:rsidRPr="003463BE" w:rsidRDefault="003463BE" w:rsidP="009F2707">
      <w:pPr>
        <w:pStyle w:val="ListParagraph"/>
        <w:numPr>
          <w:ilvl w:val="0"/>
          <w:numId w:val="16"/>
        </w:numPr>
        <w:spacing w:before="240"/>
        <w:rPr>
          <w:rFonts w:cstheme="minorHAnsi"/>
        </w:rPr>
      </w:pPr>
      <w:r w:rsidRPr="003463BE">
        <w:rPr>
          <w:rFonts w:cstheme="minorHAnsi"/>
        </w:rPr>
        <w:t>Verbalize that you recognize their love for their children</w:t>
      </w:r>
    </w:p>
    <w:p w14:paraId="31DF88E6" w14:textId="77777777" w:rsidR="003463BE" w:rsidRPr="003463BE" w:rsidRDefault="003463BE" w:rsidP="009F2707">
      <w:pPr>
        <w:pStyle w:val="ListParagraph"/>
        <w:numPr>
          <w:ilvl w:val="0"/>
          <w:numId w:val="16"/>
        </w:numPr>
        <w:spacing w:before="240"/>
        <w:rPr>
          <w:rFonts w:cstheme="minorHAnsi"/>
        </w:rPr>
      </w:pPr>
      <w:r w:rsidRPr="003463BE">
        <w:rPr>
          <w:rFonts w:cstheme="minorHAnsi"/>
        </w:rPr>
        <w:t>Empathize with the stress the parent is under</w:t>
      </w:r>
    </w:p>
    <w:p w14:paraId="6793C096" w14:textId="77777777" w:rsidR="003463BE" w:rsidRPr="003463BE" w:rsidRDefault="003463BE" w:rsidP="009F2707">
      <w:pPr>
        <w:pStyle w:val="ListParagraph"/>
        <w:numPr>
          <w:ilvl w:val="0"/>
          <w:numId w:val="16"/>
        </w:numPr>
        <w:spacing w:before="240"/>
        <w:rPr>
          <w:rFonts w:cstheme="minorHAnsi"/>
        </w:rPr>
      </w:pPr>
      <w:r w:rsidRPr="003463BE">
        <w:rPr>
          <w:rFonts w:cstheme="minorHAnsi"/>
        </w:rPr>
        <w:t xml:space="preserve">Emphasize you’re there to help, not </w:t>
      </w:r>
      <w:commentRangeStart w:id="80"/>
      <w:commentRangeStart w:id="81"/>
      <w:r w:rsidRPr="003463BE">
        <w:rPr>
          <w:rFonts w:cstheme="minorHAnsi"/>
        </w:rPr>
        <w:t>judge</w:t>
      </w:r>
      <w:commentRangeEnd w:id="80"/>
      <w:r>
        <w:rPr>
          <w:rStyle w:val="CommentReference"/>
          <w:rFonts w:ascii="Times New Roman" w:eastAsia="Times New Roman" w:hAnsi="Times New Roman" w:cs="Times New Roman"/>
        </w:rPr>
        <w:commentReference w:id="80"/>
      </w:r>
      <w:commentRangeEnd w:id="81"/>
      <w:r w:rsidR="008922FF">
        <w:rPr>
          <w:rStyle w:val="CommentReference"/>
          <w:rFonts w:ascii="Times New Roman" w:eastAsia="Times New Roman" w:hAnsi="Times New Roman" w:cs="Times New Roman"/>
        </w:rPr>
        <w:commentReference w:id="81"/>
      </w:r>
    </w:p>
    <w:p w14:paraId="2A501CF3" w14:textId="77777777" w:rsidR="003463BE" w:rsidRDefault="003463BE" w:rsidP="008D633F">
      <w:pPr>
        <w:spacing w:before="240"/>
        <w:rPr>
          <w:rFonts w:asciiTheme="minorHAnsi" w:hAnsiTheme="minorHAnsi" w:cstheme="minorHAnsi"/>
          <w:sz w:val="20"/>
          <w:szCs w:val="20"/>
        </w:rPr>
      </w:pPr>
    </w:p>
    <w:p w14:paraId="5E7363AD" w14:textId="77777777" w:rsidR="00C75CAA" w:rsidRDefault="00C75CAA" w:rsidP="00196EEF">
      <w:pPr>
        <w:pStyle w:val="NoSpacing"/>
      </w:pPr>
    </w:p>
    <w:p w14:paraId="0BC3D60B" w14:textId="77777777" w:rsidR="00196EEF" w:rsidRDefault="00196EEF">
      <w:r>
        <w:br w:type="page"/>
      </w:r>
    </w:p>
    <w:tbl>
      <w:tblPr>
        <w:tblW w:w="9994" w:type="dxa"/>
        <w:tblInd w:w="86" w:type="dxa"/>
        <w:tblLayout w:type="fixed"/>
        <w:tblLook w:val="0000" w:firstRow="0" w:lastRow="0" w:firstColumn="0" w:lastColumn="0" w:noHBand="0" w:noVBand="0"/>
      </w:tblPr>
      <w:tblGrid>
        <w:gridCol w:w="2155"/>
        <w:gridCol w:w="449"/>
        <w:gridCol w:w="7390"/>
      </w:tblGrid>
      <w:tr w:rsidR="00C75CAA" w:rsidRPr="00B359FE" w14:paraId="45234216" w14:textId="77777777" w:rsidTr="00196EE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2F71093" w14:textId="77777777" w:rsidR="00196EEF" w:rsidRDefault="00C75CAA" w:rsidP="00C75CAA">
            <w:pPr>
              <w:rPr>
                <w:rFonts w:asciiTheme="minorHAnsi" w:hAnsiTheme="minorHAnsi"/>
                <w:i/>
                <w:iCs/>
                <w:sz w:val="18"/>
                <w:szCs w:val="18"/>
              </w:rPr>
            </w:pPr>
            <w:r w:rsidRPr="00196EEF">
              <w:rPr>
                <w:rFonts w:asciiTheme="minorHAnsi" w:hAnsiTheme="minorHAnsi"/>
                <w:b/>
                <w:bCs/>
                <w:sz w:val="18"/>
                <w:szCs w:val="18"/>
              </w:rPr>
              <w:t>INVESTMENT IN INTERVENTIONS</w:t>
            </w:r>
            <w:r w:rsidRPr="00196EEF">
              <w:rPr>
                <w:rFonts w:asciiTheme="minorHAnsi" w:hAnsiTheme="minorHAnsi"/>
                <w:i/>
                <w:iCs/>
                <w:sz w:val="18"/>
                <w:szCs w:val="18"/>
              </w:rPr>
              <w:t xml:space="preserve"> </w:t>
            </w:r>
          </w:p>
          <w:p w14:paraId="0B43DA88" w14:textId="77777777" w:rsidR="00C75CAA" w:rsidRPr="00196EEF" w:rsidRDefault="003463BE" w:rsidP="003463BE">
            <w:pPr>
              <w:rPr>
                <w:rFonts w:asciiTheme="minorHAnsi" w:hAnsiTheme="minorHAnsi"/>
                <w:sz w:val="18"/>
                <w:szCs w:val="18"/>
              </w:rPr>
            </w:pPr>
            <w:r>
              <w:rPr>
                <w:rFonts w:asciiTheme="minorHAnsi" w:hAnsiTheme="minorHAnsi"/>
                <w:sz w:val="18"/>
                <w:szCs w:val="18"/>
              </w:rPr>
              <w:t>This item m</w:t>
            </w:r>
            <w:r w:rsidR="00C75CAA" w:rsidRPr="00196EEF">
              <w:rPr>
                <w:rFonts w:asciiTheme="minorHAnsi" w:hAnsiTheme="minorHAnsi"/>
                <w:sz w:val="18"/>
                <w:szCs w:val="18"/>
              </w:rPr>
              <w:t xml:space="preserve">easures the family’s motivation to change through their actions and attitudes regarding interventions.  It does not measure a lack of participation due to a lack of resources or unforeseen circumstances, but it may reflect the caregiver’s inability to manage their household and daily activities due to a lack of coping skills. For example, parents who participate in UAs but are frequently positive for substance use would rate a </w:t>
            </w:r>
            <w:r>
              <w:rPr>
                <w:rFonts w:asciiTheme="minorHAnsi" w:hAnsiTheme="minorHAnsi"/>
                <w:sz w:val="18"/>
                <w:szCs w:val="18"/>
              </w:rPr>
              <w:t>‘</w:t>
            </w:r>
            <w:r w:rsidR="00C75CAA" w:rsidRPr="00196EEF">
              <w:rPr>
                <w:rFonts w:asciiTheme="minorHAnsi" w:hAnsiTheme="minorHAnsi"/>
                <w:sz w:val="18"/>
                <w:szCs w:val="18"/>
              </w:rPr>
              <w:t>2.</w:t>
            </w:r>
            <w:r>
              <w:rPr>
                <w:rFonts w:asciiTheme="minorHAnsi" w:hAnsiTheme="minorHAnsi"/>
                <w:sz w:val="18"/>
                <w:szCs w:val="18"/>
              </w:rPr>
              <w:t>’</w:t>
            </w:r>
            <w:r w:rsidR="00C75CAA" w:rsidRPr="00196EEF">
              <w:rPr>
                <w:rFonts w:asciiTheme="minorHAnsi" w:hAnsiTheme="minorHAnsi"/>
                <w:sz w:val="18"/>
                <w:szCs w:val="18"/>
              </w:rPr>
              <w:t xml:space="preserve"> </w:t>
            </w:r>
            <w:r>
              <w:rPr>
                <w:rFonts w:asciiTheme="minorHAnsi" w:hAnsiTheme="minorHAnsi"/>
                <w:sz w:val="18"/>
                <w:szCs w:val="18"/>
              </w:rPr>
              <w:t>R</w:t>
            </w:r>
            <w:r w:rsidR="00C75CAA" w:rsidRPr="00196EEF">
              <w:rPr>
                <w:rFonts w:asciiTheme="minorHAnsi" w:hAnsiTheme="minorHAnsi"/>
                <w:sz w:val="18"/>
                <w:szCs w:val="18"/>
              </w:rPr>
              <w:t>ecent law enforcement involvement since the referra</w:t>
            </w:r>
            <w:r>
              <w:rPr>
                <w:rFonts w:asciiTheme="minorHAnsi" w:hAnsiTheme="minorHAnsi"/>
                <w:sz w:val="18"/>
                <w:szCs w:val="18"/>
              </w:rPr>
              <w:t>l with the family would rate a ‘</w:t>
            </w:r>
            <w:r w:rsidR="00C75CAA" w:rsidRPr="00196EEF">
              <w:rPr>
                <w:rFonts w:asciiTheme="minorHAnsi" w:hAnsiTheme="minorHAnsi"/>
                <w:sz w:val="18"/>
                <w:szCs w:val="18"/>
              </w:rPr>
              <w:t>3</w:t>
            </w:r>
            <w:r>
              <w:rPr>
                <w:rFonts w:asciiTheme="minorHAnsi" w:hAnsiTheme="minorHAnsi"/>
                <w:sz w:val="18"/>
                <w:szCs w:val="18"/>
              </w:rPr>
              <w:t>’</w:t>
            </w:r>
            <w:r w:rsidR="00C75CAA" w:rsidRPr="00196EEF">
              <w:rPr>
                <w:rFonts w:asciiTheme="minorHAnsi" w:hAnsiTheme="minorHAnsi"/>
                <w:sz w:val="18"/>
                <w:szCs w:val="18"/>
              </w:rPr>
              <w:t xml:space="preserve">. Consider whether previous DCFS, JJS or other governmental agency services may be a contributing factor to the family’s resistance to services. </w:t>
            </w:r>
          </w:p>
        </w:tc>
      </w:tr>
      <w:tr w:rsidR="00C75CAA" w14:paraId="60C7D867" w14:textId="77777777" w:rsidTr="00196EE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4AB260C" w14:textId="77777777" w:rsidR="00C75CAA" w:rsidRPr="00B359FE" w:rsidRDefault="00C75CAA" w:rsidP="00196EEF">
            <w:pPr>
              <w:pStyle w:val="FreeForm"/>
              <w:spacing w:before="20" w:after="40" w:line="240" w:lineRule="auto"/>
              <w:ind w:left="-314"/>
              <w:jc w:val="left"/>
              <w:rPr>
                <w:rFonts w:ascii="Calibri" w:hAnsi="Calibri" w:cs="Times New Roman"/>
                <w:color w:val="auto"/>
              </w:rPr>
            </w:pPr>
            <w:r w:rsidRPr="1159ADA9">
              <w:rPr>
                <w:rFonts w:ascii="Calibri" w:hAnsi="Calibri"/>
                <w:color w:val="000000" w:themeColor="text1"/>
              </w:rPr>
              <w:t xml:space="preserve">Questions to Consider  </w:t>
            </w:r>
          </w:p>
          <w:p w14:paraId="64DF9551" w14:textId="77777777" w:rsidR="00C75CAA" w:rsidRPr="00196EEF" w:rsidRDefault="00C75CAA" w:rsidP="00196EEF">
            <w:pPr>
              <w:pStyle w:val="ListParagraph"/>
            </w:pPr>
            <w:r w:rsidRPr="0058429E">
              <w:t xml:space="preserve">Does the individual </w:t>
            </w:r>
            <w:r w:rsidRPr="00196EEF">
              <w:t xml:space="preserve">demonstrate a willingness to change? </w:t>
            </w:r>
          </w:p>
          <w:p w14:paraId="7070211C" w14:textId="77777777" w:rsidR="00C75CAA" w:rsidRPr="0058429E" w:rsidRDefault="00C75CAA" w:rsidP="00196EEF">
            <w:pPr>
              <w:pStyle w:val="ListParagraph"/>
            </w:pPr>
            <w:r w:rsidRPr="00196EEF">
              <w:t xml:space="preserve">Does the individual engage with the </w:t>
            </w:r>
            <w:r w:rsidR="009574E1">
              <w:t xml:space="preserve">child </w:t>
            </w:r>
            <w:r w:rsidRPr="0058429E">
              <w:t xml:space="preserve">and family team? </w:t>
            </w:r>
          </w:p>
          <w:p w14:paraId="18B32377" w14:textId="77777777" w:rsidR="00C75CAA" w:rsidRPr="00196EEF" w:rsidRDefault="00C75CAA" w:rsidP="00196EEF">
            <w:pPr>
              <w:pStyle w:val="ListParagraph"/>
            </w:pPr>
            <w:r w:rsidRPr="0058429E">
              <w:t xml:space="preserve">Is there a discrepancy between </w:t>
            </w:r>
            <w:r w:rsidRPr="00196EEF">
              <w:t>what the individual says and what the individual does?</w:t>
            </w:r>
          </w:p>
          <w:p w14:paraId="2B643C1C" w14:textId="77777777" w:rsidR="00C75CAA" w:rsidRPr="00196EEF" w:rsidRDefault="00C75CAA" w:rsidP="00196EEF">
            <w:pPr>
              <w:pStyle w:val="ListParagraph"/>
            </w:pPr>
            <w:r w:rsidRPr="00196EEF">
              <w:t>Has the family had previous DCFS involvement that is creating resistance?</w:t>
            </w:r>
          </w:p>
          <w:p w14:paraId="3F62DAA2" w14:textId="77777777" w:rsidR="00C75CAA" w:rsidRPr="00C75CAA" w:rsidRDefault="00C75CAA" w:rsidP="00196EEF">
            <w:pPr>
              <w:pStyle w:val="ListParagraph"/>
              <w:rPr>
                <w:iCs/>
              </w:rPr>
            </w:pPr>
            <w:r w:rsidRPr="00196EEF">
              <w:t>Does the parent</w:t>
            </w:r>
            <w:r w:rsidRPr="0058429E">
              <w:rPr>
                <w:iCs/>
              </w:rPr>
              <w:t xml:space="preserve"> normalize and/or enable negative behaviors?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E6A583C" w14:textId="77777777" w:rsidR="00C75CAA" w:rsidRPr="00196EEF" w:rsidRDefault="00C75CAA" w:rsidP="00C75CAA">
            <w:pPr>
              <w:pStyle w:val="FreeForm"/>
              <w:spacing w:before="40" w:after="0" w:line="240" w:lineRule="auto"/>
              <w:jc w:val="left"/>
              <w:rPr>
                <w:rFonts w:ascii="Calibri" w:hAnsi="Calibri"/>
                <w:sz w:val="18"/>
                <w:szCs w:val="18"/>
              </w:rPr>
            </w:pPr>
            <w:r w:rsidRPr="00196EEF">
              <w:rPr>
                <w:rFonts w:ascii="Calibri" w:hAnsi="Calibri"/>
                <w:sz w:val="18"/>
                <w:szCs w:val="18"/>
              </w:rPr>
              <w:t>Ratings and Descriptions</w:t>
            </w:r>
          </w:p>
        </w:tc>
      </w:tr>
      <w:tr w:rsidR="00C75CAA" w14:paraId="1D6795B0" w14:textId="77777777" w:rsidTr="00196EE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DC5C2C1"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6CD5010" w14:textId="77777777" w:rsidR="00C75CAA" w:rsidRPr="00196EEF" w:rsidRDefault="00C75CAA" w:rsidP="00C75CAA">
            <w:pPr>
              <w:pStyle w:val="FreeForm"/>
              <w:spacing w:after="40" w:line="240" w:lineRule="auto"/>
              <w:jc w:val="center"/>
              <w:rPr>
                <w:rFonts w:ascii="Calibri" w:hAnsi="Calibri"/>
                <w:sz w:val="18"/>
                <w:szCs w:val="18"/>
              </w:rPr>
            </w:pPr>
            <w:r w:rsidRPr="00196EEF">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D8549A9" w14:textId="77777777" w:rsidR="00C75CAA" w:rsidRPr="00196EEF" w:rsidRDefault="00C75CAA" w:rsidP="00C75CAA">
            <w:pPr>
              <w:pStyle w:val="Default"/>
              <w:rPr>
                <w:rFonts w:cs="Arial"/>
                <w:sz w:val="18"/>
                <w:szCs w:val="18"/>
              </w:rPr>
            </w:pPr>
            <w:r w:rsidRPr="00196EEF">
              <w:rPr>
                <w:rFonts w:asciiTheme="minorHAnsi" w:hAnsiTheme="minorHAnsi" w:cs="Arial"/>
                <w:iCs/>
                <w:color w:val="222222"/>
                <w:sz w:val="18"/>
                <w:szCs w:val="18"/>
                <w:shd w:val="clear" w:color="auto" w:fill="FFFFFF"/>
              </w:rPr>
              <w:t xml:space="preserve">The individual is actively working toward the goals within the case plan and proactively contacts caseworker. </w:t>
            </w:r>
            <w:r w:rsidRPr="00196EEF">
              <w:rPr>
                <w:rFonts w:asciiTheme="minorHAnsi" w:hAnsiTheme="minorHAnsi" w:cs="Arial"/>
                <w:b/>
                <w:iCs/>
                <w:color w:val="222222"/>
                <w:sz w:val="18"/>
                <w:szCs w:val="18"/>
                <w:shd w:val="clear" w:color="auto" w:fill="FFFFFF"/>
              </w:rPr>
              <w:t>(Concrete Support)</w:t>
            </w:r>
          </w:p>
        </w:tc>
      </w:tr>
      <w:tr w:rsidR="00C75CAA" w14:paraId="5DD68A33" w14:textId="77777777" w:rsidTr="00196EE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9E64ABE"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2CE31A5" w14:textId="77777777" w:rsidR="00C75CAA" w:rsidRPr="00196EEF" w:rsidRDefault="00C75CAA" w:rsidP="00C75CAA">
            <w:pPr>
              <w:pStyle w:val="FreeForm"/>
              <w:spacing w:after="40" w:line="240" w:lineRule="auto"/>
              <w:jc w:val="center"/>
              <w:rPr>
                <w:rFonts w:ascii="Calibri" w:hAnsi="Calibri"/>
                <w:sz w:val="18"/>
                <w:szCs w:val="18"/>
              </w:rPr>
            </w:pPr>
            <w:r w:rsidRPr="00196EEF">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B533985" w14:textId="77777777" w:rsidR="00C75CAA" w:rsidRPr="007D2E35" w:rsidRDefault="007D2E35" w:rsidP="00C75CAA">
            <w:pPr>
              <w:pStyle w:val="Default"/>
              <w:rPr>
                <w:rFonts w:cs="Arial"/>
                <w:sz w:val="18"/>
                <w:szCs w:val="18"/>
              </w:rPr>
            </w:pPr>
            <w:r w:rsidRPr="007D2E35">
              <w:rPr>
                <w:color w:val="auto"/>
                <w:sz w:val="18"/>
                <w:szCs w:val="18"/>
              </w:rPr>
              <w:t>No evidence of any needs. This could be a potential resource for the individual.</w:t>
            </w:r>
            <w:r w:rsidR="00C75CAA" w:rsidRPr="007D2E35">
              <w:rPr>
                <w:rFonts w:cs="Arial"/>
                <w:sz w:val="18"/>
                <w:szCs w:val="18"/>
              </w:rPr>
              <w:t xml:space="preserve">  </w:t>
            </w:r>
          </w:p>
          <w:p w14:paraId="02D26E1A" w14:textId="77777777" w:rsidR="00C75CAA" w:rsidRPr="00196EEF" w:rsidRDefault="00C75CAA" w:rsidP="00C75CAA">
            <w:pPr>
              <w:pStyle w:val="Default"/>
              <w:rPr>
                <w:sz w:val="18"/>
                <w:szCs w:val="18"/>
              </w:rPr>
            </w:pPr>
            <w:r w:rsidRPr="00196EEF">
              <w:rPr>
                <w:rFonts w:asciiTheme="minorHAnsi" w:hAnsiTheme="minorHAnsi" w:cs="Times New Roman"/>
                <w:sz w:val="18"/>
                <w:szCs w:val="18"/>
              </w:rPr>
              <w:t>The individual generally keeps scheduled appointments and participates in interventions. The individual is open, honest and willing to discuss concerns with caseworker and providers. The individual acknowledges a need for intervention and is motivated to follow through with the interventions</w:t>
            </w:r>
            <w:r w:rsidRPr="00196EEF">
              <w:rPr>
                <w:rFonts w:asciiTheme="minorHAnsi" w:hAnsiTheme="minorHAnsi"/>
                <w:sz w:val="18"/>
                <w:szCs w:val="18"/>
              </w:rPr>
              <w:t>.</w:t>
            </w:r>
          </w:p>
        </w:tc>
      </w:tr>
      <w:tr w:rsidR="00C75CAA" w14:paraId="01B54CA3" w14:textId="77777777" w:rsidTr="00196EE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A80AD8F"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58F0811"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B3521BB" w14:textId="77777777" w:rsidR="007D2E35" w:rsidRPr="007D2E35" w:rsidRDefault="007D2E35" w:rsidP="00C75CAA">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205BED8F" w14:textId="77777777" w:rsidR="00C75CAA" w:rsidRPr="007D2E35" w:rsidRDefault="00C75CAA" w:rsidP="00C75CAA">
            <w:pPr>
              <w:pStyle w:val="Default"/>
              <w:rPr>
                <w:sz w:val="18"/>
                <w:szCs w:val="18"/>
              </w:rPr>
            </w:pPr>
            <w:r w:rsidRPr="007D2E35">
              <w:rPr>
                <w:rFonts w:asciiTheme="minorHAnsi" w:hAnsiTheme="minorHAnsi" w:cs="Times New Roman"/>
                <w:sz w:val="18"/>
                <w:szCs w:val="18"/>
              </w:rPr>
              <w:t>The individual desires to participate in interventions, but sometimes lacks follow through. The individual cooperates and accepts the need for interventions most of the time. The individual does not openly discuss concerns unless directly asked, but the caseworker does not need to intervene.</w:t>
            </w:r>
          </w:p>
        </w:tc>
      </w:tr>
      <w:tr w:rsidR="00C75CAA" w14:paraId="63A3969D" w14:textId="77777777" w:rsidTr="00196EE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349B9D8"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E6B68E3"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9A3C001" w14:textId="77777777" w:rsidR="007D2E35" w:rsidRPr="007D2E35" w:rsidRDefault="007D2E35" w:rsidP="00EF360A">
            <w:pPr>
              <w:widowControl w:val="0"/>
              <w:autoSpaceDE w:val="0"/>
              <w:autoSpaceDN w:val="0"/>
              <w:adjustRightInd w:val="0"/>
              <w:rPr>
                <w:rFonts w:asciiTheme="minorHAnsi" w:hAnsiTheme="minorHAnsi"/>
                <w:sz w:val="18"/>
                <w:szCs w:val="18"/>
              </w:rPr>
            </w:pPr>
            <w:r w:rsidRPr="007D2E35">
              <w:rPr>
                <w:rFonts w:asciiTheme="minorHAnsi" w:hAnsiTheme="minorHAnsi"/>
                <w:sz w:val="18"/>
                <w:szCs w:val="18"/>
              </w:rPr>
              <w:t>Action or intervention is required to ensure that the identified need or risk behavior is addressed, as it is currently interfering with the caregiver’s ability to parent or support the individual.</w:t>
            </w:r>
          </w:p>
          <w:p w14:paraId="7A09C3A5" w14:textId="77777777" w:rsidR="00C75CAA" w:rsidRPr="00196EEF" w:rsidRDefault="00C75CAA" w:rsidP="00EF360A">
            <w:pPr>
              <w:widowControl w:val="0"/>
              <w:autoSpaceDE w:val="0"/>
              <w:autoSpaceDN w:val="0"/>
              <w:adjustRightInd w:val="0"/>
              <w:rPr>
                <w:rFonts w:ascii="Calibri" w:hAnsi="Calibri"/>
                <w:sz w:val="18"/>
                <w:szCs w:val="18"/>
              </w:rPr>
            </w:pPr>
            <w:r w:rsidRPr="00196EEF">
              <w:rPr>
                <w:rFonts w:asciiTheme="minorHAnsi" w:hAnsiTheme="minorHAnsi"/>
                <w:sz w:val="18"/>
                <w:szCs w:val="18"/>
              </w:rPr>
              <w:t>The individual routinely expresse</w:t>
            </w:r>
            <w:r w:rsidR="00EF360A">
              <w:rPr>
                <w:rFonts w:asciiTheme="minorHAnsi" w:hAnsiTheme="minorHAnsi"/>
                <w:sz w:val="18"/>
                <w:szCs w:val="18"/>
              </w:rPr>
              <w:t>s</w:t>
            </w:r>
            <w:r w:rsidRPr="00196EEF">
              <w:rPr>
                <w:rFonts w:asciiTheme="minorHAnsi" w:hAnsiTheme="minorHAnsi"/>
                <w:sz w:val="18"/>
                <w:szCs w:val="18"/>
              </w:rPr>
              <w:t xml:space="preserve"> the desire to move on or feels obligated to participate in services </w:t>
            </w:r>
            <w:r w:rsidR="00EF360A">
              <w:rPr>
                <w:rFonts w:asciiTheme="minorHAnsi" w:hAnsiTheme="minorHAnsi"/>
                <w:sz w:val="18"/>
                <w:szCs w:val="18"/>
              </w:rPr>
              <w:t xml:space="preserve">but </w:t>
            </w:r>
            <w:r w:rsidRPr="00196EEF">
              <w:rPr>
                <w:rFonts w:asciiTheme="minorHAnsi" w:hAnsiTheme="minorHAnsi"/>
                <w:sz w:val="18"/>
                <w:szCs w:val="18"/>
              </w:rPr>
              <w:t>does not follow through consistently. The individual minimizes information or provides excuses regarding concerns and their need to participate in services. The individual does not show any demonstrable change in their behavior. The caseworker will work with the caregiver to help them understand the need for interventions.</w:t>
            </w:r>
          </w:p>
        </w:tc>
      </w:tr>
      <w:tr w:rsidR="00C75CAA" w14:paraId="6BAF946D" w14:textId="77777777" w:rsidTr="00196EE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5D5E0AD" w14:textId="77777777" w:rsidR="00C75CAA" w:rsidRPr="009F45E8" w:rsidRDefault="00C75CAA"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91905F1"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005D820"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5B411AD7" w14:textId="77777777" w:rsidR="00C75CAA" w:rsidRPr="00196EEF" w:rsidRDefault="00C75CAA" w:rsidP="00C75CAA">
            <w:pPr>
              <w:widowControl w:val="0"/>
              <w:autoSpaceDE w:val="0"/>
              <w:autoSpaceDN w:val="0"/>
              <w:adjustRightInd w:val="0"/>
              <w:rPr>
                <w:rFonts w:ascii="Calibri" w:hAnsi="Calibri"/>
                <w:sz w:val="18"/>
                <w:szCs w:val="18"/>
              </w:rPr>
            </w:pPr>
            <w:r w:rsidRPr="00196EEF">
              <w:rPr>
                <w:rFonts w:asciiTheme="minorHAnsi" w:hAnsiTheme="minorHAnsi"/>
                <w:sz w:val="18"/>
                <w:szCs w:val="18"/>
              </w:rPr>
              <w:t xml:space="preserve">The individual does not want services or refuses to participate, misses most appointments and their actions are leading to a possible removal of the </w:t>
            </w:r>
            <w:r w:rsidR="009574E1">
              <w:rPr>
                <w:rFonts w:asciiTheme="minorHAnsi" w:hAnsiTheme="minorHAnsi"/>
                <w:sz w:val="18"/>
                <w:szCs w:val="18"/>
              </w:rPr>
              <w:t>children/youth</w:t>
            </w:r>
            <w:r w:rsidRPr="00196EEF">
              <w:rPr>
                <w:rFonts w:asciiTheme="minorHAnsi" w:hAnsiTheme="minorHAnsi"/>
                <w:sz w:val="18"/>
                <w:szCs w:val="18"/>
              </w:rPr>
              <w:t xml:space="preserve"> from the home. The individual avoids contact with service providers and caseworker. The individual denies needing intervention and/or individual is openly hostile regarding participation in services and fails to disclose major areas of concern.</w:t>
            </w:r>
          </w:p>
        </w:tc>
      </w:tr>
    </w:tbl>
    <w:p w14:paraId="49DE1022" w14:textId="77777777" w:rsidR="00C75CAA" w:rsidRPr="008D633F" w:rsidRDefault="00C75CAA" w:rsidP="00196EEF">
      <w:pPr>
        <w:pStyle w:val="NoSpacing"/>
      </w:pPr>
    </w:p>
    <w:p w14:paraId="671DCFFA" w14:textId="77777777" w:rsidR="009574E1" w:rsidRDefault="009574E1">
      <w:r>
        <w:br w:type="page"/>
      </w:r>
    </w:p>
    <w:tbl>
      <w:tblPr>
        <w:tblW w:w="9994" w:type="dxa"/>
        <w:tblInd w:w="86" w:type="dxa"/>
        <w:tblLayout w:type="fixed"/>
        <w:tblLook w:val="0000" w:firstRow="0" w:lastRow="0" w:firstColumn="0" w:lastColumn="0" w:noHBand="0" w:noVBand="0"/>
      </w:tblPr>
      <w:tblGrid>
        <w:gridCol w:w="2155"/>
        <w:gridCol w:w="449"/>
        <w:gridCol w:w="7390"/>
      </w:tblGrid>
      <w:tr w:rsidR="00C75CAA" w:rsidRPr="00B359FE" w14:paraId="52B4F3F1" w14:textId="77777777" w:rsidTr="009574E1">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DC08BAC" w14:textId="77777777" w:rsidR="00196EEF" w:rsidRPr="00196EEF" w:rsidRDefault="00C75CAA" w:rsidP="00196EEF">
            <w:pPr>
              <w:pStyle w:val="NoSpacing"/>
              <w:rPr>
                <w:b/>
              </w:rPr>
            </w:pPr>
            <w:r w:rsidRPr="00196EEF">
              <w:rPr>
                <w:rStyle w:val="NoSpacingChar"/>
                <w:b/>
              </w:rPr>
              <w:t>RESPONSE</w:t>
            </w:r>
            <w:r w:rsidRPr="00196EEF">
              <w:rPr>
                <w:b/>
              </w:rPr>
              <w:t xml:space="preserve"> TO STRESS </w:t>
            </w:r>
          </w:p>
          <w:p w14:paraId="5EBB4E3A" w14:textId="77777777" w:rsidR="00C75CAA" w:rsidRPr="00196EEF" w:rsidRDefault="00C75CAA" w:rsidP="00196EEF">
            <w:pPr>
              <w:pStyle w:val="NoSpacing"/>
            </w:pPr>
            <w:r w:rsidRPr="00196EEF">
              <w:t>This item refers to the caregiver’s reaction to and ability to cope with stressful events. This item looks at if a caregiver has problem solving skills or is prone to “shut down” when stress arises. This item does not rate if stress is present but rates the caregiver’s reaction to the stress.</w:t>
            </w:r>
          </w:p>
        </w:tc>
      </w:tr>
      <w:tr w:rsidR="00C75CAA" w14:paraId="184EF2AB" w14:textId="77777777" w:rsidTr="009574E1">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2FF3B79" w14:textId="77777777" w:rsidR="00C75CAA" w:rsidRPr="00B359FE" w:rsidRDefault="00C75CAA" w:rsidP="00C75CAA">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499390C" w14:textId="77777777" w:rsidR="00C75CAA" w:rsidRPr="00196EEF" w:rsidRDefault="00C75CAA" w:rsidP="00196EEF">
            <w:pPr>
              <w:pStyle w:val="ListParagraph"/>
            </w:pPr>
            <w:r w:rsidRPr="003E2892">
              <w:t xml:space="preserve">Are </w:t>
            </w:r>
            <w:r w:rsidRPr="00196EEF">
              <w:t>stressful situations hard for the caregiver to manage?</w:t>
            </w:r>
          </w:p>
          <w:p w14:paraId="552E3BA8" w14:textId="77777777" w:rsidR="00C75CAA" w:rsidRPr="00196EEF" w:rsidRDefault="00C75CAA" w:rsidP="00196EEF">
            <w:pPr>
              <w:pStyle w:val="ListParagraph"/>
            </w:pPr>
            <w:r w:rsidRPr="00196EEF">
              <w:t>Does the caregiver</w:t>
            </w:r>
            <w:r>
              <w:t xml:space="preserve"> have positive </w:t>
            </w:r>
            <w:r w:rsidRPr="00196EEF">
              <w:t>coping strategies when stressed?</w:t>
            </w:r>
          </w:p>
          <w:p w14:paraId="69B372A5" w14:textId="77777777" w:rsidR="00C75CAA" w:rsidRPr="00C75CAA" w:rsidRDefault="00C75CAA" w:rsidP="00196EEF">
            <w:pPr>
              <w:pStyle w:val="ListParagraph"/>
            </w:pPr>
            <w:r w:rsidRPr="00196EEF">
              <w:t>Can the caregiver bounce</w:t>
            </w:r>
            <w:r>
              <w:t xml:space="preserve"> back from stressful situations?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442233F" w14:textId="77777777" w:rsidR="00C75CAA" w:rsidRPr="00196EEF" w:rsidRDefault="00C75CAA" w:rsidP="00C75CAA">
            <w:pPr>
              <w:pStyle w:val="FreeForm"/>
              <w:spacing w:before="40" w:after="0" w:line="240" w:lineRule="auto"/>
              <w:jc w:val="left"/>
              <w:rPr>
                <w:rFonts w:ascii="Calibri" w:hAnsi="Calibri"/>
                <w:sz w:val="18"/>
                <w:szCs w:val="18"/>
              </w:rPr>
            </w:pPr>
            <w:r w:rsidRPr="00196EEF">
              <w:rPr>
                <w:rFonts w:ascii="Calibri" w:hAnsi="Calibri"/>
                <w:sz w:val="18"/>
                <w:szCs w:val="18"/>
              </w:rPr>
              <w:t>Ratings and Descriptions</w:t>
            </w:r>
          </w:p>
        </w:tc>
      </w:tr>
      <w:tr w:rsidR="00C75CAA" w14:paraId="127D7462" w14:textId="77777777" w:rsidTr="009574E1">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7C0483D"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6A015E4" w14:textId="77777777" w:rsidR="00C75CAA" w:rsidRPr="1159ADA9" w:rsidRDefault="00C75CAA" w:rsidP="00C75CAA">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6749B7B" w14:textId="77777777" w:rsidR="00C75CAA" w:rsidRPr="00196EEF" w:rsidRDefault="00C75CAA" w:rsidP="00C75CAA">
            <w:pPr>
              <w:pStyle w:val="Default"/>
              <w:rPr>
                <w:rFonts w:cs="Arial"/>
                <w:sz w:val="18"/>
                <w:szCs w:val="18"/>
              </w:rPr>
            </w:pPr>
            <w:r w:rsidRPr="00196EEF">
              <w:rPr>
                <w:rFonts w:asciiTheme="minorHAnsi" w:hAnsiTheme="minorHAnsi"/>
                <w:sz w:val="18"/>
                <w:szCs w:val="18"/>
              </w:rPr>
              <w:t xml:space="preserve">Caregiver has good problem solving skills and can </w:t>
            </w:r>
            <w:r w:rsidR="00EF360A">
              <w:rPr>
                <w:rFonts w:asciiTheme="minorHAnsi" w:hAnsiTheme="minorHAnsi"/>
                <w:sz w:val="18"/>
                <w:szCs w:val="18"/>
              </w:rPr>
              <w:t>bounce back from stress and set</w:t>
            </w:r>
            <w:r w:rsidRPr="00196EEF">
              <w:rPr>
                <w:rFonts w:asciiTheme="minorHAnsi" w:hAnsiTheme="minorHAnsi"/>
                <w:sz w:val="18"/>
                <w:szCs w:val="18"/>
              </w:rPr>
              <w:t xml:space="preserve">backs.  </w:t>
            </w:r>
            <w:r w:rsidRPr="00196EEF">
              <w:rPr>
                <w:rFonts w:asciiTheme="minorHAnsi" w:hAnsiTheme="minorHAnsi"/>
                <w:b/>
                <w:sz w:val="18"/>
                <w:szCs w:val="18"/>
              </w:rPr>
              <w:t>(Parental Resilience)</w:t>
            </w:r>
          </w:p>
        </w:tc>
      </w:tr>
      <w:tr w:rsidR="00C75CAA" w14:paraId="16A31117" w14:textId="77777777" w:rsidTr="009574E1">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1E69E01"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748745D" w14:textId="77777777" w:rsidR="00C75CAA" w:rsidRPr="009F45E8" w:rsidRDefault="00C75CAA"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1A4F21E" w14:textId="77777777" w:rsidR="007D2E35" w:rsidRDefault="007D2E35" w:rsidP="00C75CAA">
            <w:pPr>
              <w:pStyle w:val="Default"/>
              <w:rPr>
                <w:color w:val="auto"/>
                <w:sz w:val="18"/>
                <w:szCs w:val="18"/>
              </w:rPr>
            </w:pPr>
            <w:r w:rsidRPr="007D2E35">
              <w:rPr>
                <w:color w:val="auto"/>
                <w:sz w:val="18"/>
                <w:szCs w:val="18"/>
              </w:rPr>
              <w:t>No evidence of any needs. This could be a potential resource for the individual.</w:t>
            </w:r>
          </w:p>
          <w:p w14:paraId="5FE95D09" w14:textId="77777777" w:rsidR="00C75CAA" w:rsidRPr="00196EEF" w:rsidRDefault="00C75CAA" w:rsidP="00C75CAA">
            <w:pPr>
              <w:pStyle w:val="Default"/>
              <w:rPr>
                <w:sz w:val="18"/>
                <w:szCs w:val="18"/>
              </w:rPr>
            </w:pPr>
            <w:r w:rsidRPr="00196EEF">
              <w:rPr>
                <w:rFonts w:asciiTheme="minorHAnsi" w:hAnsiTheme="minorHAnsi"/>
                <w:sz w:val="18"/>
                <w:szCs w:val="18"/>
              </w:rPr>
              <w:t>No evidence caregiver needs help or assistanc</w:t>
            </w:r>
            <w:r w:rsidR="00EF360A">
              <w:rPr>
                <w:rFonts w:asciiTheme="minorHAnsi" w:hAnsiTheme="minorHAnsi"/>
                <w:sz w:val="18"/>
                <w:szCs w:val="18"/>
              </w:rPr>
              <w:t>e when stressed or facing a set</w:t>
            </w:r>
            <w:r w:rsidRPr="00196EEF">
              <w:rPr>
                <w:rFonts w:asciiTheme="minorHAnsi" w:hAnsiTheme="minorHAnsi"/>
                <w:sz w:val="18"/>
                <w:szCs w:val="18"/>
              </w:rPr>
              <w:t>back.</w:t>
            </w:r>
          </w:p>
        </w:tc>
      </w:tr>
      <w:tr w:rsidR="00C75CAA" w14:paraId="2A4518BB" w14:textId="77777777" w:rsidTr="009574E1">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8D36BA3"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1D4FC3F"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2DDC0EC"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203EF4E1" w14:textId="77777777" w:rsidR="00C75CAA" w:rsidRPr="00196EEF" w:rsidRDefault="00C75CAA" w:rsidP="00C75CAA">
            <w:pPr>
              <w:pStyle w:val="Default"/>
              <w:rPr>
                <w:sz w:val="18"/>
                <w:szCs w:val="18"/>
              </w:rPr>
            </w:pPr>
            <w:r w:rsidRPr="00196EEF">
              <w:rPr>
                <w:rFonts w:asciiTheme="minorHAnsi" w:hAnsiTheme="minorHAnsi"/>
                <w:sz w:val="18"/>
                <w:szCs w:val="18"/>
              </w:rPr>
              <w:t>There is a history or suspicion of need for assista</w:t>
            </w:r>
            <w:r w:rsidR="00EF360A">
              <w:rPr>
                <w:rFonts w:asciiTheme="minorHAnsi" w:hAnsiTheme="minorHAnsi"/>
                <w:sz w:val="18"/>
                <w:szCs w:val="18"/>
              </w:rPr>
              <w:t>nce when facing stress or a set</w:t>
            </w:r>
            <w:r w:rsidRPr="00196EEF">
              <w:rPr>
                <w:rFonts w:asciiTheme="minorHAnsi" w:hAnsiTheme="minorHAnsi"/>
                <w:sz w:val="18"/>
                <w:szCs w:val="18"/>
              </w:rPr>
              <w:t>back; however the caregiver is able to manage without intervention at this time.</w:t>
            </w:r>
          </w:p>
        </w:tc>
      </w:tr>
      <w:tr w:rsidR="00C75CAA" w14:paraId="6F94A00A" w14:textId="77777777" w:rsidTr="009574E1">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7D2923B"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440A22C"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E9A496D" w14:textId="77777777" w:rsidR="007D2E35" w:rsidRDefault="007D2E35" w:rsidP="00C75CAA">
            <w:pPr>
              <w:widowControl w:val="0"/>
              <w:autoSpaceDE w:val="0"/>
              <w:autoSpaceDN w:val="0"/>
              <w:adjustRightInd w:val="0"/>
              <w:rPr>
                <w:rFonts w:asciiTheme="minorHAnsi" w:hAnsiTheme="minorHAnsi"/>
                <w:sz w:val="18"/>
                <w:szCs w:val="18"/>
              </w:rPr>
            </w:pPr>
            <w:r w:rsidRPr="007D2E35">
              <w:rPr>
                <w:rFonts w:asciiTheme="minorHAnsi" w:hAnsiTheme="minorHAnsi"/>
                <w:sz w:val="18"/>
                <w:szCs w:val="18"/>
              </w:rPr>
              <w:t>Action or intervention is required to ensure that the identified need or risk behavior is addressed, as it is currently interfering with the caregiver’s ability to parent or support the individual</w:t>
            </w:r>
            <w:r>
              <w:rPr>
                <w:rFonts w:asciiTheme="minorHAnsi" w:hAnsiTheme="minorHAnsi"/>
                <w:sz w:val="18"/>
                <w:szCs w:val="18"/>
              </w:rPr>
              <w:t>.</w:t>
            </w:r>
            <w:r w:rsidRPr="00196EEF">
              <w:rPr>
                <w:rFonts w:asciiTheme="minorHAnsi" w:hAnsiTheme="minorHAnsi"/>
                <w:sz w:val="18"/>
                <w:szCs w:val="18"/>
              </w:rPr>
              <w:t xml:space="preserve"> </w:t>
            </w:r>
          </w:p>
          <w:p w14:paraId="5FFFB376" w14:textId="77777777" w:rsidR="00C75CAA" w:rsidRPr="00196EEF" w:rsidRDefault="00C75CAA" w:rsidP="00C75CAA">
            <w:pPr>
              <w:widowControl w:val="0"/>
              <w:autoSpaceDE w:val="0"/>
              <w:autoSpaceDN w:val="0"/>
              <w:adjustRightInd w:val="0"/>
              <w:rPr>
                <w:rFonts w:ascii="Calibri" w:hAnsi="Calibri"/>
                <w:sz w:val="18"/>
                <w:szCs w:val="18"/>
              </w:rPr>
            </w:pPr>
            <w:r w:rsidRPr="00196EEF">
              <w:rPr>
                <w:rFonts w:asciiTheme="minorHAnsi" w:hAnsiTheme="minorHAnsi"/>
                <w:sz w:val="18"/>
                <w:szCs w:val="18"/>
              </w:rPr>
              <w:t xml:space="preserve">The caregiver has limited or no problem solving skills. They shut down or blow up </w:t>
            </w:r>
            <w:r w:rsidR="00EF360A">
              <w:rPr>
                <w:rFonts w:asciiTheme="minorHAnsi" w:hAnsiTheme="minorHAnsi"/>
                <w:sz w:val="18"/>
                <w:szCs w:val="18"/>
              </w:rPr>
              <w:t>during times of stress and set</w:t>
            </w:r>
            <w:r w:rsidRPr="00196EEF">
              <w:rPr>
                <w:rFonts w:asciiTheme="minorHAnsi" w:hAnsiTheme="minorHAnsi"/>
                <w:sz w:val="18"/>
                <w:szCs w:val="18"/>
              </w:rPr>
              <w:t>back, and these reactions may lead to unwanted consequences such as missed UA’s or loss of employment. Intervention is necessary.</w:t>
            </w:r>
          </w:p>
        </w:tc>
      </w:tr>
      <w:tr w:rsidR="00C75CAA" w14:paraId="0C88E52E" w14:textId="77777777" w:rsidTr="009574E1">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3CC883C" w14:textId="77777777" w:rsidR="00C75CAA" w:rsidRPr="009F45E8" w:rsidRDefault="00C75CAA"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8932F27"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184BE56"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6C86DAE8" w14:textId="77777777" w:rsidR="00C75CAA" w:rsidRPr="00196EEF" w:rsidRDefault="00C75CAA" w:rsidP="00EF360A">
            <w:pPr>
              <w:widowControl w:val="0"/>
              <w:autoSpaceDE w:val="0"/>
              <w:autoSpaceDN w:val="0"/>
              <w:adjustRightInd w:val="0"/>
              <w:rPr>
                <w:rFonts w:ascii="Calibri" w:hAnsi="Calibri"/>
                <w:sz w:val="18"/>
                <w:szCs w:val="18"/>
              </w:rPr>
            </w:pPr>
            <w:r w:rsidRPr="00196EEF">
              <w:rPr>
                <w:rFonts w:asciiTheme="minorHAnsi" w:hAnsiTheme="minorHAnsi"/>
                <w:sz w:val="18"/>
                <w:szCs w:val="18"/>
              </w:rPr>
              <w:t>The caregiver has only negative coping skills</w:t>
            </w:r>
            <w:r w:rsidR="00EF360A">
              <w:rPr>
                <w:rFonts w:asciiTheme="minorHAnsi" w:hAnsiTheme="minorHAnsi"/>
                <w:sz w:val="18"/>
                <w:szCs w:val="18"/>
              </w:rPr>
              <w:t>,</w:t>
            </w:r>
            <w:r w:rsidRPr="00196EEF">
              <w:rPr>
                <w:rFonts w:asciiTheme="minorHAnsi" w:hAnsiTheme="minorHAnsi"/>
                <w:sz w:val="18"/>
                <w:szCs w:val="18"/>
              </w:rPr>
              <w:t xml:space="preserve"> these may include: drug use, refusing to go to work or treatment, becoming violent or having complete shut downs when stressed or facing a setback. These responses affect work and life functioning.</w:t>
            </w:r>
          </w:p>
        </w:tc>
      </w:tr>
    </w:tbl>
    <w:p w14:paraId="7ACCC297" w14:textId="77777777" w:rsidR="00953247" w:rsidRDefault="00953247" w:rsidP="00D57C6F"/>
    <w:tbl>
      <w:tblPr>
        <w:tblW w:w="0" w:type="auto"/>
        <w:tblInd w:w="86" w:type="dxa"/>
        <w:tblLayout w:type="fixed"/>
        <w:tblLook w:val="0000" w:firstRow="0" w:lastRow="0" w:firstColumn="0" w:lastColumn="0" w:noHBand="0" w:noVBand="0"/>
      </w:tblPr>
      <w:tblGrid>
        <w:gridCol w:w="2155"/>
        <w:gridCol w:w="449"/>
        <w:gridCol w:w="7390"/>
      </w:tblGrid>
      <w:tr w:rsidR="00C75CAA" w:rsidRPr="00196EEF" w14:paraId="29B4D770" w14:textId="77777777" w:rsidTr="00C75CA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C52137E" w14:textId="77777777" w:rsidR="00196EEF" w:rsidRDefault="00C75CAA" w:rsidP="00C75CAA">
            <w:pPr>
              <w:spacing w:before="60" w:after="60"/>
              <w:rPr>
                <w:rFonts w:asciiTheme="minorHAnsi" w:hAnsiTheme="minorHAnsi"/>
                <w:i/>
                <w:iCs/>
                <w:sz w:val="18"/>
                <w:szCs w:val="18"/>
              </w:rPr>
            </w:pPr>
            <w:r w:rsidRPr="00196EEF">
              <w:rPr>
                <w:rFonts w:asciiTheme="minorHAnsi" w:hAnsiTheme="minorHAnsi"/>
                <w:b/>
                <w:bCs/>
                <w:sz w:val="18"/>
                <w:szCs w:val="18"/>
              </w:rPr>
              <w:t>E</w:t>
            </w:r>
            <w:r w:rsidR="002B0A12">
              <w:rPr>
                <w:rFonts w:asciiTheme="minorHAnsi" w:hAnsiTheme="minorHAnsi"/>
                <w:b/>
                <w:bCs/>
                <w:sz w:val="18"/>
                <w:szCs w:val="18"/>
              </w:rPr>
              <w:t>MPATHY/E</w:t>
            </w:r>
            <w:r w:rsidRPr="00196EEF">
              <w:rPr>
                <w:rFonts w:asciiTheme="minorHAnsi" w:hAnsiTheme="minorHAnsi"/>
                <w:b/>
                <w:bCs/>
                <w:sz w:val="18"/>
                <w:szCs w:val="18"/>
              </w:rPr>
              <w:t>MOTIONAL RESPONSIVENESS</w:t>
            </w:r>
            <w:r w:rsidRPr="00196EEF">
              <w:rPr>
                <w:rFonts w:asciiTheme="minorHAnsi" w:hAnsiTheme="minorHAnsi"/>
                <w:i/>
                <w:iCs/>
                <w:sz w:val="18"/>
                <w:szCs w:val="18"/>
              </w:rPr>
              <w:t xml:space="preserve"> </w:t>
            </w:r>
          </w:p>
          <w:p w14:paraId="13C28D56" w14:textId="77777777" w:rsidR="00C75CAA" w:rsidRPr="00196EEF" w:rsidRDefault="00C75CAA" w:rsidP="00C75CAA">
            <w:pPr>
              <w:spacing w:before="60" w:after="60"/>
              <w:rPr>
                <w:rFonts w:ascii="Calibri" w:hAnsi="Calibri"/>
                <w:sz w:val="18"/>
                <w:szCs w:val="18"/>
              </w:rPr>
            </w:pPr>
            <w:r w:rsidRPr="00196EEF">
              <w:rPr>
                <w:rFonts w:asciiTheme="minorHAnsi" w:hAnsiTheme="minorHAnsi"/>
                <w:sz w:val="18"/>
                <w:szCs w:val="18"/>
              </w:rPr>
              <w:t xml:space="preserve">This item refers to the caregiver’s ability to understand and respond appropriately to the joys, sorrows, anxieties and other feelings of </w:t>
            </w:r>
            <w:r w:rsidR="009574E1">
              <w:rPr>
                <w:rFonts w:asciiTheme="minorHAnsi" w:hAnsiTheme="minorHAnsi"/>
                <w:sz w:val="18"/>
                <w:szCs w:val="18"/>
              </w:rPr>
              <w:t>children/youth</w:t>
            </w:r>
            <w:r w:rsidRPr="00196EEF">
              <w:rPr>
                <w:rFonts w:asciiTheme="minorHAnsi" w:hAnsiTheme="minorHAnsi"/>
                <w:sz w:val="18"/>
                <w:szCs w:val="18"/>
              </w:rPr>
              <w:t>.</w:t>
            </w:r>
          </w:p>
        </w:tc>
      </w:tr>
      <w:tr w:rsidR="00C75CAA" w14:paraId="579E8F03" w14:textId="77777777" w:rsidTr="00C75CA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9B9AA33" w14:textId="77777777" w:rsidR="00C75CAA" w:rsidRPr="00B359FE" w:rsidRDefault="00C75CAA" w:rsidP="00C75CAA">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2C31716" w14:textId="77777777" w:rsidR="00C75CAA" w:rsidRPr="00196EEF" w:rsidRDefault="00C75CAA" w:rsidP="00196EEF">
            <w:pPr>
              <w:pStyle w:val="ListParagraph"/>
            </w:pPr>
            <w:r w:rsidRPr="0058429E">
              <w:t xml:space="preserve">Is </w:t>
            </w:r>
            <w:r w:rsidRPr="00196EEF">
              <w:t xml:space="preserve">the caregiver able to respond in a manner that de-escalates the </w:t>
            </w:r>
            <w:r w:rsidR="009574E1">
              <w:t>child/youth’s</w:t>
            </w:r>
            <w:r w:rsidRPr="00196EEF">
              <w:t xml:space="preserve"> emotional reaction? </w:t>
            </w:r>
          </w:p>
          <w:p w14:paraId="11594F15" w14:textId="77777777" w:rsidR="00C75CAA" w:rsidRPr="00196EEF" w:rsidRDefault="00C75CAA" w:rsidP="00196EEF">
            <w:pPr>
              <w:pStyle w:val="ListParagraph"/>
            </w:pPr>
            <w:r w:rsidRPr="00196EEF">
              <w:t xml:space="preserve">Does the caregiver allow the </w:t>
            </w:r>
            <w:r w:rsidR="009574E1">
              <w:t xml:space="preserve">child/youth </w:t>
            </w:r>
            <w:r w:rsidRPr="00196EEF">
              <w:t xml:space="preserve">to express appropriate emotional reactions? </w:t>
            </w:r>
          </w:p>
          <w:p w14:paraId="2A3B92ED" w14:textId="77777777" w:rsidR="00C75CAA" w:rsidRPr="00196EEF" w:rsidRDefault="00C75CAA" w:rsidP="00196EEF">
            <w:pPr>
              <w:pStyle w:val="ListParagraph"/>
            </w:pPr>
            <w:r w:rsidRPr="00196EEF">
              <w:t xml:space="preserve">Is the caregiver able to regulate </w:t>
            </w:r>
            <w:r w:rsidR="009574E1">
              <w:t xml:space="preserve">their </w:t>
            </w:r>
            <w:r w:rsidRPr="00196EEF">
              <w:t xml:space="preserve">own emotional response? </w:t>
            </w:r>
          </w:p>
          <w:p w14:paraId="4A8064B7" w14:textId="77777777" w:rsidR="00C75CAA" w:rsidRPr="00C75CAA" w:rsidRDefault="00C75CAA" w:rsidP="00196EEF">
            <w:pPr>
              <w:pStyle w:val="ListParagraph"/>
            </w:pPr>
            <w:r w:rsidRPr="00196EEF">
              <w:t>Is the caregiver able to celeb</w:t>
            </w:r>
            <w:r>
              <w:t xml:space="preserve">rate the </w:t>
            </w:r>
            <w:r w:rsidR="009574E1">
              <w:t>child/youth’s</w:t>
            </w:r>
            <w:r>
              <w:t xml:space="preserve"> successes?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AA4996C" w14:textId="77777777" w:rsidR="00C75CAA" w:rsidRPr="00196EEF" w:rsidRDefault="00C75CAA" w:rsidP="00C75CAA">
            <w:pPr>
              <w:pStyle w:val="FreeForm"/>
              <w:spacing w:before="40" w:after="0" w:line="240" w:lineRule="auto"/>
              <w:jc w:val="left"/>
              <w:rPr>
                <w:rFonts w:ascii="Calibri" w:hAnsi="Calibri"/>
                <w:sz w:val="18"/>
                <w:szCs w:val="18"/>
              </w:rPr>
            </w:pPr>
            <w:r w:rsidRPr="00196EEF">
              <w:rPr>
                <w:rFonts w:ascii="Calibri" w:hAnsi="Calibri"/>
                <w:sz w:val="18"/>
                <w:szCs w:val="18"/>
              </w:rPr>
              <w:t>Ratings and Descriptions</w:t>
            </w:r>
          </w:p>
        </w:tc>
      </w:tr>
      <w:tr w:rsidR="00C75CAA" w14:paraId="5A03E81D"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8E14A91"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5F68CC4" w14:textId="77777777" w:rsidR="00C75CAA" w:rsidRPr="00196EEF" w:rsidRDefault="00C75CAA" w:rsidP="00C75CAA">
            <w:pPr>
              <w:pStyle w:val="FreeForm"/>
              <w:spacing w:after="40" w:line="240" w:lineRule="auto"/>
              <w:jc w:val="center"/>
              <w:rPr>
                <w:rFonts w:ascii="Calibri" w:hAnsi="Calibri"/>
                <w:sz w:val="18"/>
                <w:szCs w:val="18"/>
              </w:rPr>
            </w:pPr>
            <w:r w:rsidRPr="00196EEF">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E833138" w14:textId="77777777" w:rsidR="00C75CAA" w:rsidRPr="00196EEF" w:rsidRDefault="00C75CAA" w:rsidP="00C75CAA">
            <w:pPr>
              <w:pStyle w:val="Default"/>
              <w:rPr>
                <w:rFonts w:cs="Arial"/>
                <w:sz w:val="18"/>
                <w:szCs w:val="18"/>
              </w:rPr>
            </w:pPr>
            <w:r w:rsidRPr="00196EEF">
              <w:rPr>
                <w:rFonts w:asciiTheme="minorHAnsi" w:hAnsiTheme="minorHAnsi" w:cs="Times New Roman"/>
                <w:sz w:val="18"/>
                <w:szCs w:val="18"/>
              </w:rPr>
              <w:t xml:space="preserve">The caregiver has the knowledge and skills to support the </w:t>
            </w:r>
            <w:r w:rsidR="009574E1">
              <w:rPr>
                <w:rFonts w:asciiTheme="minorHAnsi" w:hAnsiTheme="minorHAnsi" w:cs="Times New Roman"/>
                <w:sz w:val="18"/>
                <w:szCs w:val="18"/>
              </w:rPr>
              <w:t>child/youth’s</w:t>
            </w:r>
            <w:r w:rsidRPr="00196EEF">
              <w:rPr>
                <w:rFonts w:asciiTheme="minorHAnsi" w:hAnsiTheme="minorHAnsi" w:cs="Times New Roman"/>
                <w:sz w:val="18"/>
                <w:szCs w:val="18"/>
              </w:rPr>
              <w:t xml:space="preserve"> social emotional development. </w:t>
            </w:r>
            <w:r w:rsidRPr="00196EEF">
              <w:rPr>
                <w:rFonts w:asciiTheme="minorHAnsi" w:hAnsiTheme="minorHAnsi" w:cs="Times New Roman"/>
                <w:b/>
                <w:sz w:val="18"/>
                <w:szCs w:val="18"/>
              </w:rPr>
              <w:t>(Social Emotional)</w:t>
            </w:r>
          </w:p>
        </w:tc>
      </w:tr>
      <w:tr w:rsidR="00C75CAA" w14:paraId="5950834D"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2EC9845"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99A72F3" w14:textId="77777777" w:rsidR="00C75CAA" w:rsidRPr="009F45E8" w:rsidRDefault="00C75CAA"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5388CA0" w14:textId="77777777" w:rsidR="00C75CAA" w:rsidRPr="00196EEF" w:rsidRDefault="007D2E35" w:rsidP="00C75CAA">
            <w:pPr>
              <w:pStyle w:val="Default"/>
              <w:rPr>
                <w:rFonts w:cs="Arial"/>
                <w:sz w:val="18"/>
                <w:szCs w:val="18"/>
              </w:rPr>
            </w:pPr>
            <w:r w:rsidRPr="007D2E35">
              <w:rPr>
                <w:color w:val="auto"/>
                <w:sz w:val="18"/>
                <w:szCs w:val="18"/>
              </w:rPr>
              <w:t>No evidence of any needs. This could be a potential resource for the individual.</w:t>
            </w:r>
            <w:r w:rsidR="00C75CAA" w:rsidRPr="00196EEF">
              <w:rPr>
                <w:rFonts w:cs="Arial"/>
                <w:sz w:val="18"/>
                <w:szCs w:val="18"/>
              </w:rPr>
              <w:t xml:space="preserve">  </w:t>
            </w:r>
          </w:p>
          <w:p w14:paraId="0577A062" w14:textId="77777777" w:rsidR="00C75CAA" w:rsidRPr="00196EEF" w:rsidRDefault="00C75CAA" w:rsidP="00C75CAA">
            <w:pPr>
              <w:pStyle w:val="Default"/>
              <w:rPr>
                <w:sz w:val="18"/>
                <w:szCs w:val="18"/>
              </w:rPr>
            </w:pPr>
            <w:r w:rsidRPr="00196EEF">
              <w:rPr>
                <w:rFonts w:asciiTheme="minorHAnsi" w:hAnsiTheme="minorHAnsi" w:cs="Times New Roman"/>
                <w:sz w:val="18"/>
                <w:szCs w:val="18"/>
              </w:rPr>
              <w:t xml:space="preserve">The caregiver is emotionally empathic and attends to the </w:t>
            </w:r>
            <w:r w:rsidR="009574E1">
              <w:rPr>
                <w:rFonts w:asciiTheme="minorHAnsi" w:hAnsiTheme="minorHAnsi" w:cs="Times New Roman"/>
                <w:sz w:val="18"/>
                <w:szCs w:val="18"/>
              </w:rPr>
              <w:t>child/youth’s</w:t>
            </w:r>
            <w:r w:rsidRPr="00196EEF">
              <w:rPr>
                <w:rFonts w:asciiTheme="minorHAnsi" w:hAnsiTheme="minorHAnsi" w:cs="Times New Roman"/>
                <w:sz w:val="18"/>
                <w:szCs w:val="18"/>
              </w:rPr>
              <w:t xml:space="preserve"> emotional needs.</w:t>
            </w:r>
          </w:p>
        </w:tc>
      </w:tr>
      <w:tr w:rsidR="00C75CAA" w14:paraId="33AA9387" w14:textId="77777777" w:rsidTr="00C75CA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0CA078E"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190793F"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E885B99"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502EEF99" w14:textId="77777777" w:rsidR="00C75CAA" w:rsidRPr="00196EEF" w:rsidRDefault="00C75CAA" w:rsidP="00C75CAA">
            <w:pPr>
              <w:pStyle w:val="Default"/>
              <w:rPr>
                <w:sz w:val="18"/>
                <w:szCs w:val="18"/>
              </w:rPr>
            </w:pPr>
            <w:r w:rsidRPr="00196EEF">
              <w:rPr>
                <w:rFonts w:asciiTheme="minorHAnsi" w:hAnsiTheme="minorHAnsi" w:cs="Times New Roman"/>
                <w:sz w:val="18"/>
                <w:szCs w:val="18"/>
              </w:rPr>
              <w:t xml:space="preserve">The caregiver is generally emotionally empathic and typically attends to </w:t>
            </w:r>
            <w:r w:rsidR="009574E1">
              <w:rPr>
                <w:rFonts w:asciiTheme="minorHAnsi" w:hAnsiTheme="minorHAnsi" w:cs="Times New Roman"/>
                <w:sz w:val="18"/>
                <w:szCs w:val="18"/>
              </w:rPr>
              <w:t>child/youth’s</w:t>
            </w:r>
            <w:r w:rsidRPr="00196EEF">
              <w:rPr>
                <w:rFonts w:asciiTheme="minorHAnsi" w:hAnsiTheme="minorHAnsi" w:cs="Times New Roman"/>
                <w:sz w:val="18"/>
                <w:szCs w:val="18"/>
              </w:rPr>
              <w:t xml:space="preserve"> emotional needs.  Certain psychological issues may at times undermine the caregiver's emotional responsiveness, but the issues are currently being addressed and no intervention is required.   </w:t>
            </w:r>
          </w:p>
        </w:tc>
      </w:tr>
      <w:tr w:rsidR="00C75CAA" w14:paraId="585C2F98" w14:textId="77777777" w:rsidTr="00C75CA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1EA7ECE"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C0F79BC"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8BDCD0E" w14:textId="77777777" w:rsidR="007D2E35" w:rsidRDefault="007D2E35" w:rsidP="00C75CAA">
            <w:pPr>
              <w:widowControl w:val="0"/>
              <w:autoSpaceDE w:val="0"/>
              <w:autoSpaceDN w:val="0"/>
              <w:adjustRightInd w:val="0"/>
              <w:rPr>
                <w:rFonts w:asciiTheme="minorHAnsi" w:hAnsiTheme="minorHAnsi"/>
                <w:sz w:val="18"/>
                <w:szCs w:val="18"/>
              </w:rPr>
            </w:pPr>
            <w:r w:rsidRPr="007D2E35">
              <w:rPr>
                <w:rFonts w:asciiTheme="minorHAnsi" w:hAnsiTheme="minorHAnsi"/>
                <w:sz w:val="18"/>
                <w:szCs w:val="18"/>
              </w:rPr>
              <w:t>Action or intervention is required to ensure that the identified need or risk behavior is addressed, as it is currently interfering with the caregiver’s ability to parent or support the individual</w:t>
            </w:r>
            <w:r>
              <w:rPr>
                <w:rFonts w:asciiTheme="minorHAnsi" w:hAnsiTheme="minorHAnsi"/>
                <w:sz w:val="18"/>
                <w:szCs w:val="18"/>
              </w:rPr>
              <w:t>.</w:t>
            </w:r>
            <w:r w:rsidRPr="00196EEF">
              <w:rPr>
                <w:rFonts w:asciiTheme="minorHAnsi" w:hAnsiTheme="minorHAnsi"/>
                <w:sz w:val="18"/>
                <w:szCs w:val="18"/>
              </w:rPr>
              <w:t xml:space="preserve"> </w:t>
            </w:r>
          </w:p>
          <w:p w14:paraId="34706EEC" w14:textId="77777777" w:rsidR="00C75CAA" w:rsidRPr="00196EEF" w:rsidRDefault="00C75CAA" w:rsidP="00C75CAA">
            <w:pPr>
              <w:widowControl w:val="0"/>
              <w:autoSpaceDE w:val="0"/>
              <w:autoSpaceDN w:val="0"/>
              <w:adjustRightInd w:val="0"/>
              <w:rPr>
                <w:rFonts w:ascii="Calibri" w:hAnsi="Calibri"/>
                <w:sz w:val="18"/>
                <w:szCs w:val="18"/>
              </w:rPr>
            </w:pPr>
            <w:r w:rsidRPr="00196EEF">
              <w:rPr>
                <w:rFonts w:asciiTheme="minorHAnsi" w:hAnsiTheme="minorHAnsi"/>
                <w:sz w:val="18"/>
                <w:szCs w:val="18"/>
              </w:rPr>
              <w:t xml:space="preserve">The caregiver is often un-empathic and frequently is unable to attend to </w:t>
            </w:r>
            <w:r w:rsidR="009574E1">
              <w:rPr>
                <w:rFonts w:asciiTheme="minorHAnsi" w:hAnsiTheme="minorHAnsi"/>
                <w:sz w:val="18"/>
                <w:szCs w:val="18"/>
              </w:rPr>
              <w:t>child/youth’s</w:t>
            </w:r>
            <w:r w:rsidRPr="00196EEF">
              <w:rPr>
                <w:rFonts w:asciiTheme="minorHAnsi" w:hAnsiTheme="minorHAnsi"/>
                <w:sz w:val="18"/>
                <w:szCs w:val="18"/>
              </w:rPr>
              <w:t xml:space="preserve"> emotional needs and the caseworker plans to intervene. The caregiver’s mental health may be severely impacting their ability to be emotionally available for the child.</w:t>
            </w:r>
          </w:p>
        </w:tc>
      </w:tr>
      <w:tr w:rsidR="00C75CAA" w14:paraId="4BDD2891" w14:textId="77777777" w:rsidTr="00C75CA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39ACE95" w14:textId="77777777" w:rsidR="00C75CAA" w:rsidRPr="009F45E8" w:rsidRDefault="00C75CAA"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4F40757"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0CA6CF2"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50C25FAC" w14:textId="77777777" w:rsidR="00C75CAA" w:rsidRPr="00196EEF" w:rsidRDefault="00C75CAA" w:rsidP="00C75CAA">
            <w:pPr>
              <w:widowControl w:val="0"/>
              <w:autoSpaceDE w:val="0"/>
              <w:autoSpaceDN w:val="0"/>
              <w:adjustRightInd w:val="0"/>
              <w:rPr>
                <w:rFonts w:ascii="Calibri" w:hAnsi="Calibri"/>
                <w:sz w:val="18"/>
                <w:szCs w:val="18"/>
              </w:rPr>
            </w:pPr>
            <w:r w:rsidRPr="00196EEF">
              <w:rPr>
                <w:rFonts w:asciiTheme="minorHAnsi" w:hAnsiTheme="minorHAnsi"/>
                <w:sz w:val="18"/>
                <w:szCs w:val="18"/>
              </w:rPr>
              <w:t xml:space="preserve">Caregiver is not empathic and rarely attends to the </w:t>
            </w:r>
            <w:r w:rsidR="009574E1">
              <w:rPr>
                <w:rFonts w:asciiTheme="minorHAnsi" w:hAnsiTheme="minorHAnsi"/>
                <w:sz w:val="18"/>
                <w:szCs w:val="18"/>
              </w:rPr>
              <w:t>child/youth’s</w:t>
            </w:r>
            <w:r w:rsidRPr="00196EEF">
              <w:rPr>
                <w:rFonts w:asciiTheme="minorHAnsi" w:hAnsiTheme="minorHAnsi"/>
                <w:sz w:val="18"/>
                <w:szCs w:val="18"/>
              </w:rPr>
              <w:t xml:space="preserve"> emotional needs and may escalate a </w:t>
            </w:r>
            <w:r w:rsidR="009574E1">
              <w:rPr>
                <w:rFonts w:asciiTheme="minorHAnsi" w:hAnsiTheme="minorHAnsi"/>
                <w:sz w:val="18"/>
                <w:szCs w:val="18"/>
              </w:rPr>
              <w:t>child/youth’s</w:t>
            </w:r>
            <w:r w:rsidRPr="00196EEF">
              <w:rPr>
                <w:rFonts w:asciiTheme="minorHAnsi" w:hAnsiTheme="minorHAnsi"/>
                <w:sz w:val="18"/>
                <w:szCs w:val="18"/>
              </w:rPr>
              <w:t xml:space="preserve"> negative emotions or tantrums.</w:t>
            </w:r>
          </w:p>
        </w:tc>
      </w:tr>
    </w:tbl>
    <w:p w14:paraId="7E6A2FC5" w14:textId="77777777" w:rsidR="00C75CAA" w:rsidRDefault="00C75CAA" w:rsidP="00D57C6F"/>
    <w:tbl>
      <w:tblPr>
        <w:tblW w:w="0" w:type="auto"/>
        <w:tblInd w:w="86" w:type="dxa"/>
        <w:tblLayout w:type="fixed"/>
        <w:tblLook w:val="0000" w:firstRow="0" w:lastRow="0" w:firstColumn="0" w:lastColumn="0" w:noHBand="0" w:noVBand="0"/>
      </w:tblPr>
      <w:tblGrid>
        <w:gridCol w:w="2155"/>
        <w:gridCol w:w="449"/>
        <w:gridCol w:w="7390"/>
      </w:tblGrid>
      <w:tr w:rsidR="00C75CAA" w:rsidRPr="00B359FE" w14:paraId="34F24E29" w14:textId="77777777" w:rsidTr="00C75CA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AB78463" w14:textId="77777777" w:rsidR="00196EEF" w:rsidRDefault="00C75CAA" w:rsidP="009574E1">
            <w:pPr>
              <w:spacing w:beforeLines="20" w:before="48"/>
              <w:contextualSpacing/>
              <w:rPr>
                <w:rFonts w:asciiTheme="minorHAnsi" w:hAnsiTheme="minorHAnsi"/>
                <w:i/>
                <w:iCs/>
                <w:sz w:val="18"/>
                <w:szCs w:val="18"/>
              </w:rPr>
            </w:pPr>
            <w:r w:rsidRPr="00196EEF">
              <w:rPr>
                <w:rFonts w:asciiTheme="minorHAnsi" w:hAnsiTheme="minorHAnsi"/>
                <w:b/>
                <w:bCs/>
                <w:sz w:val="18"/>
                <w:szCs w:val="18"/>
              </w:rPr>
              <w:t>SUPERVISION</w:t>
            </w:r>
            <w:r w:rsidRPr="00196EEF">
              <w:rPr>
                <w:rFonts w:asciiTheme="minorHAnsi" w:hAnsiTheme="minorHAnsi"/>
                <w:i/>
                <w:iCs/>
                <w:sz w:val="18"/>
                <w:szCs w:val="18"/>
              </w:rPr>
              <w:t xml:space="preserve"> </w:t>
            </w:r>
          </w:p>
          <w:p w14:paraId="7D5EB27D" w14:textId="77777777" w:rsidR="00C75CAA" w:rsidRPr="00196EEF" w:rsidRDefault="00C75CAA" w:rsidP="009574E1">
            <w:pPr>
              <w:spacing w:beforeLines="20" w:before="48"/>
              <w:contextualSpacing/>
              <w:rPr>
                <w:rFonts w:ascii="Calibri" w:hAnsi="Calibri"/>
                <w:sz w:val="18"/>
                <w:szCs w:val="18"/>
              </w:rPr>
            </w:pPr>
            <w:r w:rsidRPr="00196EEF">
              <w:rPr>
                <w:rFonts w:asciiTheme="minorHAnsi" w:hAnsiTheme="minorHAnsi"/>
                <w:sz w:val="18"/>
                <w:szCs w:val="18"/>
              </w:rPr>
              <w:t xml:space="preserve">This item refers to the caregiver’s ability to monitor the </w:t>
            </w:r>
            <w:r w:rsidR="009574E1">
              <w:rPr>
                <w:rFonts w:asciiTheme="minorHAnsi" w:hAnsiTheme="minorHAnsi"/>
                <w:sz w:val="18"/>
                <w:szCs w:val="18"/>
              </w:rPr>
              <w:t xml:space="preserve">child/youth </w:t>
            </w:r>
            <w:r w:rsidRPr="00196EEF">
              <w:rPr>
                <w:rFonts w:asciiTheme="minorHAnsi" w:hAnsiTheme="minorHAnsi"/>
                <w:sz w:val="18"/>
                <w:szCs w:val="18"/>
              </w:rPr>
              <w:t xml:space="preserve">according to the </w:t>
            </w:r>
            <w:r w:rsidR="009574E1">
              <w:rPr>
                <w:rFonts w:asciiTheme="minorHAnsi" w:hAnsiTheme="minorHAnsi"/>
                <w:sz w:val="18"/>
                <w:szCs w:val="18"/>
              </w:rPr>
              <w:t>child/youth’s</w:t>
            </w:r>
            <w:r w:rsidRPr="00196EEF">
              <w:rPr>
                <w:rFonts w:asciiTheme="minorHAnsi" w:hAnsiTheme="minorHAnsi"/>
                <w:sz w:val="18"/>
                <w:szCs w:val="18"/>
              </w:rPr>
              <w:t xml:space="preserve"> age and developmental needs.  Supervision includes the caregiver’s capacity to protect the </w:t>
            </w:r>
            <w:r w:rsidR="009574E1">
              <w:rPr>
                <w:rFonts w:asciiTheme="minorHAnsi" w:hAnsiTheme="minorHAnsi"/>
                <w:sz w:val="18"/>
                <w:szCs w:val="18"/>
              </w:rPr>
              <w:t xml:space="preserve">child/youth </w:t>
            </w:r>
            <w:r w:rsidRPr="00196EEF">
              <w:rPr>
                <w:rFonts w:asciiTheme="minorHAnsi" w:hAnsiTheme="minorHAnsi"/>
                <w:sz w:val="18"/>
                <w:szCs w:val="18"/>
              </w:rPr>
              <w:t>from potential hazards. A caregiver who reports their teenager is staying out all night and may be using drugs or alcohol would receive a rating of ‘2’ because current parenting is not effective in monitoring the teen.</w:t>
            </w:r>
          </w:p>
        </w:tc>
      </w:tr>
      <w:tr w:rsidR="00C75CAA" w14:paraId="450D1A0C" w14:textId="77777777" w:rsidTr="00C75CA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EAD5256" w14:textId="77777777" w:rsidR="00C75CAA" w:rsidRPr="00B359FE" w:rsidRDefault="00C75CAA" w:rsidP="009574E1">
            <w:pPr>
              <w:pStyle w:val="FreeForm"/>
              <w:spacing w:beforeLines="20" w:before="48" w:after="0"/>
              <w:ind w:left="-314"/>
              <w:contextualSpacing/>
              <w:jc w:val="left"/>
              <w:rPr>
                <w:rFonts w:ascii="Calibri" w:hAnsi="Calibri" w:cs="Times New Roman"/>
                <w:color w:val="auto"/>
              </w:rPr>
            </w:pPr>
            <w:r w:rsidRPr="1159ADA9">
              <w:rPr>
                <w:rFonts w:ascii="Calibri" w:hAnsi="Calibri"/>
                <w:color w:val="000000" w:themeColor="text1"/>
              </w:rPr>
              <w:t xml:space="preserve">Questions to Consider  </w:t>
            </w:r>
          </w:p>
          <w:p w14:paraId="6A3C861B" w14:textId="77777777" w:rsidR="00C75CAA" w:rsidRPr="00196EEF" w:rsidRDefault="00C75CAA" w:rsidP="009574E1">
            <w:pPr>
              <w:pStyle w:val="ListParagraph"/>
              <w:spacing w:beforeLines="20" w:before="48"/>
            </w:pPr>
            <w:r w:rsidRPr="0058429E">
              <w:t xml:space="preserve">Does the caregiver generally know </w:t>
            </w:r>
            <w:r w:rsidRPr="00196EEF">
              <w:t xml:space="preserve">where the </w:t>
            </w:r>
            <w:r w:rsidR="009574E1">
              <w:t xml:space="preserve">child/youth </w:t>
            </w:r>
            <w:r w:rsidRPr="00196EEF">
              <w:t xml:space="preserve">is located? </w:t>
            </w:r>
          </w:p>
          <w:p w14:paraId="2EF1A3FC" w14:textId="77777777" w:rsidR="00C75CAA" w:rsidRPr="00196EEF" w:rsidRDefault="00C75CAA" w:rsidP="009574E1">
            <w:pPr>
              <w:pStyle w:val="ListParagraph"/>
              <w:spacing w:beforeLines="20" w:before="48"/>
            </w:pPr>
            <w:r w:rsidRPr="00196EEF">
              <w:t xml:space="preserve">Does the caregiver leave the </w:t>
            </w:r>
            <w:r w:rsidR="009574E1">
              <w:t xml:space="preserve">child/youth </w:t>
            </w:r>
            <w:r w:rsidRPr="00196EEF">
              <w:t xml:space="preserve">with people who are not capable meeting the </w:t>
            </w:r>
            <w:r w:rsidR="009574E1">
              <w:t>child/youth’s</w:t>
            </w:r>
            <w:r w:rsidRPr="00196EEF">
              <w:t xml:space="preserve"> basic needs? </w:t>
            </w:r>
          </w:p>
          <w:p w14:paraId="072CBCCA" w14:textId="77777777" w:rsidR="00C75CAA" w:rsidRPr="00C75CAA" w:rsidRDefault="00C75CAA" w:rsidP="009574E1">
            <w:pPr>
              <w:pStyle w:val="ListParagraph"/>
              <w:spacing w:beforeLines="20" w:before="48"/>
            </w:pPr>
            <w:r w:rsidRPr="00196EEF">
              <w:t>Does the caregiver actively monitor and appr</w:t>
            </w:r>
            <w:r w:rsidRPr="0058429E">
              <w:t xml:space="preserve">opriately limit the </w:t>
            </w:r>
            <w:r w:rsidR="009574E1">
              <w:t>child/youth’s</w:t>
            </w:r>
            <w:r w:rsidRPr="0058429E">
              <w:t xml:space="preserve"> activities based on age an</w:t>
            </w:r>
            <w:r>
              <w:t>d ability?</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A533460" w14:textId="77777777" w:rsidR="00C75CAA" w:rsidRPr="00196EEF" w:rsidRDefault="00C75CAA" w:rsidP="009574E1">
            <w:pPr>
              <w:pStyle w:val="FreeForm"/>
              <w:spacing w:beforeLines="20" w:before="48" w:after="0" w:line="240" w:lineRule="auto"/>
              <w:contextualSpacing/>
              <w:jc w:val="left"/>
              <w:rPr>
                <w:rFonts w:ascii="Calibri" w:hAnsi="Calibri"/>
                <w:sz w:val="18"/>
                <w:szCs w:val="18"/>
              </w:rPr>
            </w:pPr>
            <w:r w:rsidRPr="00196EEF">
              <w:rPr>
                <w:rFonts w:ascii="Calibri" w:hAnsi="Calibri"/>
                <w:sz w:val="18"/>
                <w:szCs w:val="18"/>
              </w:rPr>
              <w:t>Ratings and Descriptions</w:t>
            </w:r>
          </w:p>
        </w:tc>
      </w:tr>
      <w:tr w:rsidR="00C75CAA" w14:paraId="14AAC543"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2AD09AA" w14:textId="77777777" w:rsidR="00C75CAA" w:rsidRPr="009F45E8" w:rsidRDefault="00C75CAA" w:rsidP="009574E1">
            <w:pPr>
              <w:spacing w:beforeLines="20" w:before="48"/>
              <w:contextualSpacing/>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3588749" w14:textId="77777777" w:rsidR="00C75CAA" w:rsidRPr="1159ADA9" w:rsidRDefault="00C75CAA" w:rsidP="009574E1">
            <w:pPr>
              <w:pStyle w:val="FreeForm"/>
              <w:spacing w:beforeLines="20" w:before="48" w:after="0" w:line="240" w:lineRule="auto"/>
              <w:contextualSpacing/>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64AF521" w14:textId="77777777" w:rsidR="00C75CAA" w:rsidRPr="00196EEF" w:rsidRDefault="00C75CAA" w:rsidP="009574E1">
            <w:pPr>
              <w:pStyle w:val="Default"/>
              <w:spacing w:beforeLines="20" w:before="48"/>
              <w:contextualSpacing/>
              <w:rPr>
                <w:rFonts w:cs="Arial"/>
                <w:sz w:val="18"/>
                <w:szCs w:val="18"/>
              </w:rPr>
            </w:pPr>
            <w:r w:rsidRPr="00196EEF">
              <w:rPr>
                <w:rFonts w:asciiTheme="minorHAnsi" w:hAnsiTheme="minorHAnsi"/>
                <w:sz w:val="18"/>
                <w:szCs w:val="18"/>
              </w:rPr>
              <w:t xml:space="preserve">Caregiver has good monitoring skills and proactively limits risky behavior. </w:t>
            </w:r>
            <w:r w:rsidRPr="00196EEF">
              <w:rPr>
                <w:rFonts w:asciiTheme="minorHAnsi" w:hAnsiTheme="minorHAnsi"/>
                <w:b/>
                <w:sz w:val="18"/>
                <w:szCs w:val="18"/>
              </w:rPr>
              <w:t>(Knowledge of Parenting)</w:t>
            </w:r>
          </w:p>
        </w:tc>
      </w:tr>
      <w:tr w:rsidR="00C75CAA" w14:paraId="69A6DFB8"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65E5FBF" w14:textId="77777777" w:rsidR="00C75CAA" w:rsidRPr="009F45E8" w:rsidRDefault="00C75CAA" w:rsidP="009574E1">
            <w:pPr>
              <w:spacing w:beforeLines="20" w:before="48"/>
              <w:contextualSpacing/>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D8C1C5F" w14:textId="77777777" w:rsidR="00C75CAA" w:rsidRPr="009F45E8" w:rsidRDefault="00C75CAA" w:rsidP="009574E1">
            <w:pPr>
              <w:pStyle w:val="FreeForm"/>
              <w:spacing w:beforeLines="20" w:before="48" w:after="0" w:line="240" w:lineRule="auto"/>
              <w:contextualSpacing/>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3293743" w14:textId="77777777" w:rsidR="00C75CAA" w:rsidRPr="00196EEF" w:rsidRDefault="007D2E35" w:rsidP="009574E1">
            <w:pPr>
              <w:pStyle w:val="Default"/>
              <w:spacing w:beforeLines="20" w:before="48"/>
              <w:contextualSpacing/>
              <w:rPr>
                <w:rFonts w:cs="Arial"/>
                <w:sz w:val="18"/>
                <w:szCs w:val="18"/>
              </w:rPr>
            </w:pPr>
            <w:r w:rsidRPr="007D2E35">
              <w:rPr>
                <w:color w:val="auto"/>
                <w:sz w:val="18"/>
                <w:szCs w:val="18"/>
              </w:rPr>
              <w:t>No evidence of any needs. This could be a potential resource for the individual.</w:t>
            </w:r>
            <w:r w:rsidR="00C75CAA" w:rsidRPr="00196EEF">
              <w:rPr>
                <w:rFonts w:cs="Arial"/>
                <w:sz w:val="18"/>
                <w:szCs w:val="18"/>
              </w:rPr>
              <w:t xml:space="preserve">  </w:t>
            </w:r>
          </w:p>
          <w:p w14:paraId="7F39DB81" w14:textId="77777777" w:rsidR="00C75CAA" w:rsidRPr="00196EEF" w:rsidRDefault="00C75CAA" w:rsidP="009574E1">
            <w:pPr>
              <w:pStyle w:val="Default"/>
              <w:spacing w:beforeLines="20" w:before="48"/>
              <w:contextualSpacing/>
              <w:rPr>
                <w:sz w:val="18"/>
                <w:szCs w:val="18"/>
              </w:rPr>
            </w:pPr>
            <w:r w:rsidRPr="00196EEF">
              <w:rPr>
                <w:rFonts w:asciiTheme="minorHAnsi" w:hAnsiTheme="minorHAnsi"/>
                <w:sz w:val="18"/>
                <w:szCs w:val="18"/>
              </w:rPr>
              <w:t xml:space="preserve">No evidence caregiver needs help or assistance in monitoring the </w:t>
            </w:r>
            <w:r w:rsidR="009574E1">
              <w:rPr>
                <w:rFonts w:asciiTheme="minorHAnsi" w:hAnsiTheme="minorHAnsi"/>
                <w:sz w:val="18"/>
                <w:szCs w:val="18"/>
              </w:rPr>
              <w:t xml:space="preserve">child/youth </w:t>
            </w:r>
            <w:r w:rsidRPr="00196EEF">
              <w:rPr>
                <w:rFonts w:asciiTheme="minorHAnsi" w:hAnsiTheme="minorHAnsi"/>
                <w:sz w:val="18"/>
                <w:szCs w:val="18"/>
              </w:rPr>
              <w:t>and/or caregiver has good monitoring skills.</w:t>
            </w:r>
          </w:p>
        </w:tc>
      </w:tr>
      <w:tr w:rsidR="00C75CAA" w14:paraId="305D5A8B" w14:textId="77777777" w:rsidTr="00C75CA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1E1796C" w14:textId="77777777" w:rsidR="00C75CAA" w:rsidRPr="009F45E8" w:rsidRDefault="00C75CAA" w:rsidP="009574E1">
            <w:pPr>
              <w:spacing w:beforeLines="20" w:before="48"/>
              <w:contextualSpacing/>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1FC0D70" w14:textId="77777777" w:rsidR="00C75CAA" w:rsidRPr="009F45E8" w:rsidRDefault="00C75CAA" w:rsidP="009574E1">
            <w:pPr>
              <w:pStyle w:val="FreeForm"/>
              <w:spacing w:beforeLines="20" w:before="48" w:after="0" w:line="240" w:lineRule="auto"/>
              <w:contextualSpacing/>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D9C3610"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2CD2DC62" w14:textId="77777777" w:rsidR="00C75CAA" w:rsidRPr="00196EEF" w:rsidRDefault="00C75CAA" w:rsidP="009574E1">
            <w:pPr>
              <w:pStyle w:val="Default"/>
              <w:spacing w:beforeLines="20" w:before="48"/>
              <w:contextualSpacing/>
              <w:rPr>
                <w:sz w:val="18"/>
                <w:szCs w:val="18"/>
              </w:rPr>
            </w:pPr>
            <w:r w:rsidRPr="00196EEF">
              <w:rPr>
                <w:rFonts w:asciiTheme="minorHAnsi" w:hAnsiTheme="minorHAnsi"/>
                <w:sz w:val="18"/>
                <w:szCs w:val="18"/>
              </w:rPr>
              <w:t>There is a history or suspicion of need for assistance with monitoring the child, but caregiver generally provides adequate supervision. Caregiver may need occasional help, but seeks it on their own.  The caseworker is only monitoring the situation at this time.</w:t>
            </w:r>
          </w:p>
        </w:tc>
      </w:tr>
      <w:tr w:rsidR="00C75CAA" w14:paraId="69F3A18E" w14:textId="77777777" w:rsidTr="00C75CA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8675028" w14:textId="77777777" w:rsidR="00C75CAA" w:rsidRPr="009F45E8" w:rsidRDefault="00C75CAA" w:rsidP="009574E1">
            <w:pPr>
              <w:spacing w:beforeLines="20" w:before="48"/>
              <w:contextualSpacing/>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E7AB0D8" w14:textId="77777777" w:rsidR="00C75CAA" w:rsidRPr="009F45E8" w:rsidRDefault="00C75CAA" w:rsidP="009574E1">
            <w:pPr>
              <w:pStyle w:val="FreeForm"/>
              <w:spacing w:beforeLines="20" w:before="48" w:after="0" w:line="240" w:lineRule="auto"/>
              <w:contextualSpacing/>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3DF5604" w14:textId="77777777" w:rsidR="00C75CAA" w:rsidRPr="00196EEF" w:rsidRDefault="007D2E35" w:rsidP="009574E1">
            <w:pPr>
              <w:widowControl w:val="0"/>
              <w:autoSpaceDE w:val="0"/>
              <w:autoSpaceDN w:val="0"/>
              <w:adjustRightInd w:val="0"/>
              <w:spacing w:beforeLines="20" w:before="48"/>
              <w:contextualSpacing/>
              <w:rPr>
                <w:rFonts w:ascii="Calibri" w:hAnsi="Calibri"/>
                <w:sz w:val="18"/>
                <w:szCs w:val="18"/>
              </w:rPr>
            </w:pPr>
            <w:r w:rsidRPr="007D2E35">
              <w:rPr>
                <w:rFonts w:asciiTheme="minorHAnsi" w:hAnsiTheme="minorHAnsi"/>
                <w:sz w:val="18"/>
                <w:szCs w:val="18"/>
              </w:rPr>
              <w:t>Action or intervention is required to ensure that the identified need or risk behavior is addressed, as it is currently interfering with the caregiver’s ability to parent or support the individual</w:t>
            </w:r>
            <w:r>
              <w:rPr>
                <w:rFonts w:asciiTheme="minorHAnsi" w:hAnsiTheme="minorHAnsi"/>
                <w:sz w:val="18"/>
                <w:szCs w:val="18"/>
              </w:rPr>
              <w:t>.</w:t>
            </w:r>
            <w:r w:rsidRPr="00196EEF">
              <w:rPr>
                <w:rFonts w:asciiTheme="minorHAnsi" w:hAnsiTheme="minorHAnsi"/>
                <w:sz w:val="18"/>
                <w:szCs w:val="18"/>
              </w:rPr>
              <w:t xml:space="preserve"> </w:t>
            </w:r>
            <w:r w:rsidR="00C75CAA" w:rsidRPr="00196EEF">
              <w:rPr>
                <w:rFonts w:asciiTheme="minorHAnsi" w:hAnsiTheme="minorHAnsi"/>
                <w:sz w:val="18"/>
                <w:szCs w:val="18"/>
              </w:rPr>
              <w:t xml:space="preserve">Caregiver has difficulties monitoring the </w:t>
            </w:r>
            <w:r w:rsidR="009574E1">
              <w:rPr>
                <w:rFonts w:asciiTheme="minorHAnsi" w:hAnsiTheme="minorHAnsi"/>
                <w:sz w:val="18"/>
                <w:szCs w:val="18"/>
              </w:rPr>
              <w:t xml:space="preserve">child/youth </w:t>
            </w:r>
            <w:r w:rsidR="00C75CAA" w:rsidRPr="00196EEF">
              <w:rPr>
                <w:rFonts w:asciiTheme="minorHAnsi" w:hAnsiTheme="minorHAnsi"/>
                <w:sz w:val="18"/>
                <w:szCs w:val="18"/>
              </w:rPr>
              <w:t xml:space="preserve">and/or caregiver needs assistance to improve supervision skills and the caseworker plans to intervene. </w:t>
            </w:r>
            <w:r w:rsidR="009574E1">
              <w:rPr>
                <w:rFonts w:asciiTheme="minorHAnsi" w:hAnsiTheme="minorHAnsi"/>
                <w:sz w:val="18"/>
                <w:szCs w:val="18"/>
              </w:rPr>
              <w:t>Children/youth</w:t>
            </w:r>
            <w:r w:rsidR="00C75CAA" w:rsidRPr="00196EEF">
              <w:rPr>
                <w:rFonts w:asciiTheme="minorHAnsi" w:hAnsiTheme="minorHAnsi"/>
                <w:sz w:val="18"/>
                <w:szCs w:val="18"/>
              </w:rPr>
              <w:t xml:space="preserve"> who are ungovernable or runaway or whose developmental needs exceed the caregiver ability to supervise them would be rated here.</w:t>
            </w:r>
          </w:p>
        </w:tc>
      </w:tr>
      <w:tr w:rsidR="00C75CAA" w14:paraId="12414917" w14:textId="77777777" w:rsidTr="00C75CA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289B714" w14:textId="77777777" w:rsidR="00C75CAA" w:rsidRPr="009F45E8" w:rsidRDefault="00C75CAA" w:rsidP="009574E1">
            <w:pPr>
              <w:spacing w:beforeLines="20" w:before="48"/>
              <w:contextualSpacing/>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384142B9" w14:textId="77777777" w:rsidR="00C75CAA" w:rsidRPr="009F45E8" w:rsidRDefault="00C75CAA" w:rsidP="009574E1">
            <w:pPr>
              <w:pStyle w:val="FreeForm"/>
              <w:spacing w:beforeLines="20" w:before="48" w:after="0" w:line="240" w:lineRule="auto"/>
              <w:contextualSpacing/>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AA97F7C"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138C8E71" w14:textId="77777777" w:rsidR="00C75CAA" w:rsidRPr="00196EEF" w:rsidRDefault="00C75CAA" w:rsidP="009574E1">
            <w:pPr>
              <w:widowControl w:val="0"/>
              <w:autoSpaceDE w:val="0"/>
              <w:autoSpaceDN w:val="0"/>
              <w:adjustRightInd w:val="0"/>
              <w:spacing w:beforeLines="20" w:before="48"/>
              <w:contextualSpacing/>
              <w:rPr>
                <w:rFonts w:ascii="Calibri" w:hAnsi="Calibri"/>
                <w:sz w:val="18"/>
                <w:szCs w:val="18"/>
              </w:rPr>
            </w:pPr>
            <w:r w:rsidRPr="00196EEF">
              <w:rPr>
                <w:rFonts w:asciiTheme="minorHAnsi" w:hAnsiTheme="minorHAnsi"/>
                <w:sz w:val="18"/>
                <w:szCs w:val="18"/>
              </w:rPr>
              <w:t xml:space="preserve">Caregiver is unable to monitor the child.  Caregiver requires immediate and continuing assistance.  </w:t>
            </w:r>
            <w:r w:rsidR="009574E1">
              <w:rPr>
                <w:rFonts w:asciiTheme="minorHAnsi" w:hAnsiTheme="minorHAnsi"/>
                <w:sz w:val="18"/>
                <w:szCs w:val="18"/>
              </w:rPr>
              <w:t xml:space="preserve">Child/youth </w:t>
            </w:r>
            <w:r w:rsidRPr="00196EEF">
              <w:rPr>
                <w:rFonts w:asciiTheme="minorHAnsi" w:hAnsiTheme="minorHAnsi"/>
                <w:sz w:val="18"/>
                <w:szCs w:val="18"/>
              </w:rPr>
              <w:t>is at risk of harm due to absence of supervision.</w:t>
            </w:r>
          </w:p>
        </w:tc>
      </w:tr>
    </w:tbl>
    <w:p w14:paraId="6D9DA822" w14:textId="77777777" w:rsidR="00C75CAA" w:rsidRDefault="00C75CAA" w:rsidP="009574E1">
      <w:pPr>
        <w:spacing w:beforeLines="20" w:before="48"/>
        <w:contextualSpacing/>
      </w:pPr>
    </w:p>
    <w:p w14:paraId="544803B5" w14:textId="77777777" w:rsidR="009574E1" w:rsidRDefault="009574E1">
      <w:r>
        <w:br w:type="page"/>
      </w:r>
    </w:p>
    <w:tbl>
      <w:tblPr>
        <w:tblW w:w="9994" w:type="dxa"/>
        <w:tblInd w:w="86" w:type="dxa"/>
        <w:tblLayout w:type="fixed"/>
        <w:tblLook w:val="0000" w:firstRow="0" w:lastRow="0" w:firstColumn="0" w:lastColumn="0" w:noHBand="0" w:noVBand="0"/>
      </w:tblPr>
      <w:tblGrid>
        <w:gridCol w:w="2155"/>
        <w:gridCol w:w="449"/>
        <w:gridCol w:w="7390"/>
      </w:tblGrid>
      <w:tr w:rsidR="00C75CAA" w:rsidRPr="00196EEF" w14:paraId="38D70417" w14:textId="77777777" w:rsidTr="009574E1">
        <w:trPr>
          <w:cantSplit/>
          <w:trHeight w:val="115"/>
        </w:trPr>
        <w:tc>
          <w:tcPr>
            <w:tcW w:w="9994" w:type="dxa"/>
            <w:gridSpan w:val="3"/>
            <w:tcBorders>
              <w:top w:val="single" w:sz="12" w:space="0" w:color="515151"/>
            </w:tcBorders>
            <w:shd w:val="clear" w:color="auto" w:fill="D5D5D5"/>
            <w:tcMar>
              <w:top w:w="80" w:type="dxa"/>
              <w:left w:w="80" w:type="dxa"/>
              <w:bottom w:w="80" w:type="dxa"/>
              <w:right w:w="80" w:type="dxa"/>
            </w:tcMar>
          </w:tcPr>
          <w:p w14:paraId="69C30B32" w14:textId="77777777" w:rsidR="00196EEF" w:rsidRDefault="00C75CAA" w:rsidP="009574E1">
            <w:pPr>
              <w:spacing w:beforeLines="20" w:before="48"/>
              <w:contextualSpacing/>
              <w:rPr>
                <w:rFonts w:asciiTheme="minorHAnsi" w:hAnsiTheme="minorHAnsi"/>
                <w:i/>
                <w:iCs/>
                <w:sz w:val="18"/>
                <w:szCs w:val="18"/>
              </w:rPr>
            </w:pPr>
            <w:r w:rsidRPr="00196EEF">
              <w:rPr>
                <w:rFonts w:asciiTheme="minorHAnsi" w:hAnsiTheme="minorHAnsi"/>
                <w:b/>
                <w:bCs/>
                <w:sz w:val="18"/>
                <w:szCs w:val="18"/>
              </w:rPr>
              <w:t>DISCIPLINE</w:t>
            </w:r>
            <w:r w:rsidRPr="00196EEF">
              <w:rPr>
                <w:rFonts w:asciiTheme="minorHAnsi" w:hAnsiTheme="minorHAnsi"/>
                <w:i/>
                <w:iCs/>
                <w:sz w:val="18"/>
                <w:szCs w:val="18"/>
              </w:rPr>
              <w:t xml:space="preserve"> </w:t>
            </w:r>
          </w:p>
          <w:p w14:paraId="7A917233" w14:textId="77777777" w:rsidR="00C75CAA" w:rsidRPr="00196EEF" w:rsidRDefault="00C75CAA" w:rsidP="009574E1">
            <w:pPr>
              <w:spacing w:beforeLines="20" w:before="48"/>
              <w:contextualSpacing/>
              <w:rPr>
                <w:rFonts w:ascii="Calibri" w:hAnsi="Calibri"/>
                <w:sz w:val="18"/>
                <w:szCs w:val="18"/>
              </w:rPr>
            </w:pPr>
            <w:r w:rsidRPr="00196EEF">
              <w:rPr>
                <w:rFonts w:asciiTheme="minorHAnsi" w:hAnsiTheme="minorHAnsi"/>
                <w:sz w:val="18"/>
                <w:szCs w:val="18"/>
              </w:rPr>
              <w:t xml:space="preserve">This item refers to the caregiver’s ability to encourage positive behaviors by </w:t>
            </w:r>
            <w:r w:rsidR="009574E1">
              <w:rPr>
                <w:rFonts w:asciiTheme="minorHAnsi" w:hAnsiTheme="minorHAnsi"/>
                <w:sz w:val="18"/>
                <w:szCs w:val="18"/>
              </w:rPr>
              <w:t>children/youth</w:t>
            </w:r>
            <w:r w:rsidRPr="00196EEF">
              <w:rPr>
                <w:rFonts w:asciiTheme="minorHAnsi" w:hAnsiTheme="minorHAnsi"/>
                <w:sz w:val="18"/>
                <w:szCs w:val="18"/>
              </w:rPr>
              <w:t xml:space="preserve"> in their care through the use of a variety of techniques including, but not limited to praise, redirectio</w:t>
            </w:r>
            <w:r w:rsidR="00EF360A">
              <w:rPr>
                <w:rFonts w:asciiTheme="minorHAnsi" w:hAnsiTheme="minorHAnsi"/>
                <w:sz w:val="18"/>
                <w:szCs w:val="18"/>
              </w:rPr>
              <w:t>n, and punishment. Emotionally a</w:t>
            </w:r>
            <w:r w:rsidRPr="00196EEF">
              <w:rPr>
                <w:rFonts w:asciiTheme="minorHAnsi" w:hAnsiTheme="minorHAnsi"/>
                <w:sz w:val="18"/>
                <w:szCs w:val="18"/>
              </w:rPr>
              <w:t>busive punishment would be rated at least a ‘2’.</w:t>
            </w:r>
          </w:p>
        </w:tc>
      </w:tr>
      <w:tr w:rsidR="00C75CAA" w14:paraId="22DBD539" w14:textId="77777777" w:rsidTr="009574E1">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BC4C00C" w14:textId="77777777" w:rsidR="00C75CAA" w:rsidRPr="00B359FE" w:rsidRDefault="00C75CAA" w:rsidP="009574E1">
            <w:pPr>
              <w:pStyle w:val="FreeForm"/>
              <w:spacing w:beforeLines="20" w:before="48" w:after="0"/>
              <w:ind w:left="-314"/>
              <w:contextualSpacing/>
              <w:jc w:val="left"/>
              <w:rPr>
                <w:rFonts w:ascii="Calibri" w:hAnsi="Calibri" w:cs="Times New Roman"/>
                <w:color w:val="auto"/>
              </w:rPr>
            </w:pPr>
            <w:r w:rsidRPr="1159ADA9">
              <w:rPr>
                <w:rFonts w:ascii="Calibri" w:hAnsi="Calibri"/>
                <w:color w:val="000000" w:themeColor="text1"/>
              </w:rPr>
              <w:t xml:space="preserve">Questions to Consider  </w:t>
            </w:r>
          </w:p>
          <w:p w14:paraId="36085018" w14:textId="77777777" w:rsidR="00C75CAA" w:rsidRPr="00196EEF" w:rsidRDefault="00C75CAA" w:rsidP="009574E1">
            <w:pPr>
              <w:pStyle w:val="ListParagraph"/>
              <w:spacing w:beforeLines="20" w:before="48"/>
            </w:pPr>
            <w:r>
              <w:t xml:space="preserve">Does the </w:t>
            </w:r>
            <w:r w:rsidRPr="00196EEF">
              <w:t>caregiver use age appropriate discipline?</w:t>
            </w:r>
          </w:p>
          <w:p w14:paraId="77F58A59" w14:textId="77777777" w:rsidR="00C75CAA" w:rsidRPr="00196EEF" w:rsidRDefault="00C75CAA" w:rsidP="009574E1">
            <w:pPr>
              <w:pStyle w:val="ListParagraph"/>
              <w:spacing w:beforeLines="20" w:before="48"/>
            </w:pPr>
            <w:r w:rsidRPr="00196EEF">
              <w:t xml:space="preserve">Does the caregiver have reasonable expectations of the </w:t>
            </w:r>
            <w:r w:rsidR="009574E1">
              <w:t>child/youth’s</w:t>
            </w:r>
            <w:r w:rsidRPr="00196EEF">
              <w:t xml:space="preserve"> behavior?</w:t>
            </w:r>
          </w:p>
          <w:p w14:paraId="21C96C2C" w14:textId="77777777" w:rsidR="00C75CAA" w:rsidRPr="00C75CAA" w:rsidRDefault="00C75CAA" w:rsidP="009574E1">
            <w:pPr>
              <w:pStyle w:val="ListParagraph"/>
              <w:spacing w:beforeLines="20" w:before="48"/>
            </w:pPr>
            <w:r w:rsidRPr="00196EEF">
              <w:t xml:space="preserve">Has the caregiver ever physically hurt the </w:t>
            </w:r>
            <w:r w:rsidR="009574E1">
              <w:t xml:space="preserve">child/youth </w:t>
            </w:r>
            <w:r w:rsidRPr="00196EEF">
              <w:t>d</w:t>
            </w:r>
            <w:r>
              <w:t>uring discipline?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747A6EE" w14:textId="77777777" w:rsidR="00C75CAA" w:rsidRPr="009F45E8" w:rsidRDefault="00C75CAA" w:rsidP="009574E1">
            <w:pPr>
              <w:pStyle w:val="FreeForm"/>
              <w:spacing w:beforeLines="20" w:before="48" w:after="0" w:line="240" w:lineRule="auto"/>
              <w:contextualSpacing/>
              <w:jc w:val="left"/>
              <w:rPr>
                <w:rFonts w:ascii="Calibri" w:hAnsi="Calibri"/>
                <w:sz w:val="18"/>
                <w:szCs w:val="18"/>
              </w:rPr>
            </w:pPr>
            <w:r w:rsidRPr="1159ADA9">
              <w:rPr>
                <w:rFonts w:ascii="Calibri" w:hAnsi="Calibri"/>
                <w:sz w:val="18"/>
                <w:szCs w:val="18"/>
              </w:rPr>
              <w:t>Ratings and Descriptions</w:t>
            </w:r>
          </w:p>
        </w:tc>
      </w:tr>
      <w:tr w:rsidR="00C75CAA" w14:paraId="3208C9F4" w14:textId="77777777" w:rsidTr="009574E1">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68FC099" w14:textId="77777777" w:rsidR="00C75CAA" w:rsidRPr="009F45E8" w:rsidRDefault="00C75CAA" w:rsidP="009574E1">
            <w:pPr>
              <w:spacing w:beforeLines="20" w:before="48"/>
              <w:contextualSpacing/>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3DCA611" w14:textId="77777777" w:rsidR="00C75CAA" w:rsidRPr="1159ADA9" w:rsidRDefault="00C75CAA" w:rsidP="009574E1">
            <w:pPr>
              <w:pStyle w:val="FreeForm"/>
              <w:spacing w:beforeLines="20" w:before="48" w:after="0" w:line="240" w:lineRule="auto"/>
              <w:contextualSpacing/>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2DBB703" w14:textId="77777777" w:rsidR="00C75CAA" w:rsidRPr="00196EEF" w:rsidRDefault="00C75CAA" w:rsidP="009574E1">
            <w:pPr>
              <w:pStyle w:val="NoSpacing"/>
              <w:spacing w:beforeLines="20" w:before="48"/>
              <w:contextualSpacing/>
              <w:rPr>
                <w:rFonts w:cs="Arial"/>
              </w:rPr>
            </w:pPr>
            <w:r w:rsidRPr="00196EEF">
              <w:t xml:space="preserve">Good discipline methods. Caregiver generally demonstrates an ability to discipline their </w:t>
            </w:r>
            <w:r w:rsidR="009574E1">
              <w:t>children/youth</w:t>
            </w:r>
            <w:r w:rsidRPr="00196EEF">
              <w:t xml:space="preserve"> in a consistent and benevolent manner. They are able to set age-appropriate limits and enforce them.  </w:t>
            </w:r>
            <w:r w:rsidR="009574E1">
              <w:t xml:space="preserve">Child/youth </w:t>
            </w:r>
            <w:r w:rsidRPr="00196EEF">
              <w:t xml:space="preserve">is responsive to caregiver’s disciplinary strategies. </w:t>
            </w:r>
            <w:r w:rsidRPr="00196EEF">
              <w:rPr>
                <w:b/>
              </w:rPr>
              <w:t>(Knowledge of Parenting)</w:t>
            </w:r>
          </w:p>
        </w:tc>
      </w:tr>
      <w:tr w:rsidR="00C75CAA" w14:paraId="16DCE2F8" w14:textId="77777777" w:rsidTr="009574E1">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63863A5" w14:textId="77777777" w:rsidR="00C75CAA" w:rsidRPr="009F45E8" w:rsidRDefault="00C75CAA" w:rsidP="009574E1">
            <w:pPr>
              <w:spacing w:beforeLines="20" w:before="48"/>
              <w:contextualSpacing/>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C5367CB" w14:textId="77777777" w:rsidR="00C75CAA" w:rsidRPr="009F45E8" w:rsidRDefault="00C75CAA" w:rsidP="009574E1">
            <w:pPr>
              <w:pStyle w:val="FreeForm"/>
              <w:spacing w:beforeLines="20" w:before="48" w:after="0" w:line="240" w:lineRule="auto"/>
              <w:contextualSpacing/>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6C188B8" w14:textId="77777777" w:rsidR="00C75CAA" w:rsidRPr="00196EEF" w:rsidRDefault="007D2E35" w:rsidP="009574E1">
            <w:pPr>
              <w:pStyle w:val="NoSpacing"/>
              <w:spacing w:beforeLines="20" w:before="48"/>
              <w:contextualSpacing/>
            </w:pPr>
            <w:r w:rsidRPr="007D2E35">
              <w:t>No evidence of any needs. This could be a potential resource for the individual.</w:t>
            </w:r>
            <w:r w:rsidR="00C75CAA" w:rsidRPr="00196EEF">
              <w:t xml:space="preserve">  </w:t>
            </w:r>
          </w:p>
          <w:p w14:paraId="79A700F6" w14:textId="77777777" w:rsidR="00C75CAA" w:rsidRPr="00196EEF" w:rsidRDefault="00C75CAA" w:rsidP="009574E1">
            <w:pPr>
              <w:pStyle w:val="NoSpacing"/>
              <w:spacing w:beforeLines="20" w:before="48"/>
              <w:contextualSpacing/>
            </w:pPr>
            <w:r w:rsidRPr="00196EEF">
              <w:t>There are no disciplinary concerns.  Caregiver is often able to set and enforce age-appropriate limits.</w:t>
            </w:r>
          </w:p>
        </w:tc>
      </w:tr>
      <w:tr w:rsidR="00C75CAA" w14:paraId="492BF5CD" w14:textId="77777777" w:rsidTr="009574E1">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2FBF27A" w14:textId="77777777" w:rsidR="00C75CAA" w:rsidRPr="009F45E8" w:rsidRDefault="00C75CAA" w:rsidP="009574E1">
            <w:pPr>
              <w:spacing w:beforeLines="20" w:before="48"/>
              <w:contextualSpacing/>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691F682" w14:textId="77777777" w:rsidR="00C75CAA" w:rsidRPr="009F45E8" w:rsidRDefault="00C75CAA" w:rsidP="009574E1">
            <w:pPr>
              <w:pStyle w:val="FreeForm"/>
              <w:spacing w:beforeLines="20" w:before="48" w:after="0" w:line="240" w:lineRule="auto"/>
              <w:contextualSpacing/>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8AA97F1"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3393D3AA" w14:textId="77777777" w:rsidR="00C75CAA" w:rsidRPr="00196EEF" w:rsidRDefault="00C75CAA" w:rsidP="009574E1">
            <w:pPr>
              <w:pStyle w:val="NoSpacing"/>
              <w:spacing w:beforeLines="20" w:before="48"/>
              <w:contextualSpacing/>
            </w:pPr>
            <w:r w:rsidRPr="00196EEF">
              <w:t xml:space="preserve">Caregiver on occasion uses interventions that may be inappropriate or ineffective.  Others may say their discipline is too harsh or too lenient. At times, their expectations of the </w:t>
            </w:r>
            <w:r w:rsidR="009574E1">
              <w:t xml:space="preserve">child/youth </w:t>
            </w:r>
            <w:r w:rsidRPr="00196EEF">
              <w:t>may be too high, too low for the child; however no intervention is needed at this time.</w:t>
            </w:r>
          </w:p>
        </w:tc>
      </w:tr>
      <w:tr w:rsidR="00C75CAA" w14:paraId="7A8896A2" w14:textId="77777777" w:rsidTr="009574E1">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6819988" w14:textId="77777777" w:rsidR="00C75CAA" w:rsidRPr="009F45E8" w:rsidRDefault="00C75CAA" w:rsidP="009574E1">
            <w:pPr>
              <w:spacing w:beforeLines="20" w:before="48"/>
              <w:contextualSpacing/>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4EBCB01" w14:textId="77777777" w:rsidR="00C75CAA" w:rsidRPr="009F45E8" w:rsidRDefault="00C75CAA" w:rsidP="009574E1">
            <w:pPr>
              <w:pStyle w:val="FreeForm"/>
              <w:spacing w:beforeLines="20" w:before="48" w:after="0" w:line="240" w:lineRule="auto"/>
              <w:contextualSpacing/>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4D79B9E" w14:textId="77777777" w:rsidR="00C75CAA" w:rsidRPr="00196EEF" w:rsidRDefault="007D2E35" w:rsidP="009574E1">
            <w:pPr>
              <w:pStyle w:val="NoSpacing"/>
              <w:spacing w:beforeLines="20" w:before="48"/>
              <w:contextualSpacing/>
            </w:pPr>
            <w:r w:rsidRPr="007D2E35">
              <w:t>Action or intervention is required to ensure that the identified need or risk behavior is addressed, as it is currently interfering with the caregiver’s ability to parent or support the individual</w:t>
            </w:r>
            <w:r w:rsidR="00C75CAA" w:rsidRPr="00196EEF">
              <w:t>.</w:t>
            </w:r>
          </w:p>
          <w:p w14:paraId="5E799CFE" w14:textId="77777777" w:rsidR="00C75CAA" w:rsidRPr="00196EEF" w:rsidRDefault="00C75CAA" w:rsidP="009574E1">
            <w:pPr>
              <w:pStyle w:val="NoSpacing"/>
              <w:spacing w:beforeLines="20" w:before="48"/>
              <w:contextualSpacing/>
              <w:rPr>
                <w:rFonts w:ascii="Calibri" w:hAnsi="Calibri"/>
              </w:rPr>
            </w:pPr>
            <w:r w:rsidRPr="00196EEF">
              <w:t xml:space="preserve">The caregiver demonstrated limited ability to discipline the </w:t>
            </w:r>
            <w:r w:rsidR="009574E1">
              <w:t xml:space="preserve">child/youth </w:t>
            </w:r>
            <w:r w:rsidRPr="00196EEF">
              <w:t xml:space="preserve">in a consistent and benevolent manner. The caregiver rarely sets age/developmentally appropriate limits and enforces them. Discipline may be erratic and overly harsh or non-existent. Their expectations of the </w:t>
            </w:r>
            <w:r w:rsidR="009574E1">
              <w:t xml:space="preserve">child/youth </w:t>
            </w:r>
            <w:r w:rsidRPr="00196EEF">
              <w:t>are frequently unrealistic and the caseworker plans to intervene.</w:t>
            </w:r>
          </w:p>
        </w:tc>
      </w:tr>
      <w:tr w:rsidR="00C75CAA" w14:paraId="7EDA5E66" w14:textId="77777777" w:rsidTr="009574E1">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507C74D" w14:textId="77777777" w:rsidR="00C75CAA" w:rsidRPr="009F45E8" w:rsidRDefault="00C75CAA"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675B7F3"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1D1EE376"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4508D4D9" w14:textId="77777777" w:rsidR="00C75CAA" w:rsidRPr="00196EEF" w:rsidRDefault="00C75CAA" w:rsidP="00196EEF">
            <w:pPr>
              <w:pStyle w:val="NoSpacing"/>
              <w:rPr>
                <w:rFonts w:ascii="Calibri" w:hAnsi="Calibri"/>
              </w:rPr>
            </w:pPr>
            <w:r w:rsidRPr="00196EEF">
              <w:t>Significant difficulties with discipline methods. Caregiver discipline is unpredictable. There is an absence of limit setting and disciplinary interventions. Limit setting and disciplinary interventions are absent or rigid, extreme, and physically harmful.</w:t>
            </w:r>
          </w:p>
        </w:tc>
      </w:tr>
    </w:tbl>
    <w:p w14:paraId="1A645988" w14:textId="77777777" w:rsidR="00C75CAA" w:rsidRDefault="00C75CAA" w:rsidP="00D57C6F"/>
    <w:p w14:paraId="16CB6E3B" w14:textId="77777777" w:rsidR="009574E1" w:rsidRDefault="009574E1">
      <w:r>
        <w:br w:type="page"/>
      </w:r>
    </w:p>
    <w:tbl>
      <w:tblPr>
        <w:tblW w:w="9994" w:type="dxa"/>
        <w:tblInd w:w="86" w:type="dxa"/>
        <w:tblLayout w:type="fixed"/>
        <w:tblLook w:val="0000" w:firstRow="0" w:lastRow="0" w:firstColumn="0" w:lastColumn="0" w:noHBand="0" w:noVBand="0"/>
      </w:tblPr>
      <w:tblGrid>
        <w:gridCol w:w="2155"/>
        <w:gridCol w:w="449"/>
        <w:gridCol w:w="7390"/>
      </w:tblGrid>
      <w:tr w:rsidR="00C75CAA" w:rsidRPr="00B359FE" w14:paraId="4F6F08C6" w14:textId="77777777" w:rsidTr="009574E1">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5508D47" w14:textId="77777777" w:rsidR="00196EEF" w:rsidRDefault="00C75CAA" w:rsidP="00196EEF">
            <w:pPr>
              <w:pStyle w:val="NoSpacing"/>
              <w:rPr>
                <w:i/>
                <w:iCs/>
              </w:rPr>
            </w:pPr>
            <w:r w:rsidRPr="00196EEF">
              <w:rPr>
                <w:b/>
                <w:bCs/>
              </w:rPr>
              <w:t>INVOLVEMENT</w:t>
            </w:r>
            <w:r w:rsidRPr="00196EEF">
              <w:rPr>
                <w:i/>
                <w:iCs/>
              </w:rPr>
              <w:t xml:space="preserve"> </w:t>
            </w:r>
          </w:p>
          <w:p w14:paraId="4E4886FA" w14:textId="77777777" w:rsidR="00C75CAA" w:rsidRPr="00196EEF" w:rsidRDefault="00C75CAA" w:rsidP="00196EEF">
            <w:pPr>
              <w:pStyle w:val="NoSpacing"/>
              <w:rPr>
                <w:rFonts w:ascii="Calibri" w:hAnsi="Calibri"/>
              </w:rPr>
            </w:pPr>
            <w:r w:rsidRPr="00196EEF">
              <w:t xml:space="preserve">This item is used to rate caregiver involvement and participation in their </w:t>
            </w:r>
            <w:r w:rsidR="009574E1">
              <w:t>child/youth’s</w:t>
            </w:r>
            <w:r w:rsidRPr="00196EEF">
              <w:t xml:space="preserve"> life. This item reflects the parent’s involvement in their </w:t>
            </w:r>
            <w:r w:rsidR="009574E1">
              <w:t>child/youth’s</w:t>
            </w:r>
            <w:r w:rsidRPr="00196EEF">
              <w:t xml:space="preserve"> activities and appointments as well as their acceptance of their parenting role and engagement with their child</w:t>
            </w:r>
            <w:r w:rsidR="00DC4C8C">
              <w:t>/ youth</w:t>
            </w:r>
            <w:r w:rsidRPr="00196EEF">
              <w:t xml:space="preserve">.  </w:t>
            </w:r>
            <w:r w:rsidRPr="00196EEF">
              <w:rPr>
                <w:b/>
              </w:rPr>
              <w:t xml:space="preserve">Parents who are unable to attend their </w:t>
            </w:r>
            <w:r w:rsidR="009574E1">
              <w:rPr>
                <w:b/>
              </w:rPr>
              <w:t>child/youth’s</w:t>
            </w:r>
            <w:r w:rsidRPr="00196EEF">
              <w:rPr>
                <w:b/>
              </w:rPr>
              <w:t xml:space="preserve"> activities due to working would not be rated negatively.</w:t>
            </w:r>
          </w:p>
        </w:tc>
      </w:tr>
      <w:tr w:rsidR="00C75CAA" w14:paraId="7E518B99" w14:textId="77777777" w:rsidTr="009574E1">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1B0799B" w14:textId="77777777" w:rsidR="00C75CAA" w:rsidRPr="00B359FE" w:rsidRDefault="00C75CAA" w:rsidP="00C75CAA">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A361BCF" w14:textId="77777777" w:rsidR="00C75CAA" w:rsidRPr="00196EEF" w:rsidRDefault="00C75CAA" w:rsidP="00196EEF">
            <w:pPr>
              <w:pStyle w:val="ListParagraph"/>
            </w:pPr>
            <w:r w:rsidRPr="00D64E45">
              <w:t xml:space="preserve">How often do </w:t>
            </w:r>
            <w:r w:rsidRPr="00196EEF">
              <w:t xml:space="preserve">caregivers participate in mental health, educational or recreational events in the </w:t>
            </w:r>
            <w:r w:rsidR="009574E1">
              <w:t>child/youth’s</w:t>
            </w:r>
            <w:r w:rsidRPr="00196EEF">
              <w:t xml:space="preserve"> life? </w:t>
            </w:r>
          </w:p>
          <w:p w14:paraId="28D58847" w14:textId="77777777" w:rsidR="00C75CAA" w:rsidRPr="00196EEF" w:rsidRDefault="00C75CAA" w:rsidP="00196EEF">
            <w:pPr>
              <w:pStyle w:val="ListParagraph"/>
            </w:pPr>
            <w:r w:rsidRPr="00196EEF">
              <w:t xml:space="preserve">Does the caregiver follow through with recommendations given by professionals in the </w:t>
            </w:r>
            <w:r w:rsidR="009574E1">
              <w:t>child/youth’s</w:t>
            </w:r>
            <w:r w:rsidRPr="00196EEF">
              <w:t xml:space="preserve"> life? </w:t>
            </w:r>
          </w:p>
          <w:p w14:paraId="22D9C87D" w14:textId="77777777" w:rsidR="00C75CAA" w:rsidRPr="009F45E8" w:rsidRDefault="00C75CAA" w:rsidP="00196EEF">
            <w:pPr>
              <w:pStyle w:val="ListParagraph"/>
              <w:rPr>
                <w:rFonts w:ascii="Calibri" w:hAnsi="Calibri"/>
                <w:color w:val="000000" w:themeColor="text1"/>
              </w:rPr>
            </w:pPr>
            <w:r w:rsidRPr="00196EEF">
              <w:t xml:space="preserve">Does the caregiver know the </w:t>
            </w:r>
            <w:r w:rsidR="009574E1">
              <w:t>child/youth’s</w:t>
            </w:r>
            <w:r w:rsidRPr="00196EEF">
              <w:t xml:space="preserve"> friends, interests and hobbies</w:t>
            </w:r>
            <w:r>
              <w: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7ED1BD5" w14:textId="77777777" w:rsidR="00C75CAA" w:rsidRPr="00196EEF" w:rsidRDefault="00C75CAA" w:rsidP="00196EEF">
            <w:pPr>
              <w:pStyle w:val="NoSpacing"/>
            </w:pPr>
            <w:r w:rsidRPr="00196EEF">
              <w:t>Ratings and Descriptions</w:t>
            </w:r>
          </w:p>
        </w:tc>
      </w:tr>
      <w:tr w:rsidR="00C75CAA" w14:paraId="6A9682DF" w14:textId="77777777" w:rsidTr="009574E1">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96568E4"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275B37D" w14:textId="77777777" w:rsidR="00C75CAA" w:rsidRPr="1159ADA9" w:rsidRDefault="00C75CAA" w:rsidP="00C75CAA">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873B93F" w14:textId="77777777" w:rsidR="00C75CAA" w:rsidRPr="00196EEF" w:rsidRDefault="00C75CAA" w:rsidP="00196EEF">
            <w:pPr>
              <w:pStyle w:val="NoSpacing"/>
              <w:rPr>
                <w:rFonts w:cs="Arial"/>
              </w:rPr>
            </w:pPr>
            <w:r w:rsidRPr="00196EEF">
              <w:t>Parent understands and values their parenting role and is able to advocate for their child</w:t>
            </w:r>
            <w:r w:rsidR="00DC4C8C">
              <w:t>/youth</w:t>
            </w:r>
            <w:r w:rsidRPr="00196EEF">
              <w:t xml:space="preserve">. </w:t>
            </w:r>
            <w:r w:rsidRPr="00196EEF">
              <w:rPr>
                <w:b/>
              </w:rPr>
              <w:t>(Parental Resilience)</w:t>
            </w:r>
          </w:p>
        </w:tc>
      </w:tr>
      <w:tr w:rsidR="00C75CAA" w14:paraId="7BAFC644" w14:textId="77777777" w:rsidTr="009574E1">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B278ED0"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79E8753" w14:textId="77777777" w:rsidR="00C75CAA" w:rsidRPr="009F45E8" w:rsidRDefault="00C75CAA"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7BA32C1" w14:textId="77777777" w:rsidR="00C75CAA" w:rsidRPr="00196EEF" w:rsidRDefault="007D2E35" w:rsidP="00196EEF">
            <w:pPr>
              <w:pStyle w:val="NoSpacing"/>
            </w:pPr>
            <w:r w:rsidRPr="007D2E35">
              <w:t>No evidence of any needs. This could be a potential resource for the individual.</w:t>
            </w:r>
            <w:r w:rsidR="00C75CAA" w:rsidRPr="00196EEF">
              <w:t xml:space="preserve">  </w:t>
            </w:r>
          </w:p>
          <w:p w14:paraId="0D39C10D" w14:textId="77777777" w:rsidR="00C75CAA" w:rsidRPr="00196EEF" w:rsidRDefault="00C75CAA" w:rsidP="00196EEF">
            <w:pPr>
              <w:pStyle w:val="NoSpacing"/>
            </w:pPr>
            <w:r w:rsidRPr="00196EEF">
              <w:t xml:space="preserve">No evidence of problems with caregiver involvement in the </w:t>
            </w:r>
            <w:r w:rsidR="009574E1">
              <w:t>child/youth’s</w:t>
            </w:r>
            <w:r w:rsidRPr="00196EEF">
              <w:t xml:space="preserve"> services or interventions and/or caregiver is able to act as an effective advocate for child. Caregiver engages well with their </w:t>
            </w:r>
            <w:r w:rsidR="009574E1">
              <w:t xml:space="preserve">child/youth </w:t>
            </w:r>
            <w:r w:rsidRPr="00196EEF">
              <w:t xml:space="preserve">and knows what is going on in the </w:t>
            </w:r>
            <w:r w:rsidR="009574E1">
              <w:t>child/youth’s</w:t>
            </w:r>
            <w:r w:rsidRPr="00196EEF">
              <w:t xml:space="preserve"> life.</w:t>
            </w:r>
          </w:p>
        </w:tc>
      </w:tr>
      <w:tr w:rsidR="00C75CAA" w14:paraId="2DC4320D" w14:textId="77777777" w:rsidTr="009574E1">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15627E6"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1456C83"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F609BC7"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1845185C" w14:textId="77777777" w:rsidR="00C75CAA" w:rsidRPr="00196EEF" w:rsidRDefault="00C75CAA" w:rsidP="00196EEF">
            <w:pPr>
              <w:pStyle w:val="NoSpacing"/>
            </w:pPr>
            <w:r w:rsidRPr="00196EEF">
              <w:t xml:space="preserve">The caregiver has a history of being disengaged in their </w:t>
            </w:r>
            <w:r w:rsidR="009574E1">
              <w:t>child/youth’s</w:t>
            </w:r>
            <w:r w:rsidRPr="00196EEF">
              <w:t xml:space="preserve"> life, or of not following through with services, however the caregiver is actively engaged and no intervention is needed at this time.</w:t>
            </w:r>
          </w:p>
        </w:tc>
      </w:tr>
      <w:tr w:rsidR="00C75CAA" w14:paraId="6DFFE77D" w14:textId="77777777" w:rsidTr="009574E1">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AC0F224"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7162B9E"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8940C63" w14:textId="77777777" w:rsidR="00C75CAA" w:rsidRPr="00196EEF" w:rsidRDefault="007D2E35" w:rsidP="00196EEF">
            <w:pPr>
              <w:pStyle w:val="NoSpacing"/>
            </w:pPr>
            <w:r w:rsidRPr="007D2E35">
              <w:t>Action or intervention is required to ensure that the identified need or risk behavior is addressed, as it is currently interfering with the caregiver’s ability to parent or support the individual</w:t>
            </w:r>
            <w:r w:rsidR="00C75CAA" w:rsidRPr="00196EEF">
              <w:t>.</w:t>
            </w:r>
          </w:p>
          <w:p w14:paraId="12AC1074" w14:textId="77777777" w:rsidR="00C75CAA" w:rsidRPr="00196EEF" w:rsidRDefault="00C75CAA" w:rsidP="00196EEF">
            <w:pPr>
              <w:pStyle w:val="NoSpacing"/>
              <w:rPr>
                <w:rFonts w:ascii="Calibri" w:hAnsi="Calibri"/>
              </w:rPr>
            </w:pPr>
            <w:r w:rsidRPr="00196EEF">
              <w:t xml:space="preserve">The caregiver is not actively involved in the </w:t>
            </w:r>
            <w:r w:rsidR="009574E1">
              <w:t>child/youth’s</w:t>
            </w:r>
            <w:r w:rsidRPr="00196EEF">
              <w:t xml:space="preserve"> services, medical care, and recreational activities. The caregiver does not attend parent teacher conferences or know the </w:t>
            </w:r>
            <w:r w:rsidR="009574E1">
              <w:t>child/youth’s</w:t>
            </w:r>
            <w:r w:rsidRPr="00196EEF">
              <w:t xml:space="preserve"> friends. The caregiver makes excuses as to why they cannot attend activities with their </w:t>
            </w:r>
            <w:r w:rsidR="009574E1">
              <w:t xml:space="preserve">child/youth </w:t>
            </w:r>
            <w:r w:rsidRPr="00196EEF">
              <w:t>and the caseworker plans to work with the caregiver on this.</w:t>
            </w:r>
          </w:p>
        </w:tc>
      </w:tr>
      <w:tr w:rsidR="00C75CAA" w14:paraId="64906924" w14:textId="77777777" w:rsidTr="009574E1">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D608CD7" w14:textId="77777777" w:rsidR="00C75CAA" w:rsidRPr="009F45E8" w:rsidRDefault="00C75CAA"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C07D345"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340DCA0"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4A5CC8CE" w14:textId="77777777" w:rsidR="00C75CAA" w:rsidRPr="00196EEF" w:rsidRDefault="00C75CAA" w:rsidP="00196EEF">
            <w:pPr>
              <w:pStyle w:val="NoSpacing"/>
              <w:rPr>
                <w:rFonts w:ascii="Calibri" w:hAnsi="Calibri"/>
              </w:rPr>
            </w:pPr>
            <w:r w:rsidRPr="00196EEF">
              <w:t xml:space="preserve">Caregiver wishes for </w:t>
            </w:r>
            <w:r w:rsidR="009574E1">
              <w:t xml:space="preserve">child/youth </w:t>
            </w:r>
            <w:r w:rsidRPr="00196EEF">
              <w:t>to be removed from their care.</w:t>
            </w:r>
          </w:p>
        </w:tc>
      </w:tr>
    </w:tbl>
    <w:p w14:paraId="131E6FE9" w14:textId="77777777" w:rsidR="00C75CAA" w:rsidRDefault="00C75CAA" w:rsidP="00D57C6F"/>
    <w:p w14:paraId="11B7EB5B" w14:textId="77777777" w:rsidR="009574E1" w:rsidRDefault="009574E1">
      <w:r>
        <w:br w:type="page"/>
      </w:r>
    </w:p>
    <w:tbl>
      <w:tblPr>
        <w:tblW w:w="9994" w:type="dxa"/>
        <w:tblInd w:w="86" w:type="dxa"/>
        <w:tblLayout w:type="fixed"/>
        <w:tblLook w:val="0000" w:firstRow="0" w:lastRow="0" w:firstColumn="0" w:lastColumn="0" w:noHBand="0" w:noVBand="0"/>
      </w:tblPr>
      <w:tblGrid>
        <w:gridCol w:w="2155"/>
        <w:gridCol w:w="449"/>
        <w:gridCol w:w="7390"/>
      </w:tblGrid>
      <w:tr w:rsidR="00C75CAA" w:rsidRPr="00196EEF" w14:paraId="15BE0998" w14:textId="77777777" w:rsidTr="009574E1">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7CCADE4" w14:textId="77777777" w:rsidR="00196EEF" w:rsidRDefault="00C75CAA" w:rsidP="00196EEF">
            <w:pPr>
              <w:pStyle w:val="NoSpacing"/>
              <w:rPr>
                <w:b/>
                <w:bCs/>
              </w:rPr>
            </w:pPr>
            <w:r w:rsidRPr="00196EEF">
              <w:rPr>
                <w:b/>
                <w:bCs/>
              </w:rPr>
              <w:t xml:space="preserve">PARENTING KNOWLEDGE AND BEHAVIOR </w:t>
            </w:r>
          </w:p>
          <w:p w14:paraId="6237E7A1" w14:textId="77777777" w:rsidR="00C75CAA" w:rsidRPr="00196EEF" w:rsidRDefault="00C75CAA" w:rsidP="00196EEF">
            <w:pPr>
              <w:pStyle w:val="NoSpacing"/>
              <w:rPr>
                <w:rFonts w:ascii="Calibri" w:hAnsi="Calibri"/>
              </w:rPr>
            </w:pPr>
            <w:r w:rsidRPr="00196EEF">
              <w:t xml:space="preserve">This item refers to the caregiver’s knowledge and understanding of their </w:t>
            </w:r>
            <w:r w:rsidR="009574E1">
              <w:t>child/youth’s</w:t>
            </w:r>
            <w:r w:rsidRPr="00196EEF">
              <w:t xml:space="preserve"> needs, strengths, rights, and supports. This item also rates whether or not a parent applies their parent knowledge to their parenting behaviors.  A caregiver who refuses to accept a </w:t>
            </w:r>
            <w:r w:rsidR="009574E1">
              <w:t>child/youth’s</w:t>
            </w:r>
            <w:r w:rsidRPr="00196EEF">
              <w:t xml:space="preserve"> need for services would rate at least a ‘2’.</w:t>
            </w:r>
          </w:p>
        </w:tc>
      </w:tr>
      <w:tr w:rsidR="00C75CAA" w14:paraId="43EBD814" w14:textId="77777777" w:rsidTr="009574E1">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682DA98" w14:textId="77777777" w:rsidR="00C75CAA" w:rsidRPr="00B359FE" w:rsidRDefault="00C75CAA" w:rsidP="00196EEF">
            <w:pPr>
              <w:pStyle w:val="FreeForm"/>
              <w:spacing w:before="20" w:after="40" w:line="240" w:lineRule="auto"/>
              <w:ind w:left="-314"/>
              <w:jc w:val="left"/>
              <w:rPr>
                <w:rFonts w:ascii="Calibri" w:hAnsi="Calibri" w:cs="Times New Roman"/>
                <w:color w:val="auto"/>
              </w:rPr>
            </w:pPr>
            <w:r w:rsidRPr="1159ADA9">
              <w:rPr>
                <w:rFonts w:ascii="Calibri" w:hAnsi="Calibri"/>
                <w:color w:val="000000" w:themeColor="text1"/>
              </w:rPr>
              <w:t xml:space="preserve">Questions to Consider  </w:t>
            </w:r>
          </w:p>
          <w:p w14:paraId="5508D2E8" w14:textId="77777777" w:rsidR="00C75CAA" w:rsidRPr="00196EEF" w:rsidRDefault="00C75CAA" w:rsidP="00196EEF">
            <w:pPr>
              <w:pStyle w:val="ListParagraph"/>
            </w:pPr>
            <w:r w:rsidRPr="0058429E">
              <w:t xml:space="preserve">Does the caregiver seem </w:t>
            </w:r>
            <w:r w:rsidRPr="00196EEF">
              <w:t xml:space="preserve">to have a general understanding of their </w:t>
            </w:r>
            <w:r w:rsidR="009574E1">
              <w:t>child/youth’s</w:t>
            </w:r>
            <w:r w:rsidRPr="00196EEF">
              <w:t xml:space="preserve"> needs?  </w:t>
            </w:r>
          </w:p>
          <w:p w14:paraId="4E8FF861" w14:textId="77777777" w:rsidR="00C75CAA" w:rsidRPr="00196EEF" w:rsidRDefault="00C75CAA" w:rsidP="00196EEF">
            <w:pPr>
              <w:pStyle w:val="ListParagraph"/>
            </w:pPr>
            <w:r w:rsidRPr="00196EEF">
              <w:t xml:space="preserve">Does the caregiver have reasonable expectations of their </w:t>
            </w:r>
            <w:r w:rsidR="009574E1">
              <w:t xml:space="preserve">child/youth </w:t>
            </w:r>
            <w:r w:rsidRPr="00196EEF">
              <w:t xml:space="preserve">based on the </w:t>
            </w:r>
            <w:r w:rsidR="009574E1">
              <w:t>child/youth’s</w:t>
            </w:r>
            <w:r w:rsidRPr="00196EEF">
              <w:t xml:space="preserve"> age and developmental level?</w:t>
            </w:r>
          </w:p>
          <w:p w14:paraId="043882E0" w14:textId="77777777" w:rsidR="00C75CAA" w:rsidRPr="00196EEF" w:rsidRDefault="00C75CAA" w:rsidP="00196EEF">
            <w:pPr>
              <w:pStyle w:val="ListParagraph"/>
            </w:pPr>
            <w:r w:rsidRPr="00196EEF">
              <w:t>Does the</w:t>
            </w:r>
            <w:r w:rsidRPr="0058429E">
              <w:t xml:space="preserve"> caregiver refuse to acknowledge a </w:t>
            </w:r>
            <w:r w:rsidR="009574E1">
              <w:t>child/youth’s</w:t>
            </w:r>
            <w:r w:rsidRPr="00196EEF">
              <w:t xml:space="preserve"> diagnosis or special need?</w:t>
            </w:r>
          </w:p>
          <w:p w14:paraId="0701727E" w14:textId="77777777" w:rsidR="00C75CAA" w:rsidRPr="009F45E8" w:rsidRDefault="00C75CAA" w:rsidP="00196EEF">
            <w:pPr>
              <w:pStyle w:val="ListParagraph"/>
              <w:rPr>
                <w:rFonts w:ascii="Calibri" w:hAnsi="Calibri"/>
                <w:color w:val="000000" w:themeColor="text1"/>
              </w:rPr>
            </w:pPr>
            <w:r w:rsidRPr="00196EEF">
              <w:t>Does the caregiver demonstrate an understanding of reasonable parenting</w:t>
            </w:r>
            <w:r>
              <w:t xml:space="preserve"> skills yet does not put them into action with the child?</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D91F834" w14:textId="77777777" w:rsidR="00C75CAA" w:rsidRPr="009F45E8" w:rsidRDefault="00C75CAA" w:rsidP="00C75CAA">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C75CAA" w14:paraId="5CEBB20C" w14:textId="77777777" w:rsidTr="009574E1">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9CD5467"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52BC4CA" w14:textId="77777777" w:rsidR="00C75CAA" w:rsidRPr="1159ADA9" w:rsidRDefault="00C75CAA" w:rsidP="00C75CAA">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B295D43" w14:textId="77777777" w:rsidR="00C75CAA" w:rsidRPr="00196EEF" w:rsidRDefault="00C75CAA" w:rsidP="00196EEF">
            <w:pPr>
              <w:pStyle w:val="NoSpacing"/>
              <w:rPr>
                <w:rFonts w:cs="Arial"/>
              </w:rPr>
            </w:pPr>
            <w:r w:rsidRPr="00196EEF">
              <w:t xml:space="preserve">Caregiver has the knowledge and demonstrates the skills to support the </w:t>
            </w:r>
            <w:r w:rsidR="009574E1">
              <w:t>child/youth’s</w:t>
            </w:r>
            <w:r w:rsidRPr="00196EEF">
              <w:t xml:space="preserve"> social, emotional, educational, and physical development.  Caregiver actively seeks parenting information from reliable sources when needed. </w:t>
            </w:r>
            <w:r w:rsidRPr="00196EEF">
              <w:rPr>
                <w:b/>
              </w:rPr>
              <w:t>(Knowledge of Parenting and Social Emotional)</w:t>
            </w:r>
          </w:p>
        </w:tc>
      </w:tr>
      <w:tr w:rsidR="00C75CAA" w14:paraId="3BF40D83" w14:textId="77777777" w:rsidTr="009574E1">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91A66FA"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4ED5EE2" w14:textId="77777777" w:rsidR="00C75CAA" w:rsidRPr="009F45E8" w:rsidRDefault="00C75CAA"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15DEAAF" w14:textId="77777777" w:rsidR="00C75CAA" w:rsidRPr="00196EEF" w:rsidRDefault="007D2E35" w:rsidP="00196EEF">
            <w:pPr>
              <w:pStyle w:val="NoSpacing"/>
            </w:pPr>
            <w:r w:rsidRPr="007D2E35">
              <w:t>No evidence of any needs. This could be a potential resource for the individual.</w:t>
            </w:r>
            <w:r w:rsidR="00C75CAA" w:rsidRPr="00196EEF">
              <w:t xml:space="preserve"> </w:t>
            </w:r>
          </w:p>
          <w:p w14:paraId="0B00E23E" w14:textId="77777777" w:rsidR="00C75CAA" w:rsidRPr="00196EEF" w:rsidRDefault="00C75CAA" w:rsidP="00196EEF">
            <w:pPr>
              <w:pStyle w:val="NoSpacing"/>
            </w:pPr>
            <w:r w:rsidRPr="00196EEF">
              <w:t xml:space="preserve">The caregiver is knowledgeable about the </w:t>
            </w:r>
            <w:r w:rsidR="009574E1">
              <w:t>child/youth’s</w:t>
            </w:r>
            <w:r w:rsidRPr="00196EEF">
              <w:t xml:space="preserve"> needs and strengths and demonstrates appropriate parenting skills.   </w:t>
            </w:r>
          </w:p>
        </w:tc>
      </w:tr>
      <w:tr w:rsidR="00C75CAA" w14:paraId="0FD49125" w14:textId="77777777" w:rsidTr="009574E1">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CB72748"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96AB84B"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E2CE57E"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2B6D0138" w14:textId="77777777" w:rsidR="00C75CAA" w:rsidRPr="00196EEF" w:rsidRDefault="00C75CAA" w:rsidP="00196EEF">
            <w:pPr>
              <w:pStyle w:val="NoSpacing"/>
            </w:pPr>
            <w:r w:rsidRPr="00196EEF">
              <w:t xml:space="preserve">The caregiver is generally knowledgeable about the </w:t>
            </w:r>
            <w:r w:rsidR="009574E1">
              <w:t xml:space="preserve">child/youth </w:t>
            </w:r>
            <w:r w:rsidRPr="00196EEF">
              <w:t>and demonstrates good parenting skills. They may require additional information to improve their capacity to parent, but has the capacity to seek out that information on their own.</w:t>
            </w:r>
          </w:p>
        </w:tc>
      </w:tr>
      <w:tr w:rsidR="00C75CAA" w14:paraId="2A911E0E" w14:textId="77777777" w:rsidTr="009574E1">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8D0FD13"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489AA6E"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05C005A" w14:textId="77777777" w:rsidR="00C75CAA" w:rsidRPr="00196EEF" w:rsidRDefault="007D2E35" w:rsidP="00196EEF">
            <w:pPr>
              <w:pStyle w:val="NoSpacing"/>
            </w:pPr>
            <w:r w:rsidRPr="007D2E35">
              <w:t>Action or intervention is required to ensure that the identified need or risk behavior is addressed, as it is currently interfering with the caregiver’s ability to parent or support the individual</w:t>
            </w:r>
            <w:r w:rsidR="00C75CAA" w:rsidRPr="00196EEF">
              <w:t>.</w:t>
            </w:r>
          </w:p>
          <w:p w14:paraId="04862DA1" w14:textId="77777777" w:rsidR="00C75CAA" w:rsidRPr="00196EEF" w:rsidRDefault="00C75CAA" w:rsidP="00196EEF">
            <w:pPr>
              <w:pStyle w:val="NoSpacing"/>
              <w:rPr>
                <w:rFonts w:ascii="Calibri" w:hAnsi="Calibri"/>
              </w:rPr>
            </w:pPr>
            <w:r w:rsidRPr="00196EEF">
              <w:t xml:space="preserve">The current lack of information or lack of application of parenting skills is interfering with their ability to parent, or a </w:t>
            </w:r>
            <w:r w:rsidR="009574E1">
              <w:t xml:space="preserve">child/youth </w:t>
            </w:r>
            <w:r w:rsidRPr="00196EEF">
              <w:t xml:space="preserve">in the home has such complex needs beyond the </w:t>
            </w:r>
            <w:r w:rsidR="00042250" w:rsidRPr="00196EEF">
              <w:t>caregiver’s</w:t>
            </w:r>
            <w:r w:rsidRPr="00196EEF">
              <w:t xml:space="preserve"> abilities that the caseworker plans to intervene.</w:t>
            </w:r>
          </w:p>
        </w:tc>
      </w:tr>
      <w:tr w:rsidR="00C75CAA" w14:paraId="622BF74A" w14:textId="77777777" w:rsidTr="009574E1">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C3ACB24" w14:textId="77777777" w:rsidR="00C75CAA" w:rsidRPr="009F45E8" w:rsidRDefault="00C75CAA"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68FE591"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2966BC13"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6549FAEB" w14:textId="77777777" w:rsidR="00C75CAA" w:rsidRPr="00196EEF" w:rsidRDefault="00C75CAA" w:rsidP="00196EEF">
            <w:pPr>
              <w:pStyle w:val="NoSpacing"/>
              <w:rPr>
                <w:rFonts w:ascii="Calibri" w:hAnsi="Calibri"/>
              </w:rPr>
            </w:pPr>
            <w:r w:rsidRPr="00196EEF">
              <w:t>The caregiver’s lack of knowledge and/or application of parenting skills increases the likelihood of negative outcomes for the child.  The family is at risk of significant problems, disruption or removal or is a barrier to reunification.</w:t>
            </w:r>
          </w:p>
        </w:tc>
      </w:tr>
    </w:tbl>
    <w:p w14:paraId="4BBABDA1" w14:textId="77777777" w:rsidR="00C75CAA" w:rsidRDefault="00C75CAA" w:rsidP="00D57C6F"/>
    <w:tbl>
      <w:tblPr>
        <w:tblW w:w="0" w:type="auto"/>
        <w:tblInd w:w="86" w:type="dxa"/>
        <w:tblLayout w:type="fixed"/>
        <w:tblLook w:val="0000" w:firstRow="0" w:lastRow="0" w:firstColumn="0" w:lastColumn="0" w:noHBand="0" w:noVBand="0"/>
      </w:tblPr>
      <w:tblGrid>
        <w:gridCol w:w="2155"/>
        <w:gridCol w:w="449"/>
        <w:gridCol w:w="7390"/>
      </w:tblGrid>
      <w:tr w:rsidR="00C75CAA" w:rsidRPr="00B359FE" w14:paraId="70B4FEAC" w14:textId="77777777" w:rsidTr="00C75CA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609AAF8" w14:textId="77777777" w:rsidR="00196EEF" w:rsidRDefault="00B05FDF" w:rsidP="00196EEF">
            <w:pPr>
              <w:pStyle w:val="NoSpacing"/>
              <w:rPr>
                <w:i/>
                <w:iCs/>
              </w:rPr>
            </w:pPr>
            <w:r>
              <w:rPr>
                <w:b/>
                <w:bCs/>
              </w:rPr>
              <w:t>MEDICAL/</w:t>
            </w:r>
            <w:r w:rsidR="00C75CAA" w:rsidRPr="00196EEF">
              <w:rPr>
                <w:b/>
                <w:bCs/>
              </w:rPr>
              <w:t>PHYSICAL</w:t>
            </w:r>
            <w:r w:rsidR="00C75CAA" w:rsidRPr="00196EEF">
              <w:rPr>
                <w:i/>
                <w:iCs/>
              </w:rPr>
              <w:t xml:space="preserve"> </w:t>
            </w:r>
          </w:p>
          <w:p w14:paraId="4BF0D1FF" w14:textId="77777777" w:rsidR="00C75CAA" w:rsidRPr="00196EEF" w:rsidRDefault="00C75CAA" w:rsidP="00DC4C8C">
            <w:pPr>
              <w:pStyle w:val="NoSpacing"/>
              <w:rPr>
                <w:rFonts w:ascii="Calibri" w:hAnsi="Calibri"/>
              </w:rPr>
            </w:pPr>
            <w:r w:rsidRPr="00196EEF">
              <w:t xml:space="preserve">This item refers to medical and/or physical problems that the caregiver may be experiencing that prevent or limit the ability to parent the child.  </w:t>
            </w:r>
            <w:r w:rsidRPr="00DC4C8C">
              <w:rPr>
                <w:bCs/>
              </w:rPr>
              <w:t>For example</w:t>
            </w:r>
            <w:r w:rsidRPr="00196EEF">
              <w:t>, a caregiver</w:t>
            </w:r>
            <w:r w:rsidR="00DC4C8C">
              <w:t xml:space="preserve"> who</w:t>
            </w:r>
            <w:r w:rsidRPr="00196EEF">
              <w:t xml:space="preserve"> is a single parent </w:t>
            </w:r>
            <w:r w:rsidR="00DC4C8C">
              <w:t>and</w:t>
            </w:r>
            <w:r w:rsidRPr="00196EEF">
              <w:t xml:space="preserve"> has recently had a stroke and whose mobility or ability to communicate is limited might receive a rating of ‘2’ or ‘3.’  If the caregiver has recently recovered from a serious illness or injury, or if there are some concerns regarding potential problems in the immediate future they might receive a rating of ‘1.’ This item does not rate depression or other mental health issues.</w:t>
            </w:r>
          </w:p>
        </w:tc>
      </w:tr>
      <w:tr w:rsidR="00C75CAA" w14:paraId="62629A5E" w14:textId="77777777" w:rsidTr="00C75CA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A9B00EC" w14:textId="77777777" w:rsidR="00C75CAA" w:rsidRPr="00B359FE" w:rsidRDefault="00C75CAA" w:rsidP="00C75CAA">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77F4210" w14:textId="77777777" w:rsidR="00C75CAA" w:rsidRPr="00196EEF" w:rsidRDefault="00C75CAA" w:rsidP="00196EEF">
            <w:pPr>
              <w:pStyle w:val="ListParagraph"/>
            </w:pPr>
            <w:r w:rsidRPr="0058429E">
              <w:t xml:space="preserve">How is the </w:t>
            </w:r>
            <w:r w:rsidRPr="00196EEF">
              <w:t xml:space="preserve">caregiver’s health?  </w:t>
            </w:r>
          </w:p>
          <w:p w14:paraId="481641F8" w14:textId="77777777" w:rsidR="00C75CAA" w:rsidRPr="00196EEF" w:rsidRDefault="00C75CAA" w:rsidP="00196EEF">
            <w:pPr>
              <w:pStyle w:val="ListParagraph"/>
            </w:pPr>
            <w:r w:rsidRPr="00196EEF">
              <w:t xml:space="preserve">Do they have any health problems that limit their ability to care for the family?  </w:t>
            </w:r>
          </w:p>
          <w:p w14:paraId="18ED9EFD" w14:textId="77777777" w:rsidR="00C75CAA" w:rsidRPr="00C75CAA" w:rsidRDefault="00C75CAA" w:rsidP="00196EEF">
            <w:pPr>
              <w:pStyle w:val="ListParagraph"/>
            </w:pPr>
            <w:r w:rsidRPr="00196EEF">
              <w:t>Does the caregiver have any physical limitations</w:t>
            </w:r>
            <w:r>
              <w: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EF905DB" w14:textId="77777777" w:rsidR="00C75CAA" w:rsidRPr="00196EEF" w:rsidRDefault="00C75CAA" w:rsidP="00196EEF">
            <w:pPr>
              <w:pStyle w:val="NoSpacing"/>
            </w:pPr>
            <w:r w:rsidRPr="00196EEF">
              <w:t>Ratings and Descriptions</w:t>
            </w:r>
          </w:p>
        </w:tc>
      </w:tr>
      <w:tr w:rsidR="00C75CAA" w14:paraId="3C2E3D29"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BC8F311"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721DB18" w14:textId="77777777" w:rsidR="00C75CAA" w:rsidRPr="009F45E8" w:rsidRDefault="00C75CAA"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8DF14BE" w14:textId="77777777" w:rsidR="00C75CAA" w:rsidRPr="00196EEF" w:rsidRDefault="007D2E35" w:rsidP="00196EEF">
            <w:pPr>
              <w:pStyle w:val="NoSpacing"/>
            </w:pPr>
            <w:r w:rsidRPr="007D2E35">
              <w:t>No evidence of any needs. This could be a potential resource for the individual.</w:t>
            </w:r>
            <w:r w:rsidR="00C75CAA" w:rsidRPr="00196EEF">
              <w:t xml:space="preserve">  </w:t>
            </w:r>
          </w:p>
          <w:p w14:paraId="412B7B84" w14:textId="77777777" w:rsidR="00C75CAA" w:rsidRPr="00196EEF" w:rsidRDefault="00C75CAA" w:rsidP="00196EEF">
            <w:pPr>
              <w:pStyle w:val="NoSpacing"/>
            </w:pPr>
            <w:r w:rsidRPr="00196EEF">
              <w:t>No evidence of caregiver medical/physical problems and/or caregiver is generally healthy.</w:t>
            </w:r>
          </w:p>
        </w:tc>
      </w:tr>
      <w:tr w:rsidR="00C75CAA" w14:paraId="73E35B86" w14:textId="77777777" w:rsidTr="00C75CA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4ED2F4D"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A3C7BE9"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D6A5270"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22E986C1" w14:textId="77777777" w:rsidR="00C75CAA" w:rsidRPr="00196EEF" w:rsidRDefault="00C75CAA" w:rsidP="00196EEF">
            <w:pPr>
              <w:pStyle w:val="NoSpacing"/>
            </w:pPr>
            <w:r w:rsidRPr="00196EEF">
              <w:t>There is a history or suspicion of, and/or caregiver is in recovery from medical/physical problems, or the caregiver has a well-managed medical/physical condition and requires no assistance.</w:t>
            </w:r>
          </w:p>
        </w:tc>
      </w:tr>
      <w:tr w:rsidR="00C75CAA" w14:paraId="2FFAB44A" w14:textId="77777777" w:rsidTr="00C75CA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743B1378"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966E319"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B22FD57" w14:textId="77777777" w:rsidR="00C75CAA" w:rsidRPr="00196EEF" w:rsidRDefault="007D2E35" w:rsidP="00196EEF">
            <w:pPr>
              <w:pStyle w:val="NoSpacing"/>
            </w:pPr>
            <w:r w:rsidRPr="007D2E35">
              <w:t>Action or intervention is required to ensure that the identified need or risk behavior is addressed, as it is currently interfering with the caregiver’s ability to parent or support the individual</w:t>
            </w:r>
            <w:r w:rsidR="00C75CAA" w:rsidRPr="00196EEF">
              <w:t>.</w:t>
            </w:r>
          </w:p>
          <w:p w14:paraId="285DC27B" w14:textId="77777777" w:rsidR="00C75CAA" w:rsidRPr="00196EEF" w:rsidRDefault="00C75CAA" w:rsidP="00196EEF">
            <w:pPr>
              <w:pStyle w:val="NoSpacing"/>
              <w:rPr>
                <w:rFonts w:ascii="Calibri" w:hAnsi="Calibri"/>
              </w:rPr>
            </w:pPr>
            <w:r w:rsidRPr="00196EEF">
              <w:t>Caregiver has medical/physical problems that interfere with their capacity to parent and intervention is required.</w:t>
            </w:r>
          </w:p>
        </w:tc>
      </w:tr>
      <w:tr w:rsidR="00C75CAA" w14:paraId="708ACAD5" w14:textId="77777777" w:rsidTr="00C75CA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FE338EC" w14:textId="77777777" w:rsidR="00C75CAA" w:rsidRPr="009F45E8" w:rsidRDefault="00C75CAA"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B0B9EDD"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7DA31B1"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68B12FFC" w14:textId="77777777" w:rsidR="00C75CAA" w:rsidRPr="00196EEF" w:rsidRDefault="00C75CAA" w:rsidP="00196EEF">
            <w:pPr>
              <w:pStyle w:val="NoSpacing"/>
              <w:rPr>
                <w:rFonts w:ascii="Calibri" w:hAnsi="Calibri"/>
              </w:rPr>
            </w:pPr>
            <w:r w:rsidRPr="00196EEF">
              <w:t>Caregiver has medical/physical problems that make parenting impossible at this time.</w:t>
            </w:r>
          </w:p>
        </w:tc>
      </w:tr>
    </w:tbl>
    <w:p w14:paraId="179449FD" w14:textId="77777777" w:rsidR="00C75CAA" w:rsidRDefault="00C75CAA" w:rsidP="00D57C6F"/>
    <w:tbl>
      <w:tblPr>
        <w:tblW w:w="0" w:type="auto"/>
        <w:tblInd w:w="86" w:type="dxa"/>
        <w:tblLayout w:type="fixed"/>
        <w:tblLook w:val="0000" w:firstRow="0" w:lastRow="0" w:firstColumn="0" w:lastColumn="0" w:noHBand="0" w:noVBand="0"/>
      </w:tblPr>
      <w:tblGrid>
        <w:gridCol w:w="2155"/>
        <w:gridCol w:w="449"/>
        <w:gridCol w:w="7390"/>
      </w:tblGrid>
      <w:tr w:rsidR="00C75CAA" w:rsidRPr="00B359FE" w14:paraId="667587AB" w14:textId="77777777" w:rsidTr="00C75CA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EE72516" w14:textId="77777777" w:rsidR="00196EEF" w:rsidRDefault="00C75CAA" w:rsidP="00196EEF">
            <w:pPr>
              <w:pStyle w:val="NoSpacing"/>
              <w:rPr>
                <w:i/>
                <w:iCs/>
              </w:rPr>
            </w:pPr>
            <w:r w:rsidRPr="00196EEF">
              <w:rPr>
                <w:b/>
              </w:rPr>
              <w:t>MENTAL HEALTH</w:t>
            </w:r>
            <w:r w:rsidRPr="00196EEF">
              <w:rPr>
                <w:i/>
                <w:iCs/>
              </w:rPr>
              <w:t xml:space="preserve"> </w:t>
            </w:r>
          </w:p>
          <w:p w14:paraId="74867CFA" w14:textId="77777777" w:rsidR="00C75CAA" w:rsidRPr="00196EEF" w:rsidRDefault="00C75CAA" w:rsidP="00DC4C8C">
            <w:pPr>
              <w:pStyle w:val="NoSpacing"/>
              <w:rPr>
                <w:rFonts w:ascii="Calibri" w:hAnsi="Calibri"/>
              </w:rPr>
            </w:pPr>
            <w:r w:rsidRPr="00196EEF">
              <w:t>This item refers to any serious mental health issues among the caregiver</w:t>
            </w:r>
            <w:r w:rsidR="00DC4C8C">
              <w:t>s</w:t>
            </w:r>
            <w:r w:rsidRPr="00196EEF">
              <w:t xml:space="preserve"> that might limit their capacity to provide care for the </w:t>
            </w:r>
            <w:r w:rsidR="009574E1">
              <w:t xml:space="preserve">child/youth </w:t>
            </w:r>
            <w:r w:rsidR="00DC4C8C">
              <w:t>and/</w:t>
            </w:r>
            <w:r w:rsidRPr="00196EEF">
              <w:t>or negatively impact family/social relationships.  A caregiver with serious mental illness would likely be rated a ‘2’ or even a ‘3’ depending on the impact of the illness. Addictive behaviors such as gambling that are impacting the family’s functioning would be rated here.  However, a caregiver whose mental illness is currently well controlled by medication and therapy might be rated a ‘1.’</w:t>
            </w:r>
          </w:p>
        </w:tc>
      </w:tr>
      <w:tr w:rsidR="00C75CAA" w14:paraId="26E36849" w14:textId="77777777" w:rsidTr="00C75CA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5E286E9" w14:textId="77777777" w:rsidR="00C75CAA" w:rsidRPr="00B359FE" w:rsidRDefault="00C75CAA" w:rsidP="00C75CAA">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E5E5FAE" w14:textId="77777777" w:rsidR="00C75CAA" w:rsidRPr="00196EEF" w:rsidRDefault="00C75CAA" w:rsidP="00196EEF">
            <w:pPr>
              <w:pStyle w:val="ListParagraph"/>
            </w:pPr>
            <w:r w:rsidRPr="0058429E">
              <w:t xml:space="preserve">Does the caregiver have any </w:t>
            </w:r>
            <w:r w:rsidRPr="00196EEF">
              <w:t>addictive behaviors such as gambling, gaming, pornography, shopping, etc</w:t>
            </w:r>
            <w:r w:rsidR="00DC4C8C">
              <w:t>.</w:t>
            </w:r>
            <w:r w:rsidRPr="00196EEF">
              <w:t xml:space="preserve">?  </w:t>
            </w:r>
          </w:p>
          <w:p w14:paraId="2589512E" w14:textId="77777777" w:rsidR="00C75CAA" w:rsidRPr="00196EEF" w:rsidRDefault="00C75CAA" w:rsidP="00196EEF">
            <w:pPr>
              <w:pStyle w:val="ListParagraph"/>
            </w:pPr>
            <w:r w:rsidRPr="00196EEF">
              <w:t>If the caregiver has a mental health</w:t>
            </w:r>
            <w:r w:rsidRPr="0058429E">
              <w:t xml:space="preserve"> issue, are they </w:t>
            </w:r>
            <w:r w:rsidRPr="00196EEF">
              <w:t>currently controlling it with medication and/or treatment?</w:t>
            </w:r>
          </w:p>
          <w:p w14:paraId="1FFC29AE" w14:textId="77777777" w:rsidR="00C75CAA" w:rsidRPr="00196EEF" w:rsidRDefault="00C75CAA" w:rsidP="00196EEF">
            <w:pPr>
              <w:pStyle w:val="ListParagraph"/>
            </w:pPr>
            <w:r w:rsidRPr="00196EEF">
              <w:t>Does the caregiver have a mental illness that impacts their vocational functioning?</w:t>
            </w:r>
          </w:p>
          <w:p w14:paraId="27D7B521" w14:textId="77777777" w:rsidR="00C75CAA" w:rsidRPr="00196EEF" w:rsidRDefault="00C75CAA" w:rsidP="00196EEF">
            <w:pPr>
              <w:pStyle w:val="ListParagraph"/>
            </w:pPr>
            <w:r w:rsidRPr="00196EEF">
              <w:t>Does this caregiver need a mental health assessment?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94C8051" w14:textId="77777777" w:rsidR="00C75CAA" w:rsidRPr="00196EEF" w:rsidRDefault="00C75CAA" w:rsidP="00196EEF">
            <w:pPr>
              <w:pStyle w:val="NoSpacing"/>
            </w:pPr>
            <w:r w:rsidRPr="00196EEF">
              <w:t>Ratings and Descriptions</w:t>
            </w:r>
          </w:p>
        </w:tc>
      </w:tr>
      <w:tr w:rsidR="00C75CAA" w14:paraId="520B3FD7"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D248F95"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EA549E0" w14:textId="77777777" w:rsidR="00C75CAA" w:rsidRPr="1159ADA9" w:rsidRDefault="00C75CAA" w:rsidP="00C75CAA">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610153B" w14:textId="77777777" w:rsidR="00C75CAA" w:rsidRPr="00196EEF" w:rsidRDefault="00C75CAA" w:rsidP="00196EEF">
            <w:pPr>
              <w:pStyle w:val="NoSpacing"/>
              <w:rPr>
                <w:rFonts w:cs="Arial"/>
              </w:rPr>
            </w:pPr>
            <w:r w:rsidRPr="00196EEF">
              <w:t xml:space="preserve">Caregiver has self-care strategies in place and actively takes care of their own emotional well-being. </w:t>
            </w:r>
            <w:r w:rsidRPr="00196EEF">
              <w:rPr>
                <w:b/>
              </w:rPr>
              <w:t>(Parental Resilience)</w:t>
            </w:r>
          </w:p>
        </w:tc>
      </w:tr>
      <w:tr w:rsidR="00C75CAA" w14:paraId="41923CD3" w14:textId="77777777" w:rsidTr="00C75CA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49CF8EB"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50612BB" w14:textId="77777777" w:rsidR="00C75CAA" w:rsidRPr="009F45E8" w:rsidRDefault="00C75CAA"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5097516" w14:textId="77777777" w:rsidR="00C75CAA" w:rsidRPr="00196EEF" w:rsidRDefault="007D2E35" w:rsidP="00196EEF">
            <w:pPr>
              <w:pStyle w:val="NoSpacing"/>
            </w:pPr>
            <w:r w:rsidRPr="007D2E35">
              <w:t>No evidence of any needs. This could be a potential resource for the individual.</w:t>
            </w:r>
            <w:r w:rsidR="00C75CAA" w:rsidRPr="00196EEF">
              <w:t xml:space="preserve">  </w:t>
            </w:r>
          </w:p>
          <w:p w14:paraId="46DDAF13" w14:textId="77777777" w:rsidR="00C75CAA" w:rsidRPr="00196EEF" w:rsidRDefault="00C75CAA" w:rsidP="00DC4C8C">
            <w:pPr>
              <w:pStyle w:val="NoSpacing"/>
            </w:pPr>
            <w:r w:rsidRPr="00196EEF">
              <w:t>No evidence of caregiver mental health difficulties, addictive/compulsive behaviors and/or any mental health needs.</w:t>
            </w:r>
          </w:p>
        </w:tc>
      </w:tr>
      <w:tr w:rsidR="00C75CAA" w14:paraId="7A98F409" w14:textId="77777777" w:rsidTr="00C75CA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2344B16"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B315C10"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FA5C02F"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54CA93E7" w14:textId="77777777" w:rsidR="00C75CAA" w:rsidRPr="00196EEF" w:rsidRDefault="00C75CAA" w:rsidP="00196EEF">
            <w:pPr>
              <w:pStyle w:val="NoSpacing"/>
            </w:pPr>
            <w:r w:rsidRPr="00196EEF">
              <w:t>There is a history or suspicion of mental he</w:t>
            </w:r>
            <w:r w:rsidR="00DC4C8C">
              <w:t>alth difficulties or addictive/</w:t>
            </w:r>
            <w:r w:rsidRPr="00196EEF">
              <w:t>compulsive behaviors, and/or caregiver mental illness is well controlled or in recovery.</w:t>
            </w:r>
          </w:p>
        </w:tc>
      </w:tr>
      <w:tr w:rsidR="00C75CAA" w14:paraId="225F8071" w14:textId="77777777" w:rsidTr="00C75CA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8D6E56B"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72C264B"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3C5DEB8" w14:textId="77777777" w:rsidR="00C75CAA" w:rsidRPr="00196EEF" w:rsidRDefault="007D2E35" w:rsidP="00196EEF">
            <w:pPr>
              <w:pStyle w:val="NoSpacing"/>
            </w:pPr>
            <w:r w:rsidRPr="007D2E35">
              <w:t>Action or intervention is required to ensure that the identified need or risk behavior is addressed, as it is currently interfering with the caregiver’s ability to parent or support the individual</w:t>
            </w:r>
            <w:r w:rsidR="00C75CAA" w:rsidRPr="00196EEF">
              <w:t>.</w:t>
            </w:r>
          </w:p>
          <w:p w14:paraId="58FDF9A8" w14:textId="77777777" w:rsidR="00C75CAA" w:rsidRPr="00196EEF" w:rsidRDefault="00C75CAA" w:rsidP="00196EEF">
            <w:pPr>
              <w:pStyle w:val="NoSpacing"/>
              <w:rPr>
                <w:rFonts w:ascii="Calibri" w:hAnsi="Calibri"/>
              </w:rPr>
            </w:pPr>
            <w:r w:rsidRPr="00196EEF">
              <w:t>Caregiver has some mental health difficulties or addictive/compulsive behaviors that interfere with their capacity to parent and/or manage their daily household responsibilities, such as paying bills or following through with services, and a caseworker plans to make a referral for assessment and/or treatment.</w:t>
            </w:r>
          </w:p>
        </w:tc>
      </w:tr>
      <w:tr w:rsidR="00C75CAA" w14:paraId="5FA957BF" w14:textId="77777777" w:rsidTr="00C75CA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4CF43CB" w14:textId="77777777" w:rsidR="00C75CAA" w:rsidRPr="009F45E8" w:rsidRDefault="00C75CAA"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5E68AD4B"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70CCFB52"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02D27A45" w14:textId="77777777" w:rsidR="00C75CAA" w:rsidRPr="00196EEF" w:rsidRDefault="00C75CAA" w:rsidP="00DC4C8C">
            <w:pPr>
              <w:pStyle w:val="NoSpacing"/>
              <w:rPr>
                <w:rFonts w:ascii="Calibri" w:hAnsi="Calibri"/>
              </w:rPr>
            </w:pPr>
            <w:r w:rsidRPr="00196EEF">
              <w:t xml:space="preserve">Caregiver has mental health difficulties or addictive/compulsive behaviors that make it impossible for </w:t>
            </w:r>
            <w:r w:rsidR="00DC4C8C">
              <w:t>them</w:t>
            </w:r>
            <w:r w:rsidRPr="00196EEF">
              <w:t xml:space="preserve"> to parent or manage their household at this time and without immediate intervention could lead to a removal.</w:t>
            </w:r>
          </w:p>
        </w:tc>
      </w:tr>
    </w:tbl>
    <w:p w14:paraId="7E981A72" w14:textId="77777777" w:rsidR="00C75CAA" w:rsidRDefault="00C75CAA" w:rsidP="00D57C6F"/>
    <w:tbl>
      <w:tblPr>
        <w:tblW w:w="9994" w:type="dxa"/>
        <w:tblInd w:w="86" w:type="dxa"/>
        <w:tblLayout w:type="fixed"/>
        <w:tblLook w:val="0000" w:firstRow="0" w:lastRow="0" w:firstColumn="0" w:lastColumn="0" w:noHBand="0" w:noVBand="0"/>
      </w:tblPr>
      <w:tblGrid>
        <w:gridCol w:w="2155"/>
        <w:gridCol w:w="449"/>
        <w:gridCol w:w="7390"/>
      </w:tblGrid>
      <w:tr w:rsidR="00C75CAA" w:rsidRPr="00B359FE" w14:paraId="52EFEDFF" w14:textId="77777777" w:rsidTr="00B05FD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C3B7303" w14:textId="77777777" w:rsidR="00196EEF" w:rsidRDefault="00C75CAA" w:rsidP="00196EEF">
            <w:pPr>
              <w:pStyle w:val="NoSpacing"/>
            </w:pPr>
            <w:r w:rsidRPr="00196EEF">
              <w:rPr>
                <w:b/>
                <w:bCs/>
              </w:rPr>
              <w:t>SUBSTANCE ABUSE</w:t>
            </w:r>
            <w:r w:rsidR="002B0A12">
              <w:rPr>
                <w:b/>
                <w:bCs/>
              </w:rPr>
              <w:t>*</w:t>
            </w:r>
          </w:p>
          <w:p w14:paraId="7FB80DA2" w14:textId="77777777" w:rsidR="00C75CAA" w:rsidRPr="00196EEF" w:rsidRDefault="00C75CAA" w:rsidP="00196EEF">
            <w:pPr>
              <w:pStyle w:val="NoSpacing"/>
              <w:rPr>
                <w:rFonts w:ascii="Calibri" w:hAnsi="Calibri"/>
              </w:rPr>
            </w:pPr>
            <w:r w:rsidRPr="00196EEF">
              <w:t>This item describes the impact of any substance use by the caregiver that might limit their capacity to provide care for the child.  Consider the caregiver’s drug of choice and the intensity of its impact on their ability to care for the child.</w:t>
            </w:r>
          </w:p>
        </w:tc>
      </w:tr>
      <w:tr w:rsidR="00C75CAA" w14:paraId="490C3665" w14:textId="77777777" w:rsidTr="00C514CE">
        <w:trPr>
          <w:cantSplit/>
          <w:trHeight w:val="285"/>
        </w:trPr>
        <w:tc>
          <w:tcPr>
            <w:tcW w:w="2155" w:type="dxa"/>
            <w:vMerge w:val="restart"/>
            <w:tcBorders>
              <w:bottom w:val="single" w:sz="4" w:space="0" w:color="auto"/>
              <w:right w:val="dotted" w:sz="4" w:space="0" w:color="auto"/>
            </w:tcBorders>
            <w:shd w:val="clear" w:color="auto" w:fill="auto"/>
            <w:tcMar>
              <w:top w:w="80" w:type="dxa"/>
              <w:left w:w="440" w:type="dxa"/>
              <w:bottom w:w="80" w:type="dxa"/>
              <w:right w:w="80" w:type="dxa"/>
            </w:tcMar>
            <w:vAlign w:val="center"/>
          </w:tcPr>
          <w:p w14:paraId="598A2A13" w14:textId="77777777" w:rsidR="00C75CAA" w:rsidRPr="00B359FE" w:rsidRDefault="00C75CAA" w:rsidP="00C75CAA">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47CFDF6" w14:textId="77777777" w:rsidR="00C75CAA" w:rsidRPr="00196EEF" w:rsidRDefault="00C75CAA" w:rsidP="00196EEF">
            <w:pPr>
              <w:pStyle w:val="ListParagraph"/>
            </w:pPr>
            <w:r w:rsidRPr="002876AB">
              <w:t xml:space="preserve">Does the caregiver require a </w:t>
            </w:r>
            <w:r w:rsidRPr="00196EEF">
              <w:t>substance abuse assessment and/or random drug testing?</w:t>
            </w:r>
          </w:p>
          <w:p w14:paraId="6A277EC9" w14:textId="77777777" w:rsidR="00C75CAA" w:rsidRPr="00196EEF" w:rsidRDefault="00C75CAA" w:rsidP="00196EEF">
            <w:pPr>
              <w:pStyle w:val="ListParagraph"/>
            </w:pPr>
            <w:r w:rsidRPr="00196EEF">
              <w:t xml:space="preserve">Does the caregiver have any issues with substance abuse that make parenting difficult?   </w:t>
            </w:r>
          </w:p>
          <w:p w14:paraId="0837DC9C" w14:textId="77777777" w:rsidR="00C75CAA" w:rsidRPr="00196EEF" w:rsidRDefault="00C75CAA" w:rsidP="00196EEF">
            <w:pPr>
              <w:pStyle w:val="ListParagraph"/>
            </w:pPr>
            <w:r w:rsidRPr="00196EEF">
              <w:t xml:space="preserve">If the caregiver has had substance abuse issues in the past, how long have they been in recovery? </w:t>
            </w:r>
          </w:p>
          <w:p w14:paraId="6216FC40" w14:textId="77777777" w:rsidR="00C75CAA" w:rsidRPr="009F45E8" w:rsidRDefault="00C75CAA" w:rsidP="00196EEF">
            <w:pPr>
              <w:pStyle w:val="ListParagraph"/>
              <w:rPr>
                <w:rFonts w:ascii="Calibri" w:hAnsi="Calibri"/>
                <w:color w:val="000000" w:themeColor="text1"/>
              </w:rPr>
            </w:pPr>
            <w:r w:rsidRPr="00196EEF">
              <w:t>What is the caregiver’s</w:t>
            </w:r>
            <w:r w:rsidRPr="0058429E">
              <w:t xml:space="preserve"> drug of choice?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6D80A34" w14:textId="77777777" w:rsidR="00C75CAA" w:rsidRPr="00196EEF" w:rsidRDefault="00C75CAA" w:rsidP="00196EEF">
            <w:pPr>
              <w:pStyle w:val="NoSpacing"/>
            </w:pPr>
            <w:r w:rsidRPr="00196EEF">
              <w:t>Ratings and Descriptions</w:t>
            </w:r>
          </w:p>
        </w:tc>
      </w:tr>
      <w:tr w:rsidR="00C75CAA" w14:paraId="56F63469" w14:textId="77777777" w:rsidTr="00C514CE">
        <w:trPr>
          <w:cantSplit/>
          <w:trHeight w:val="20"/>
        </w:trPr>
        <w:tc>
          <w:tcPr>
            <w:tcW w:w="2155" w:type="dxa"/>
            <w:vMerge/>
            <w:tcBorders>
              <w:top w:val="dotted" w:sz="4" w:space="0" w:color="auto"/>
              <w:bottom w:val="single" w:sz="4" w:space="0" w:color="auto"/>
              <w:right w:val="dotted" w:sz="4" w:space="0" w:color="auto"/>
            </w:tcBorders>
            <w:shd w:val="clear" w:color="auto" w:fill="auto"/>
          </w:tcPr>
          <w:p w14:paraId="748FA1CC"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53EF889" w14:textId="77777777" w:rsidR="00C75CAA" w:rsidRPr="009F45E8" w:rsidRDefault="00C75CAA"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BD16920" w14:textId="77777777" w:rsidR="00C75CAA" w:rsidRPr="00196EEF" w:rsidRDefault="007D2E35" w:rsidP="00196EEF">
            <w:pPr>
              <w:pStyle w:val="NoSpacing"/>
            </w:pPr>
            <w:r w:rsidRPr="007D2E35">
              <w:t>No evidence of any needs. This could be a potential resource for the individual.</w:t>
            </w:r>
            <w:r w:rsidR="00C75CAA" w:rsidRPr="00196EEF">
              <w:t xml:space="preserve">  </w:t>
            </w:r>
          </w:p>
          <w:p w14:paraId="4BBAC3CC" w14:textId="77777777" w:rsidR="00C75CAA" w:rsidRPr="00196EEF" w:rsidRDefault="00C75CAA" w:rsidP="00196EEF">
            <w:pPr>
              <w:pStyle w:val="NoSpacing"/>
            </w:pPr>
            <w:r w:rsidRPr="00196EEF">
              <w:t>No evidence of caregiver substance use issues and/or caregiver has no substance use needs.</w:t>
            </w:r>
          </w:p>
        </w:tc>
      </w:tr>
      <w:tr w:rsidR="00C75CAA" w14:paraId="0F2DB033" w14:textId="77777777" w:rsidTr="00C514CE">
        <w:trPr>
          <w:cantSplit/>
          <w:trHeight w:val="180"/>
        </w:trPr>
        <w:tc>
          <w:tcPr>
            <w:tcW w:w="2155" w:type="dxa"/>
            <w:vMerge/>
            <w:tcBorders>
              <w:top w:val="dotted" w:sz="4" w:space="0" w:color="auto"/>
              <w:bottom w:val="single" w:sz="4" w:space="0" w:color="auto"/>
              <w:right w:val="dotted" w:sz="4" w:space="0" w:color="auto"/>
            </w:tcBorders>
            <w:shd w:val="clear" w:color="auto" w:fill="auto"/>
          </w:tcPr>
          <w:p w14:paraId="3E458F0A"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D8D45E2"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FBE9B02"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4E4D8680" w14:textId="77777777" w:rsidR="00C75CAA" w:rsidRPr="00196EEF" w:rsidRDefault="00C75CAA" w:rsidP="00196EEF">
            <w:pPr>
              <w:pStyle w:val="NoSpacing"/>
            </w:pPr>
            <w:r w:rsidRPr="00196EEF">
              <w:t>There is a history, suspicion, or mild use of substances and/or caregiver is in recovery from substance abuse difficulties</w:t>
            </w:r>
            <w:r w:rsidR="00DC4C8C">
              <w:t>,</w:t>
            </w:r>
            <w:r w:rsidRPr="00196EEF">
              <w:t xml:space="preserve"> however there is no interference in their ability to parent.</w:t>
            </w:r>
          </w:p>
        </w:tc>
      </w:tr>
      <w:tr w:rsidR="00C75CAA" w14:paraId="51FBF8F6" w14:textId="77777777" w:rsidTr="00C514CE">
        <w:trPr>
          <w:cantSplit/>
          <w:trHeight w:val="72"/>
        </w:trPr>
        <w:tc>
          <w:tcPr>
            <w:tcW w:w="2155" w:type="dxa"/>
            <w:vMerge/>
            <w:tcBorders>
              <w:top w:val="dotted" w:sz="4" w:space="0" w:color="auto"/>
              <w:bottom w:val="single" w:sz="4" w:space="0" w:color="auto"/>
              <w:right w:val="dotted" w:sz="4" w:space="0" w:color="auto"/>
            </w:tcBorders>
            <w:shd w:val="clear" w:color="auto" w:fill="auto"/>
          </w:tcPr>
          <w:p w14:paraId="66CD43E1"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BB20725"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7C912AD" w14:textId="77777777" w:rsidR="00C75CAA" w:rsidRPr="00196EEF" w:rsidRDefault="007D2E35" w:rsidP="00196EEF">
            <w:pPr>
              <w:pStyle w:val="NoSpacing"/>
            </w:pPr>
            <w:r w:rsidRPr="007D2E35">
              <w:t>Action or intervention is required to ensure that the identified need or risk behavior is addressed, as it is currently interfering with the caregiver’s ability to parent or support the individual</w:t>
            </w:r>
            <w:r w:rsidR="00C75CAA" w:rsidRPr="00196EEF">
              <w:t>.</w:t>
            </w:r>
          </w:p>
          <w:p w14:paraId="67DE309E" w14:textId="77777777" w:rsidR="00C75CAA" w:rsidRPr="00196EEF" w:rsidRDefault="00C75CAA" w:rsidP="00196EEF">
            <w:pPr>
              <w:pStyle w:val="NoSpacing"/>
              <w:rPr>
                <w:rFonts w:ascii="Calibri" w:hAnsi="Calibri"/>
              </w:rPr>
            </w:pPr>
            <w:r w:rsidRPr="00196EEF">
              <w:t>Caregiver has some substance abuse difficulties that interfere with their capacity to parent. The caseworker plans to refer caregiver to</w:t>
            </w:r>
            <w:r w:rsidR="00DC4C8C">
              <w:t xml:space="preserve"> drug testing, assessments and/</w:t>
            </w:r>
            <w:r w:rsidRPr="00196EEF">
              <w:t>or treatment.</w:t>
            </w:r>
          </w:p>
        </w:tc>
      </w:tr>
      <w:tr w:rsidR="00C75CAA" w14:paraId="56D6A753" w14:textId="77777777" w:rsidTr="002B0A12">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A8ACDDB" w14:textId="77777777" w:rsidR="00C75CAA" w:rsidRPr="009F45E8" w:rsidRDefault="00C75CAA" w:rsidP="00C75CAA">
            <w:pPr>
              <w:rPr>
                <w:rFonts w:ascii="Calibri" w:hAnsi="Calibri"/>
                <w:sz w:val="20"/>
                <w:szCs w:val="20"/>
              </w:rPr>
            </w:pPr>
          </w:p>
        </w:tc>
        <w:tc>
          <w:tcPr>
            <w:tcW w:w="449" w:type="dxa"/>
            <w:tcBorders>
              <w:left w:val="dotted" w:sz="4" w:space="0" w:color="auto"/>
            </w:tcBorders>
            <w:shd w:val="clear" w:color="auto" w:fill="auto"/>
            <w:tcMar>
              <w:top w:w="80" w:type="dxa"/>
              <w:left w:w="80" w:type="dxa"/>
              <w:bottom w:w="80" w:type="dxa"/>
              <w:right w:w="80" w:type="dxa"/>
            </w:tcMar>
          </w:tcPr>
          <w:p w14:paraId="4A083841"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bottom w:val="dotted" w:sz="4" w:space="0" w:color="auto"/>
            </w:tcBorders>
            <w:shd w:val="clear" w:color="auto" w:fill="auto"/>
            <w:tcMar>
              <w:top w:w="80" w:type="dxa"/>
              <w:left w:w="80" w:type="dxa"/>
              <w:bottom w:w="80" w:type="dxa"/>
              <w:right w:w="80" w:type="dxa"/>
            </w:tcMar>
          </w:tcPr>
          <w:p w14:paraId="3862EC75"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46160BFC" w14:textId="77777777" w:rsidR="00C75CAA" w:rsidRPr="00F377D6" w:rsidRDefault="00C75CAA" w:rsidP="00196EEF">
            <w:pPr>
              <w:pStyle w:val="NoSpacing"/>
              <w:rPr>
                <w:rFonts w:ascii="Calibri" w:hAnsi="Calibri"/>
              </w:rPr>
            </w:pPr>
            <w:r w:rsidRPr="00196EEF">
              <w:t>Caregiver has substance abuse difficulties that make it impossible for them to parent at this time, and without immediate intervention could lead to a removal.</w:t>
            </w:r>
          </w:p>
        </w:tc>
      </w:tr>
      <w:tr w:rsidR="002B0A12" w14:paraId="76CFD1A3" w14:textId="77777777" w:rsidTr="002B0A12">
        <w:trPr>
          <w:cantSplit/>
          <w:trHeight w:val="20"/>
        </w:trPr>
        <w:tc>
          <w:tcPr>
            <w:tcW w:w="9994" w:type="dxa"/>
            <w:gridSpan w:val="3"/>
            <w:tcBorders>
              <w:top w:val="dotted" w:sz="4" w:space="0" w:color="auto"/>
              <w:bottom w:val="single" w:sz="4" w:space="0" w:color="auto"/>
            </w:tcBorders>
            <w:shd w:val="clear" w:color="auto" w:fill="D9D9D9" w:themeFill="background1" w:themeFillShade="D9"/>
          </w:tcPr>
          <w:p w14:paraId="03DE00C2" w14:textId="77777777" w:rsidR="002B0A12" w:rsidRPr="00196EEF" w:rsidRDefault="002B0A12" w:rsidP="002B0A12">
            <w:pPr>
              <w:pStyle w:val="NoSpacing"/>
              <w:jc w:val="center"/>
            </w:pPr>
            <w:r>
              <w:rPr>
                <w:rFonts w:ascii="Calibri" w:hAnsi="Calibri"/>
                <w:b/>
                <w:bCs/>
              </w:rPr>
              <w:t xml:space="preserve">*A rating of </w:t>
            </w:r>
            <w:r w:rsidRPr="1159ADA9">
              <w:rPr>
                <w:rFonts w:ascii="Calibri" w:hAnsi="Calibri"/>
                <w:b/>
                <w:bCs/>
              </w:rPr>
              <w:t xml:space="preserve">‘2’ or ‘3’ on this item triggers </w:t>
            </w:r>
            <w:r>
              <w:rPr>
                <w:rFonts w:ascii="Calibri" w:hAnsi="Calibri"/>
                <w:b/>
                <w:bCs/>
              </w:rPr>
              <w:t>the Substance Use-Parent Module.*</w:t>
            </w:r>
          </w:p>
        </w:tc>
      </w:tr>
    </w:tbl>
    <w:p w14:paraId="1DAA5F24" w14:textId="77777777" w:rsidR="00C75CAA" w:rsidRDefault="00C75CAA" w:rsidP="00D57C6F"/>
    <w:tbl>
      <w:tblPr>
        <w:tblW w:w="9994" w:type="dxa"/>
        <w:tblInd w:w="86" w:type="dxa"/>
        <w:tblLayout w:type="fixed"/>
        <w:tblLook w:val="0000" w:firstRow="0" w:lastRow="0" w:firstColumn="0" w:lastColumn="0" w:noHBand="0" w:noVBand="0"/>
      </w:tblPr>
      <w:tblGrid>
        <w:gridCol w:w="2155"/>
        <w:gridCol w:w="449"/>
        <w:gridCol w:w="7390"/>
      </w:tblGrid>
      <w:tr w:rsidR="00C75CAA" w:rsidRPr="00B359FE" w14:paraId="37AA283F" w14:textId="77777777" w:rsidTr="0004225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C10A48C" w14:textId="77777777" w:rsidR="00196EEF" w:rsidRDefault="00C75CAA" w:rsidP="00196EEF">
            <w:pPr>
              <w:pStyle w:val="NoSpacing"/>
            </w:pPr>
            <w:r w:rsidRPr="00196EEF">
              <w:rPr>
                <w:b/>
                <w:bCs/>
              </w:rPr>
              <w:t>DEVELOPMENTAL</w:t>
            </w:r>
            <w:r w:rsidRPr="00196EEF">
              <w:t xml:space="preserve"> </w:t>
            </w:r>
          </w:p>
          <w:p w14:paraId="158558BE" w14:textId="77777777" w:rsidR="00C75CAA" w:rsidRPr="00196EEF" w:rsidRDefault="00C75CAA" w:rsidP="00196EEF">
            <w:pPr>
              <w:pStyle w:val="NoSpacing"/>
              <w:rPr>
                <w:rFonts w:ascii="Calibri" w:hAnsi="Calibri"/>
              </w:rPr>
            </w:pPr>
            <w:r w:rsidRPr="00196EEF">
              <w:t>This item describes the presence of limited cognitive capacity or developmental disabilities that challenges the caregiver’s ability to parent.   This item includes but is not limited to communication, delays, autism, and borderline intelligence.</w:t>
            </w:r>
          </w:p>
        </w:tc>
      </w:tr>
      <w:tr w:rsidR="00C75CAA" w14:paraId="4BAC9091" w14:textId="77777777" w:rsidTr="0004225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5D6CDB5" w14:textId="77777777" w:rsidR="00C75CAA" w:rsidRPr="00B359FE" w:rsidRDefault="00C75CAA" w:rsidP="00C75CAA">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C9E63E8" w14:textId="77777777" w:rsidR="00C75CAA" w:rsidRPr="00196EEF" w:rsidRDefault="00C75CAA" w:rsidP="00196EEF">
            <w:pPr>
              <w:pStyle w:val="ListParagraph"/>
            </w:pPr>
            <w:r w:rsidRPr="0058429E">
              <w:t xml:space="preserve">Does the </w:t>
            </w:r>
            <w:r w:rsidRPr="00196EEF">
              <w:t xml:space="preserve">caregiver have developmental problems that make parenting/caring for the </w:t>
            </w:r>
            <w:r w:rsidR="009574E1">
              <w:t xml:space="preserve">child/youth </w:t>
            </w:r>
            <w:r w:rsidRPr="00196EEF">
              <w:t>difficult?</w:t>
            </w:r>
          </w:p>
          <w:p w14:paraId="136B9C3E" w14:textId="77777777" w:rsidR="00C75CAA" w:rsidRPr="009F45E8" w:rsidRDefault="00C75CAA" w:rsidP="00196EEF">
            <w:pPr>
              <w:pStyle w:val="ListParagraph"/>
              <w:rPr>
                <w:rFonts w:ascii="Calibri" w:hAnsi="Calibri"/>
                <w:color w:val="000000" w:themeColor="text1"/>
              </w:rPr>
            </w:pPr>
            <w:r w:rsidRPr="00196EEF">
              <w:t>Does the team suspect the caregiver ha</w:t>
            </w:r>
            <w:r w:rsidRPr="0058429E">
              <w:t>s difficulty understanding team discussion and decisions?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255ABCD" w14:textId="77777777" w:rsidR="00C75CAA" w:rsidRPr="00196EEF" w:rsidRDefault="00C75CAA" w:rsidP="00196EEF">
            <w:pPr>
              <w:pStyle w:val="NoSpacing"/>
            </w:pPr>
            <w:r w:rsidRPr="00196EEF">
              <w:t>Ratings and Descriptions</w:t>
            </w:r>
          </w:p>
        </w:tc>
      </w:tr>
      <w:tr w:rsidR="00C75CAA" w14:paraId="7C42A619" w14:textId="77777777" w:rsidTr="0004225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632F440"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BD11277" w14:textId="77777777" w:rsidR="00C75CAA" w:rsidRPr="009F45E8" w:rsidRDefault="00C75CAA"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EBE498D" w14:textId="77777777" w:rsidR="00C75CAA" w:rsidRPr="00196EEF" w:rsidRDefault="007D2E35" w:rsidP="00196EEF">
            <w:pPr>
              <w:pStyle w:val="NoSpacing"/>
            </w:pPr>
            <w:r w:rsidRPr="007D2E35">
              <w:t>No evidence of any needs. This could be a potential resource for the individual.</w:t>
            </w:r>
            <w:r w:rsidR="00C75CAA" w:rsidRPr="00196EEF">
              <w:t xml:space="preserve">  </w:t>
            </w:r>
          </w:p>
          <w:p w14:paraId="65189CC2" w14:textId="77777777" w:rsidR="00C75CAA" w:rsidRPr="00196EEF" w:rsidRDefault="00C75CAA" w:rsidP="00196EEF">
            <w:pPr>
              <w:pStyle w:val="NoSpacing"/>
            </w:pPr>
            <w:r w:rsidRPr="00196EEF">
              <w:t>No evidence of caregiver developmental delay and/or caregiver has no apparent developmental needs.</w:t>
            </w:r>
          </w:p>
        </w:tc>
      </w:tr>
      <w:tr w:rsidR="00C75CAA" w14:paraId="77052B2F" w14:textId="77777777" w:rsidTr="0004225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3EB154E"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C9D0D82"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01BE23D"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48C2DF81" w14:textId="77777777" w:rsidR="00C75CAA" w:rsidRPr="00196EEF" w:rsidRDefault="00C75CAA" w:rsidP="00196EEF">
            <w:pPr>
              <w:pStyle w:val="NoSpacing"/>
            </w:pPr>
            <w:r w:rsidRPr="00196EEF">
              <w:t>There is a history, suspicion of, and/or caregiver has developmental delays, but these do not currently interfere with parenting.</w:t>
            </w:r>
          </w:p>
        </w:tc>
      </w:tr>
      <w:tr w:rsidR="00C75CAA" w14:paraId="3B3042D6" w14:textId="77777777" w:rsidTr="0004225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C5691B4" w14:textId="77777777" w:rsidR="00C75CAA" w:rsidRPr="009F45E8" w:rsidRDefault="00C75CAA" w:rsidP="00C75CAA">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02061F5"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55ADD5B" w14:textId="77777777" w:rsidR="00C75CAA" w:rsidRPr="00196EEF" w:rsidRDefault="007D2E35" w:rsidP="00196EEF">
            <w:pPr>
              <w:pStyle w:val="NoSpacing"/>
            </w:pPr>
            <w:r w:rsidRPr="007D2E35">
              <w:t>Action or intervention is required to ensure that the identified need or risk behavior is addressed, as it is currently interfering with the caregiver’s ability to parent or support the individual</w:t>
            </w:r>
            <w:r w:rsidR="00C75CAA" w:rsidRPr="00196EEF">
              <w:t>.</w:t>
            </w:r>
          </w:p>
          <w:p w14:paraId="79EAAE5E" w14:textId="77777777" w:rsidR="00C75CAA" w:rsidRPr="00196EEF" w:rsidRDefault="00C75CAA" w:rsidP="00196EEF">
            <w:pPr>
              <w:pStyle w:val="NoSpacing"/>
              <w:rPr>
                <w:rFonts w:ascii="Calibri" w:hAnsi="Calibri"/>
              </w:rPr>
            </w:pPr>
            <w:r w:rsidRPr="00196EEF">
              <w:t>Caregiver has developmental challenges that interfere with their capacity to parent and/or manage their daily household responsibilities, such as paying bills or following through with services. The caseworker plans to intervene.</w:t>
            </w:r>
          </w:p>
        </w:tc>
      </w:tr>
      <w:tr w:rsidR="00C75CAA" w14:paraId="75986B13" w14:textId="77777777" w:rsidTr="0004225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580DACB" w14:textId="77777777" w:rsidR="00C75CAA" w:rsidRPr="009F45E8" w:rsidRDefault="00C75CAA" w:rsidP="00C75CAA">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B56696C"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D173F9B"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3FF00263" w14:textId="77777777" w:rsidR="00C75CAA" w:rsidRPr="00196EEF" w:rsidRDefault="00C75CAA" w:rsidP="00196EEF">
            <w:pPr>
              <w:pStyle w:val="NoSpacing"/>
              <w:rPr>
                <w:rFonts w:ascii="Calibri" w:hAnsi="Calibri"/>
              </w:rPr>
            </w:pPr>
            <w:r w:rsidRPr="00196EEF">
              <w:t>Caregiver has severe developmental challenges that make it impossible to parent or manage their household at this time.</w:t>
            </w:r>
          </w:p>
        </w:tc>
      </w:tr>
    </w:tbl>
    <w:p w14:paraId="7350B34E" w14:textId="77777777" w:rsidR="00C75CAA" w:rsidRDefault="00C75CAA" w:rsidP="00D57C6F"/>
    <w:tbl>
      <w:tblPr>
        <w:tblW w:w="9994" w:type="dxa"/>
        <w:tblInd w:w="86" w:type="dxa"/>
        <w:tblLayout w:type="fixed"/>
        <w:tblLook w:val="0000" w:firstRow="0" w:lastRow="0" w:firstColumn="0" w:lastColumn="0" w:noHBand="0" w:noVBand="0"/>
      </w:tblPr>
      <w:tblGrid>
        <w:gridCol w:w="22"/>
        <w:gridCol w:w="2063"/>
        <w:gridCol w:w="70"/>
        <w:gridCol w:w="398"/>
        <w:gridCol w:w="51"/>
        <w:gridCol w:w="7290"/>
        <w:gridCol w:w="100"/>
      </w:tblGrid>
      <w:tr w:rsidR="00C75CAA" w:rsidRPr="00B359FE" w14:paraId="218D3C17" w14:textId="77777777" w:rsidTr="00080E10">
        <w:trPr>
          <w:cantSplit/>
          <w:trHeight w:val="439"/>
        </w:trPr>
        <w:tc>
          <w:tcPr>
            <w:tcW w:w="9994" w:type="dxa"/>
            <w:gridSpan w:val="7"/>
            <w:tcBorders>
              <w:top w:val="single" w:sz="12" w:space="0" w:color="515151"/>
            </w:tcBorders>
            <w:shd w:val="clear" w:color="auto" w:fill="D5D5D5"/>
            <w:tcMar>
              <w:top w:w="80" w:type="dxa"/>
              <w:left w:w="80" w:type="dxa"/>
              <w:bottom w:w="80" w:type="dxa"/>
              <w:right w:w="80" w:type="dxa"/>
            </w:tcMar>
          </w:tcPr>
          <w:p w14:paraId="79FBBDD4" w14:textId="77777777" w:rsidR="00C75CAA" w:rsidRPr="00196EEF" w:rsidRDefault="00C75CAA" w:rsidP="00196EEF">
            <w:pPr>
              <w:pStyle w:val="NoSpacing"/>
              <w:rPr>
                <w:b/>
              </w:rPr>
            </w:pPr>
            <w:r w:rsidRPr="00196EEF">
              <w:rPr>
                <w:b/>
              </w:rPr>
              <w:t xml:space="preserve">EXPOSURE TO TRAUMA* </w:t>
            </w:r>
          </w:p>
          <w:p w14:paraId="49AE7004" w14:textId="77777777" w:rsidR="00C75CAA" w:rsidRPr="00196EEF" w:rsidRDefault="00C75CAA" w:rsidP="00196EEF">
            <w:pPr>
              <w:pStyle w:val="NoSpacing"/>
            </w:pPr>
            <w:r w:rsidRPr="00196EEF">
              <w:t xml:space="preserve">This item rates traumatic </w:t>
            </w:r>
            <w:r w:rsidR="00042250" w:rsidRPr="00196EEF">
              <w:t>events a</w:t>
            </w:r>
            <w:r w:rsidRPr="00196EEF">
              <w:t xml:space="preserve"> caregiver has been exposed to.  On this item a traumatic event is not required to meet the DSM definition of trauma, but rather </w:t>
            </w:r>
            <w:r w:rsidR="00DC4C8C">
              <w:t xml:space="preserve">it is </w:t>
            </w:r>
            <w:r w:rsidRPr="00196EEF">
              <w:t xml:space="preserve">an event defined as traumatic by </w:t>
            </w:r>
            <w:r w:rsidR="00DC4C8C">
              <w:t xml:space="preserve">the </w:t>
            </w:r>
            <w:r w:rsidRPr="00196EEF">
              <w:t xml:space="preserve">individual.  </w:t>
            </w:r>
          </w:p>
          <w:p w14:paraId="440C28FD" w14:textId="77777777" w:rsidR="00C75CAA" w:rsidRPr="00196EEF" w:rsidRDefault="00C75CAA" w:rsidP="00196EEF">
            <w:pPr>
              <w:pStyle w:val="NoSpacing"/>
            </w:pPr>
            <w:r w:rsidRPr="00196EEF">
              <w:t>Possible traumatic experiences may include: Sex</w:t>
            </w:r>
            <w:r w:rsidR="00DC4C8C">
              <w:t>ual</w:t>
            </w:r>
            <w:r w:rsidRPr="00196EEF">
              <w:t xml:space="preserve"> Abuse, Physical Abuse, Emotional Abuse, Neglect, </w:t>
            </w:r>
            <w:r w:rsidR="00DC4C8C">
              <w:t>Medical Trauma, Natural or Manm</w:t>
            </w:r>
            <w:r w:rsidRPr="00196EEF">
              <w:t xml:space="preserve">ade Disasters, Witness to Community Violence, Witness/Victim of Criminal Activity, Witness to </w:t>
            </w:r>
            <w:r w:rsidR="00DC4C8C">
              <w:t xml:space="preserve">Family Violence, War/Terrorism, </w:t>
            </w:r>
            <w:r w:rsidRPr="00196EEF">
              <w:t>Disruption in Caregiver, Grief and Loss, Other’s Recognition of Caregiver’s Trauma, System Induced Trauma</w:t>
            </w:r>
            <w:r w:rsidR="00DC4C8C">
              <w:t>.</w:t>
            </w:r>
          </w:p>
        </w:tc>
      </w:tr>
      <w:tr w:rsidR="00C75CAA" w14:paraId="0D1B773B" w14:textId="77777777" w:rsidTr="00080E10">
        <w:trPr>
          <w:cantSplit/>
          <w:trHeight w:val="285"/>
        </w:trPr>
        <w:tc>
          <w:tcPr>
            <w:tcW w:w="2155" w:type="dxa"/>
            <w:gridSpan w:val="3"/>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2471173" w14:textId="77777777" w:rsidR="00C75CAA" w:rsidRPr="00953247" w:rsidRDefault="00C75CAA" w:rsidP="00C75CAA">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3B75537A" w14:textId="77777777" w:rsidR="00C75CAA" w:rsidRPr="00196EEF" w:rsidRDefault="00C75CAA" w:rsidP="00196EEF">
            <w:pPr>
              <w:pStyle w:val="ListParagraph"/>
            </w:pPr>
            <w:r w:rsidRPr="0058429E">
              <w:t xml:space="preserve">Has individual </w:t>
            </w:r>
            <w:r w:rsidRPr="00196EEF">
              <w:t xml:space="preserve">experienced a traumatic event?  </w:t>
            </w:r>
          </w:p>
          <w:p w14:paraId="1F103BF9" w14:textId="77777777" w:rsidR="00C75CAA" w:rsidRPr="00196EEF" w:rsidRDefault="00C75CAA" w:rsidP="00196EEF">
            <w:pPr>
              <w:pStyle w:val="ListParagraph"/>
            </w:pPr>
            <w:r w:rsidRPr="00196EEF">
              <w:t xml:space="preserve">Does the caregiver need treatment or further assessment due to trauma?  </w:t>
            </w:r>
          </w:p>
          <w:p w14:paraId="4CD99254" w14:textId="77777777" w:rsidR="00C75CAA" w:rsidRPr="002876AB" w:rsidRDefault="00C75CAA" w:rsidP="00196EEF">
            <w:pPr>
              <w:pStyle w:val="ListParagraph"/>
            </w:pPr>
            <w:r w:rsidRPr="00196EEF">
              <w:t>Is the caregiver followin</w:t>
            </w:r>
            <w:r w:rsidRPr="002876AB">
              <w:t>g treatment recommendations such as medication management?</w:t>
            </w:r>
          </w:p>
          <w:p w14:paraId="51CF764F" w14:textId="77777777" w:rsidR="00C75CAA" w:rsidRPr="00953247" w:rsidRDefault="00C75CAA" w:rsidP="00C75CAA">
            <w:pPr>
              <w:pStyle w:val="ListParagraph"/>
            </w:pPr>
            <w:r w:rsidRPr="00196EEF">
              <w:t>What was the caregiver’s childhood like?</w:t>
            </w:r>
          </w:p>
        </w:tc>
        <w:tc>
          <w:tcPr>
            <w:tcW w:w="7839" w:type="dxa"/>
            <w:gridSpan w:val="4"/>
            <w:tcBorders>
              <w:left w:val="dotted" w:sz="4" w:space="0" w:color="auto"/>
            </w:tcBorders>
            <w:shd w:val="clear" w:color="auto" w:fill="auto"/>
            <w:tcMar>
              <w:top w:w="80" w:type="dxa"/>
              <w:left w:w="80" w:type="dxa"/>
              <w:bottom w:w="80" w:type="dxa"/>
              <w:right w:w="80" w:type="dxa"/>
            </w:tcMar>
            <w:vAlign w:val="bottom"/>
          </w:tcPr>
          <w:p w14:paraId="1EFA8DB7" w14:textId="77777777" w:rsidR="00C75CAA" w:rsidRPr="00196EEF" w:rsidRDefault="00C75CAA" w:rsidP="00196EEF">
            <w:pPr>
              <w:pStyle w:val="NoSpacing"/>
            </w:pPr>
            <w:r w:rsidRPr="00196EEF">
              <w:t>Ratings and Descriptions</w:t>
            </w:r>
          </w:p>
        </w:tc>
      </w:tr>
      <w:tr w:rsidR="00C75CAA" w14:paraId="5B6942BC" w14:textId="77777777" w:rsidTr="00080E10">
        <w:trPr>
          <w:cantSplit/>
          <w:trHeight w:val="20"/>
        </w:trPr>
        <w:tc>
          <w:tcPr>
            <w:tcW w:w="2155" w:type="dxa"/>
            <w:gridSpan w:val="3"/>
            <w:vMerge/>
            <w:tcBorders>
              <w:top w:val="dotted" w:sz="4" w:space="0" w:color="auto"/>
              <w:bottom w:val="dotted" w:sz="4" w:space="0" w:color="auto"/>
              <w:right w:val="dotted" w:sz="4" w:space="0" w:color="auto"/>
            </w:tcBorders>
            <w:shd w:val="clear" w:color="auto" w:fill="auto"/>
          </w:tcPr>
          <w:p w14:paraId="71B9CC6D" w14:textId="77777777" w:rsidR="00C75CAA" w:rsidRPr="009F45E8" w:rsidRDefault="00C75CAA" w:rsidP="00C75CAA">
            <w:pPr>
              <w:rPr>
                <w:rFonts w:ascii="Calibri" w:hAnsi="Calibri"/>
                <w:sz w:val="20"/>
                <w:szCs w:val="20"/>
              </w:rPr>
            </w:pPr>
          </w:p>
        </w:tc>
        <w:tc>
          <w:tcPr>
            <w:tcW w:w="449" w:type="dxa"/>
            <w:gridSpan w:val="2"/>
            <w:tcBorders>
              <w:left w:val="dotted" w:sz="4" w:space="0" w:color="auto"/>
              <w:right w:val="none" w:sz="0" w:space="0" w:color="000000" w:themeColor="text1"/>
            </w:tcBorders>
            <w:shd w:val="clear" w:color="auto" w:fill="auto"/>
            <w:tcMar>
              <w:top w:w="80" w:type="dxa"/>
              <w:left w:w="80" w:type="dxa"/>
              <w:bottom w:w="80" w:type="dxa"/>
              <w:right w:w="80" w:type="dxa"/>
            </w:tcMar>
          </w:tcPr>
          <w:p w14:paraId="7FE46210" w14:textId="77777777" w:rsidR="00C75CAA" w:rsidRPr="1159ADA9" w:rsidRDefault="00C75CAA" w:rsidP="00C75CAA">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gridSpan w:val="2"/>
            <w:tcBorders>
              <w:left w:val="none" w:sz="0" w:space="0" w:color="000000" w:themeColor="text1"/>
              <w:bottom w:val="dotted" w:sz="4" w:space="0" w:color="auto"/>
            </w:tcBorders>
            <w:shd w:val="clear" w:color="auto" w:fill="auto"/>
            <w:tcMar>
              <w:top w:w="80" w:type="dxa"/>
              <w:left w:w="80" w:type="dxa"/>
              <w:bottom w:w="80" w:type="dxa"/>
              <w:right w:w="80" w:type="dxa"/>
            </w:tcMar>
          </w:tcPr>
          <w:p w14:paraId="7792F260" w14:textId="77777777" w:rsidR="00C75CAA" w:rsidRPr="00196EEF" w:rsidRDefault="00C75CAA" w:rsidP="00196EEF">
            <w:pPr>
              <w:pStyle w:val="NoSpacing"/>
              <w:rPr>
                <w:rFonts w:cs="Arial"/>
              </w:rPr>
            </w:pPr>
            <w:r w:rsidRPr="00196EEF">
              <w:t xml:space="preserve">Ability to overcome trauma is a source of strength or confidence for the individual. </w:t>
            </w:r>
            <w:r w:rsidRPr="00DC4C8C">
              <w:rPr>
                <w:b/>
              </w:rPr>
              <w:t>(Parental Resilience)</w:t>
            </w:r>
          </w:p>
        </w:tc>
      </w:tr>
      <w:tr w:rsidR="00C75CAA" w14:paraId="498BC6CD" w14:textId="77777777" w:rsidTr="00080E10">
        <w:trPr>
          <w:cantSplit/>
          <w:trHeight w:val="20"/>
        </w:trPr>
        <w:tc>
          <w:tcPr>
            <w:tcW w:w="2155" w:type="dxa"/>
            <w:gridSpan w:val="3"/>
            <w:vMerge/>
            <w:tcBorders>
              <w:top w:val="dotted" w:sz="4" w:space="0" w:color="auto"/>
              <w:bottom w:val="dotted" w:sz="4" w:space="0" w:color="auto"/>
              <w:right w:val="dotted" w:sz="4" w:space="0" w:color="auto"/>
            </w:tcBorders>
            <w:shd w:val="clear" w:color="auto" w:fill="auto"/>
          </w:tcPr>
          <w:p w14:paraId="70321BDB" w14:textId="77777777" w:rsidR="00C75CAA" w:rsidRPr="009F45E8" w:rsidRDefault="00C75CAA" w:rsidP="00C75CAA">
            <w:pPr>
              <w:rPr>
                <w:rFonts w:ascii="Calibri" w:hAnsi="Calibri"/>
                <w:sz w:val="20"/>
                <w:szCs w:val="20"/>
              </w:rPr>
            </w:pPr>
          </w:p>
        </w:tc>
        <w:tc>
          <w:tcPr>
            <w:tcW w:w="449" w:type="dxa"/>
            <w:gridSpan w:val="2"/>
            <w:tcBorders>
              <w:left w:val="dotted" w:sz="4" w:space="0" w:color="auto"/>
              <w:right w:val="none" w:sz="0" w:space="0" w:color="000000" w:themeColor="text1"/>
            </w:tcBorders>
            <w:shd w:val="clear" w:color="auto" w:fill="auto"/>
            <w:tcMar>
              <w:top w:w="80" w:type="dxa"/>
              <w:left w:w="80" w:type="dxa"/>
              <w:bottom w:w="80" w:type="dxa"/>
              <w:right w:w="80" w:type="dxa"/>
            </w:tcMar>
          </w:tcPr>
          <w:p w14:paraId="4D63A089" w14:textId="77777777" w:rsidR="00C75CAA" w:rsidRPr="009F45E8" w:rsidRDefault="00C75CAA" w:rsidP="00C75CAA">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gridSpan w:val="2"/>
            <w:tcBorders>
              <w:left w:val="none" w:sz="0" w:space="0" w:color="000000" w:themeColor="text1"/>
              <w:bottom w:val="dotted" w:sz="4" w:space="0" w:color="auto"/>
            </w:tcBorders>
            <w:shd w:val="clear" w:color="auto" w:fill="auto"/>
            <w:tcMar>
              <w:top w:w="80" w:type="dxa"/>
              <w:left w:w="80" w:type="dxa"/>
              <w:bottom w:w="80" w:type="dxa"/>
              <w:right w:w="80" w:type="dxa"/>
            </w:tcMar>
          </w:tcPr>
          <w:p w14:paraId="02128AE7" w14:textId="77777777" w:rsidR="00C75CAA" w:rsidRPr="00196EEF" w:rsidRDefault="007D2E35" w:rsidP="00196EEF">
            <w:pPr>
              <w:pStyle w:val="NoSpacing"/>
            </w:pPr>
            <w:r w:rsidRPr="007D2E35">
              <w:t>No evidence of any needs. This could be a potential resource for the individual.</w:t>
            </w:r>
            <w:r w:rsidR="00C75CAA" w:rsidRPr="00196EEF">
              <w:t xml:space="preserve">  </w:t>
            </w:r>
          </w:p>
          <w:p w14:paraId="1C677F4F" w14:textId="77777777" w:rsidR="00C75CAA" w:rsidRPr="00196EEF" w:rsidRDefault="00C75CAA" w:rsidP="00196EEF">
            <w:pPr>
              <w:pStyle w:val="NoSpacing"/>
            </w:pPr>
            <w:r w:rsidRPr="00196EEF">
              <w:t>No known exposure to trauma.</w:t>
            </w:r>
          </w:p>
        </w:tc>
      </w:tr>
      <w:tr w:rsidR="00C75CAA" w14:paraId="53EDFBF3" w14:textId="77777777" w:rsidTr="00080E10">
        <w:trPr>
          <w:cantSplit/>
          <w:trHeight w:val="180"/>
        </w:trPr>
        <w:tc>
          <w:tcPr>
            <w:tcW w:w="2155" w:type="dxa"/>
            <w:gridSpan w:val="3"/>
            <w:vMerge/>
            <w:tcBorders>
              <w:top w:val="dotted" w:sz="4" w:space="0" w:color="auto"/>
              <w:bottom w:val="dotted" w:sz="4" w:space="0" w:color="auto"/>
              <w:right w:val="dotted" w:sz="4" w:space="0" w:color="auto"/>
            </w:tcBorders>
            <w:shd w:val="clear" w:color="auto" w:fill="auto"/>
          </w:tcPr>
          <w:p w14:paraId="125693CC" w14:textId="77777777" w:rsidR="00C75CAA" w:rsidRPr="009F45E8" w:rsidRDefault="00C75CAA" w:rsidP="00C75CAA">
            <w:pPr>
              <w:rPr>
                <w:rFonts w:ascii="Calibri" w:hAnsi="Calibri"/>
                <w:sz w:val="20"/>
                <w:szCs w:val="20"/>
              </w:rPr>
            </w:pPr>
          </w:p>
        </w:tc>
        <w:tc>
          <w:tcPr>
            <w:tcW w:w="449" w:type="dxa"/>
            <w:gridSpan w:val="2"/>
            <w:tcBorders>
              <w:left w:val="dotted" w:sz="4" w:space="0" w:color="auto"/>
              <w:right w:val="none" w:sz="0" w:space="0" w:color="000000" w:themeColor="text1"/>
            </w:tcBorders>
            <w:shd w:val="clear" w:color="auto" w:fill="auto"/>
            <w:tcMar>
              <w:top w:w="80" w:type="dxa"/>
              <w:left w:w="80" w:type="dxa"/>
              <w:bottom w:w="80" w:type="dxa"/>
              <w:right w:w="80" w:type="dxa"/>
            </w:tcMar>
          </w:tcPr>
          <w:p w14:paraId="1E70AD1D"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gridSpan w:val="2"/>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3ADE742"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218DB1E2" w14:textId="77777777" w:rsidR="00C75CAA" w:rsidRPr="00196EEF" w:rsidRDefault="00C75CAA" w:rsidP="00196EEF">
            <w:pPr>
              <w:pStyle w:val="NoSpacing"/>
            </w:pPr>
            <w:r w:rsidRPr="00196EEF">
              <w:t>The caregiver has e</w:t>
            </w:r>
            <w:r w:rsidR="00E52CC0">
              <w:t>xperienced trauma but has under</w:t>
            </w:r>
            <w:r w:rsidRPr="00196EEF">
              <w:t>gone or is currently receiving treatment for trauma. No addition intervention is needed at this time.</w:t>
            </w:r>
          </w:p>
        </w:tc>
      </w:tr>
      <w:tr w:rsidR="00C75CAA" w14:paraId="677C913C" w14:textId="77777777" w:rsidTr="00080E10">
        <w:trPr>
          <w:cantSplit/>
          <w:trHeight w:val="72"/>
        </w:trPr>
        <w:tc>
          <w:tcPr>
            <w:tcW w:w="2155" w:type="dxa"/>
            <w:gridSpan w:val="3"/>
            <w:vMerge/>
            <w:tcBorders>
              <w:top w:val="dotted" w:sz="4" w:space="0" w:color="auto"/>
              <w:bottom w:val="dotted" w:sz="4" w:space="0" w:color="auto"/>
              <w:right w:val="dotted" w:sz="4" w:space="0" w:color="auto"/>
            </w:tcBorders>
            <w:shd w:val="clear" w:color="auto" w:fill="auto"/>
          </w:tcPr>
          <w:p w14:paraId="6BE772BD" w14:textId="77777777" w:rsidR="00C75CAA" w:rsidRPr="009F45E8" w:rsidRDefault="00C75CAA" w:rsidP="00C75CAA">
            <w:pPr>
              <w:rPr>
                <w:rFonts w:ascii="Calibri" w:hAnsi="Calibri"/>
                <w:sz w:val="20"/>
                <w:szCs w:val="20"/>
              </w:rPr>
            </w:pPr>
          </w:p>
        </w:tc>
        <w:tc>
          <w:tcPr>
            <w:tcW w:w="449" w:type="dxa"/>
            <w:gridSpan w:val="2"/>
            <w:tcBorders>
              <w:left w:val="dotted" w:sz="4" w:space="0" w:color="auto"/>
              <w:right w:val="none" w:sz="0" w:space="0" w:color="000000" w:themeColor="text1"/>
            </w:tcBorders>
            <w:shd w:val="clear" w:color="auto" w:fill="auto"/>
            <w:tcMar>
              <w:top w:w="80" w:type="dxa"/>
              <w:left w:w="80" w:type="dxa"/>
              <w:bottom w:w="80" w:type="dxa"/>
              <w:right w:w="80" w:type="dxa"/>
            </w:tcMar>
          </w:tcPr>
          <w:p w14:paraId="2929B838"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gridSpan w:val="2"/>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08D040D" w14:textId="77777777" w:rsidR="00C75CAA" w:rsidRPr="00196EEF" w:rsidRDefault="007D2E35" w:rsidP="00196EEF">
            <w:pPr>
              <w:pStyle w:val="NoSpacing"/>
            </w:pPr>
            <w:r w:rsidRPr="007D2E35">
              <w:t>Action or intervention is required to ensure that the identified need or risk behavior is addressed, as it is currently interfering with the caregiver’s ability to parent or support the individual</w:t>
            </w:r>
            <w:r w:rsidR="00C75CAA" w:rsidRPr="00196EEF">
              <w:t>.</w:t>
            </w:r>
          </w:p>
          <w:p w14:paraId="7CE13A0A" w14:textId="77777777" w:rsidR="00C75CAA" w:rsidRPr="00196EEF" w:rsidRDefault="00C75CAA" w:rsidP="00E52CC0">
            <w:pPr>
              <w:pStyle w:val="NoSpacing"/>
              <w:rPr>
                <w:rFonts w:ascii="Calibri" w:hAnsi="Calibri"/>
              </w:rPr>
            </w:pPr>
            <w:r w:rsidRPr="00196EEF">
              <w:t>The caregiver has experienced trauma and needs further assessment and/or treatment. Or current treatment is not addressing or unaware of the caregiver trauma exposure. If caregiver discloses trauma</w:t>
            </w:r>
            <w:r w:rsidR="00E52CC0">
              <w:t>,</w:t>
            </w:r>
            <w:r w:rsidRPr="00196EEF">
              <w:t xml:space="preserve"> caseworker will send </w:t>
            </w:r>
            <w:r w:rsidR="00E52CC0">
              <w:t>for further</w:t>
            </w:r>
            <w:r w:rsidRPr="00196EEF">
              <w:t xml:space="preserve"> assessment or verify that current treatment is addressing the trauma.</w:t>
            </w:r>
          </w:p>
        </w:tc>
      </w:tr>
      <w:tr w:rsidR="00C75CAA" w14:paraId="5FAAE03D" w14:textId="77777777" w:rsidTr="00080E10">
        <w:trPr>
          <w:cantSplit/>
          <w:trHeight w:val="20"/>
        </w:trPr>
        <w:tc>
          <w:tcPr>
            <w:tcW w:w="2155" w:type="dxa"/>
            <w:gridSpan w:val="3"/>
            <w:vMerge/>
            <w:tcBorders>
              <w:top w:val="dotted" w:sz="4" w:space="0" w:color="auto"/>
              <w:right w:val="dotted" w:sz="4" w:space="0" w:color="auto"/>
            </w:tcBorders>
            <w:shd w:val="clear" w:color="auto" w:fill="auto"/>
          </w:tcPr>
          <w:p w14:paraId="30DC9186" w14:textId="77777777" w:rsidR="00C75CAA" w:rsidRPr="009F45E8" w:rsidRDefault="00C75CAA" w:rsidP="00C75CAA">
            <w:pPr>
              <w:rPr>
                <w:rFonts w:ascii="Calibri" w:hAnsi="Calibri"/>
                <w:sz w:val="20"/>
                <w:szCs w:val="20"/>
              </w:rPr>
            </w:pPr>
          </w:p>
        </w:tc>
        <w:tc>
          <w:tcPr>
            <w:tcW w:w="449" w:type="dxa"/>
            <w:gridSpan w:val="2"/>
            <w:tcBorders>
              <w:left w:val="dotted" w:sz="4" w:space="0" w:color="auto"/>
              <w:right w:val="none" w:sz="0" w:space="0" w:color="000000" w:themeColor="text1"/>
            </w:tcBorders>
            <w:shd w:val="clear" w:color="auto" w:fill="auto"/>
            <w:tcMar>
              <w:top w:w="80" w:type="dxa"/>
              <w:left w:w="80" w:type="dxa"/>
              <w:bottom w:w="80" w:type="dxa"/>
              <w:right w:w="80" w:type="dxa"/>
            </w:tcMar>
          </w:tcPr>
          <w:p w14:paraId="18C79CA5" w14:textId="77777777" w:rsidR="00C75CAA" w:rsidRPr="009F45E8" w:rsidRDefault="00C75CAA" w:rsidP="00C75CAA">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gridSpan w:val="2"/>
            <w:tcBorders>
              <w:top w:val="dotted" w:sz="4" w:space="0" w:color="auto"/>
              <w:left w:val="none" w:sz="0" w:space="0" w:color="000000" w:themeColor="text1"/>
            </w:tcBorders>
            <w:shd w:val="clear" w:color="auto" w:fill="auto"/>
            <w:tcMar>
              <w:top w:w="80" w:type="dxa"/>
              <w:left w:w="80" w:type="dxa"/>
              <w:bottom w:w="80" w:type="dxa"/>
              <w:right w:w="80" w:type="dxa"/>
            </w:tcMar>
          </w:tcPr>
          <w:p w14:paraId="3CD12D0D" w14:textId="77777777" w:rsidR="007D2E35" w:rsidRPr="007D2E35" w:rsidRDefault="007D2E35" w:rsidP="007D2E35">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3FBA0DA9" w14:textId="77777777" w:rsidR="00C75CAA" w:rsidRPr="00196EEF" w:rsidRDefault="00C75CAA" w:rsidP="00E52CC0">
            <w:pPr>
              <w:pStyle w:val="NoSpacing"/>
              <w:rPr>
                <w:rFonts w:ascii="Calibri" w:hAnsi="Calibri"/>
              </w:rPr>
            </w:pPr>
            <w:r w:rsidRPr="00196EEF">
              <w:t>The caregiver has experienced trauma and is currently hav</w:t>
            </w:r>
            <w:r w:rsidR="00E52CC0">
              <w:t>ing</w:t>
            </w:r>
            <w:r w:rsidRPr="00196EEF">
              <w:t xml:space="preserve"> acute reactions to trauma such as suicidal thoughts, self-harm or need for psychiatric hospitalization. Caseworker must intervene immediately.</w:t>
            </w:r>
          </w:p>
        </w:tc>
      </w:tr>
      <w:tr w:rsidR="00C75CAA" w14:paraId="1BC086BC" w14:textId="77777777" w:rsidTr="00080E10">
        <w:trPr>
          <w:cantSplit/>
          <w:trHeight w:val="20"/>
        </w:trPr>
        <w:tc>
          <w:tcPr>
            <w:tcW w:w="9994" w:type="dxa"/>
            <w:gridSpan w:val="7"/>
            <w:tcBorders>
              <w:bottom w:val="single" w:sz="2" w:space="0" w:color="515151"/>
            </w:tcBorders>
            <w:shd w:val="clear" w:color="auto" w:fill="CCCCCC"/>
          </w:tcPr>
          <w:p w14:paraId="396967D1" w14:textId="77777777" w:rsidR="00C75CAA" w:rsidRPr="00343133" w:rsidRDefault="00C75CAA" w:rsidP="00DC4C8C">
            <w:pPr>
              <w:pStyle w:val="FreeForm"/>
              <w:suppressAutoHyphens w:val="0"/>
              <w:spacing w:before="40" w:after="40" w:line="240" w:lineRule="auto"/>
              <w:jc w:val="center"/>
              <w:rPr>
                <w:rFonts w:ascii="Calibri" w:hAnsi="Calibri"/>
                <w:b/>
                <w:bCs/>
                <w:color w:val="auto"/>
                <w:sz w:val="18"/>
                <w:szCs w:val="18"/>
              </w:rPr>
            </w:pPr>
            <w:r>
              <w:rPr>
                <w:rFonts w:ascii="Calibri" w:hAnsi="Calibri"/>
                <w:b/>
                <w:bCs/>
                <w:color w:val="auto"/>
                <w:sz w:val="18"/>
                <w:szCs w:val="18"/>
              </w:rPr>
              <w:t xml:space="preserve">*A rating of </w:t>
            </w:r>
            <w:r w:rsidRPr="1159ADA9">
              <w:rPr>
                <w:rFonts w:ascii="Calibri" w:hAnsi="Calibri"/>
                <w:b/>
                <w:bCs/>
                <w:color w:val="auto"/>
                <w:sz w:val="18"/>
                <w:szCs w:val="18"/>
              </w:rPr>
              <w:t xml:space="preserve">‘2’ or ‘3’ on this item triggers </w:t>
            </w:r>
            <w:r w:rsidR="00DC4C8C">
              <w:rPr>
                <w:rFonts w:ascii="Calibri" w:hAnsi="Calibri"/>
                <w:b/>
                <w:bCs/>
                <w:color w:val="auto"/>
                <w:sz w:val="18"/>
                <w:szCs w:val="18"/>
              </w:rPr>
              <w:t>the Trauma</w:t>
            </w:r>
            <w:r w:rsidR="000D2D49">
              <w:rPr>
                <w:rFonts w:ascii="Calibri" w:hAnsi="Calibri"/>
                <w:b/>
                <w:bCs/>
                <w:color w:val="auto"/>
                <w:sz w:val="18"/>
                <w:szCs w:val="18"/>
              </w:rPr>
              <w:t>-Caregiver</w:t>
            </w:r>
            <w:r>
              <w:rPr>
                <w:rFonts w:ascii="Calibri" w:hAnsi="Calibri"/>
                <w:b/>
                <w:bCs/>
                <w:color w:val="auto"/>
                <w:sz w:val="18"/>
                <w:szCs w:val="18"/>
              </w:rPr>
              <w:t xml:space="preserve"> Module.*</w:t>
            </w:r>
          </w:p>
        </w:tc>
      </w:tr>
      <w:tr w:rsidR="002B0A12" w:rsidRPr="005D2B5E" w14:paraId="087A420A" w14:textId="77777777" w:rsidTr="00080E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Ex>
        <w:trPr>
          <w:gridBefore w:val="1"/>
          <w:gridAfter w:val="1"/>
          <w:wBefore w:w="22" w:type="dxa"/>
          <w:wAfter w:w="100" w:type="dxa"/>
          <w:trHeight w:val="151"/>
        </w:trPr>
        <w:tc>
          <w:tcPr>
            <w:tcW w:w="9872" w:type="dxa"/>
            <w:gridSpan w:val="5"/>
            <w:tcBorders>
              <w:top w:val="single" w:sz="12" w:space="0" w:color="515151"/>
              <w:left w:val="nil"/>
              <w:bottom w:val="nil"/>
              <w:right w:val="nil"/>
            </w:tcBorders>
            <w:shd w:val="clear" w:color="auto" w:fill="D5D5D5"/>
            <w:tcMar>
              <w:top w:w="80" w:type="dxa"/>
              <w:left w:w="80" w:type="dxa"/>
              <w:bottom w:w="80" w:type="dxa"/>
              <w:right w:w="80" w:type="dxa"/>
            </w:tcMar>
          </w:tcPr>
          <w:p w14:paraId="43FD8A8D" w14:textId="77777777" w:rsidR="002B0A12" w:rsidRPr="007C7B1F" w:rsidRDefault="002B0A12" w:rsidP="002B0A12">
            <w:pPr>
              <w:pStyle w:val="FreeForm"/>
              <w:suppressAutoHyphens w:val="0"/>
              <w:spacing w:after="0" w:line="240" w:lineRule="auto"/>
              <w:jc w:val="left"/>
              <w:rPr>
                <w:rFonts w:ascii="Calibri" w:eastAsia="Avenir Next Demi Bold" w:hAnsi="Calibri" w:cs="Avenir Next Demi Bold"/>
                <w:b/>
                <w:color w:val="auto"/>
                <w:sz w:val="18"/>
                <w:szCs w:val="18"/>
              </w:rPr>
            </w:pPr>
            <w:r w:rsidRPr="007C7B1F">
              <w:rPr>
                <w:rFonts w:ascii="Calibri" w:hAnsi="Calibri"/>
                <w:b/>
                <w:color w:val="auto"/>
                <w:sz w:val="18"/>
                <w:szCs w:val="18"/>
              </w:rPr>
              <w:t>ORGANIZATION</w:t>
            </w:r>
          </w:p>
          <w:p w14:paraId="70B91C29" w14:textId="77777777" w:rsidR="002B0A12" w:rsidRPr="005D2B5E" w:rsidRDefault="002B0A12" w:rsidP="002B0A12">
            <w:pPr>
              <w:pStyle w:val="FreeForm"/>
              <w:suppressAutoHyphens w:val="0"/>
              <w:spacing w:after="0" w:line="240" w:lineRule="auto"/>
              <w:jc w:val="left"/>
              <w:rPr>
                <w:rFonts w:ascii="Calibri" w:hAnsi="Calibri"/>
                <w:color w:val="auto"/>
              </w:rPr>
            </w:pPr>
            <w:r w:rsidRPr="005D2B5E">
              <w:rPr>
                <w:rFonts w:ascii="Calibri" w:hAnsi="Calibri"/>
                <w:color w:val="auto"/>
                <w:sz w:val="18"/>
                <w:szCs w:val="18"/>
              </w:rPr>
              <w:t xml:space="preserve">This </w:t>
            </w:r>
            <w:r>
              <w:rPr>
                <w:rFonts w:ascii="Calibri" w:hAnsi="Calibri"/>
                <w:color w:val="auto"/>
                <w:sz w:val="18"/>
                <w:szCs w:val="18"/>
              </w:rPr>
              <w:t>item</w:t>
            </w:r>
            <w:r w:rsidRPr="005D2B5E">
              <w:rPr>
                <w:rFonts w:ascii="Calibri" w:hAnsi="Calibri"/>
                <w:color w:val="auto"/>
                <w:sz w:val="18"/>
                <w:szCs w:val="18"/>
              </w:rPr>
              <w:t xml:space="preserve"> should be based on the ability of the caregiver to participate in or direct the organization of the household, services, and related activities.  </w:t>
            </w:r>
          </w:p>
        </w:tc>
      </w:tr>
      <w:tr w:rsidR="002B0A12" w:rsidRPr="002930D9" w14:paraId="5D27EA74" w14:textId="77777777" w:rsidTr="00080E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Ex>
        <w:trPr>
          <w:gridBefore w:val="1"/>
          <w:gridAfter w:val="1"/>
          <w:wBefore w:w="22" w:type="dxa"/>
          <w:wAfter w:w="100" w:type="dxa"/>
          <w:trHeight w:val="20"/>
        </w:trPr>
        <w:tc>
          <w:tcPr>
            <w:tcW w:w="2063" w:type="dxa"/>
            <w:vMerge w:val="restart"/>
            <w:tcBorders>
              <w:top w:val="nil"/>
              <w:left w:val="nil"/>
              <w:bottom w:val="single" w:sz="8" w:space="0" w:color="515151"/>
              <w:right w:val="dotted" w:sz="4" w:space="0" w:color="auto"/>
            </w:tcBorders>
            <w:shd w:val="clear" w:color="auto" w:fill="auto"/>
            <w:tcMar>
              <w:top w:w="80" w:type="dxa"/>
              <w:left w:w="80" w:type="dxa"/>
              <w:bottom w:w="80" w:type="dxa"/>
              <w:right w:w="80" w:type="dxa"/>
            </w:tcMar>
            <w:vAlign w:val="center"/>
          </w:tcPr>
          <w:p w14:paraId="554437E6" w14:textId="77777777" w:rsidR="002B0A12" w:rsidRPr="005D2B5E" w:rsidRDefault="002B0A12" w:rsidP="002B0A12">
            <w:pPr>
              <w:pStyle w:val="FreeForm"/>
              <w:suppressAutoHyphens w:val="0"/>
              <w:spacing w:afterLines="40" w:after="96" w:line="200" w:lineRule="exact"/>
              <w:ind w:left="360" w:hanging="360"/>
              <w:jc w:val="left"/>
              <w:rPr>
                <w:rFonts w:ascii="Calibri" w:hAnsi="Calibri"/>
                <w:color w:val="auto"/>
              </w:rPr>
            </w:pPr>
            <w:r w:rsidRPr="005D2B5E">
              <w:rPr>
                <w:rFonts w:ascii="Calibri" w:hAnsi="Calibri"/>
                <w:color w:val="auto"/>
              </w:rPr>
              <w:t xml:space="preserve">Questions to Consider  </w:t>
            </w:r>
          </w:p>
          <w:p w14:paraId="35214A39" w14:textId="77777777" w:rsidR="002B0A12" w:rsidRPr="005D2B5E" w:rsidRDefault="002B0A12" w:rsidP="009F2707">
            <w:pPr>
              <w:pStyle w:val="FreeForm"/>
              <w:numPr>
                <w:ilvl w:val="0"/>
                <w:numId w:val="20"/>
              </w:numPr>
              <w:pBdr>
                <w:top w:val="nil"/>
                <w:left w:val="nil"/>
                <w:bottom w:val="nil"/>
                <w:right w:val="nil"/>
                <w:between w:val="nil"/>
                <w:bar w:val="nil"/>
              </w:pBdr>
              <w:suppressAutoHyphens w:val="0"/>
              <w:spacing w:afterLines="40" w:after="96" w:line="200" w:lineRule="exact"/>
              <w:ind w:left="252" w:hanging="256"/>
              <w:jc w:val="left"/>
              <w:rPr>
                <w:rFonts w:ascii="Calibri" w:hAnsi="Calibri"/>
                <w:color w:val="auto"/>
              </w:rPr>
            </w:pPr>
            <w:r w:rsidRPr="005D2B5E">
              <w:rPr>
                <w:rFonts w:ascii="Calibri" w:hAnsi="Calibri"/>
                <w:color w:val="auto"/>
              </w:rPr>
              <w:t>Do caregivers need or want help with managing their home?</w:t>
            </w:r>
          </w:p>
          <w:p w14:paraId="5929341D" w14:textId="77777777" w:rsidR="002B0A12" w:rsidRPr="005D2B5E" w:rsidRDefault="002B0A12" w:rsidP="009F2707">
            <w:pPr>
              <w:pStyle w:val="FreeForm"/>
              <w:numPr>
                <w:ilvl w:val="0"/>
                <w:numId w:val="20"/>
              </w:numPr>
              <w:pBdr>
                <w:top w:val="nil"/>
                <w:left w:val="nil"/>
                <w:bottom w:val="nil"/>
                <w:right w:val="nil"/>
                <w:between w:val="nil"/>
                <w:bar w:val="nil"/>
              </w:pBdr>
              <w:suppressAutoHyphens w:val="0"/>
              <w:spacing w:afterLines="40" w:after="96" w:line="200" w:lineRule="exact"/>
              <w:ind w:left="252" w:hanging="256"/>
              <w:jc w:val="left"/>
              <w:rPr>
                <w:rFonts w:ascii="Calibri" w:hAnsi="Calibri"/>
                <w:color w:val="auto"/>
              </w:rPr>
            </w:pPr>
            <w:r w:rsidRPr="005D2B5E">
              <w:rPr>
                <w:rFonts w:ascii="Calibri" w:hAnsi="Calibri"/>
                <w:color w:val="auto"/>
              </w:rPr>
              <w:t>Do they have difficulty getting to appointments or managing a schedule?</w:t>
            </w:r>
          </w:p>
          <w:p w14:paraId="1CC11A59" w14:textId="77777777" w:rsidR="002B0A12" w:rsidRPr="005D2B5E" w:rsidRDefault="002B0A12" w:rsidP="009F2707">
            <w:pPr>
              <w:pStyle w:val="FreeForm"/>
              <w:numPr>
                <w:ilvl w:val="0"/>
                <w:numId w:val="20"/>
              </w:numPr>
              <w:pBdr>
                <w:top w:val="nil"/>
                <w:left w:val="nil"/>
                <w:bottom w:val="nil"/>
                <w:right w:val="nil"/>
                <w:between w:val="nil"/>
                <w:bar w:val="nil"/>
              </w:pBdr>
              <w:suppressAutoHyphens w:val="0"/>
              <w:spacing w:afterLines="40" w:after="96" w:line="200" w:lineRule="exact"/>
              <w:ind w:left="252" w:hanging="256"/>
              <w:jc w:val="left"/>
              <w:rPr>
                <w:rFonts w:ascii="Calibri" w:hAnsi="Calibri"/>
                <w:color w:val="auto"/>
              </w:rPr>
            </w:pPr>
            <w:r w:rsidRPr="005D2B5E">
              <w:rPr>
                <w:rFonts w:ascii="Calibri" w:hAnsi="Calibri"/>
                <w:color w:val="auto"/>
              </w:rPr>
              <w:t xml:space="preserve">Do they have difficulty getting the </w:t>
            </w:r>
            <w:r>
              <w:rPr>
                <w:rFonts w:ascii="Calibri" w:hAnsi="Calibri"/>
                <w:color w:val="auto"/>
              </w:rPr>
              <w:t>individual</w:t>
            </w:r>
            <w:r w:rsidRPr="005D2B5E">
              <w:rPr>
                <w:rFonts w:ascii="Calibri" w:hAnsi="Calibri"/>
                <w:color w:val="auto"/>
              </w:rPr>
              <w:t xml:space="preserve"> to appointments or school?</w:t>
            </w:r>
          </w:p>
        </w:tc>
        <w:tc>
          <w:tcPr>
            <w:tcW w:w="7809" w:type="dxa"/>
            <w:gridSpan w:val="4"/>
            <w:tcBorders>
              <w:top w:val="nil"/>
              <w:left w:val="dotted" w:sz="4" w:space="0" w:color="auto"/>
              <w:bottom w:val="nil"/>
              <w:right w:val="nil"/>
            </w:tcBorders>
            <w:shd w:val="clear" w:color="auto" w:fill="auto"/>
            <w:tcMar>
              <w:top w:w="80" w:type="dxa"/>
              <w:left w:w="80" w:type="dxa"/>
              <w:bottom w:w="80" w:type="dxa"/>
              <w:right w:w="80" w:type="dxa"/>
            </w:tcMar>
            <w:vAlign w:val="bottom"/>
          </w:tcPr>
          <w:p w14:paraId="371C8BB2" w14:textId="77777777" w:rsidR="002B0A12" w:rsidRPr="002930D9" w:rsidRDefault="002B0A12" w:rsidP="002B0A12">
            <w:pPr>
              <w:pStyle w:val="FreeForm"/>
              <w:spacing w:after="0" w:line="240" w:lineRule="auto"/>
              <w:jc w:val="left"/>
              <w:rPr>
                <w:rFonts w:ascii="Calibri" w:hAnsi="Calibri"/>
                <w:color w:val="auto"/>
              </w:rPr>
            </w:pPr>
            <w:r w:rsidRPr="002930D9">
              <w:rPr>
                <w:rFonts w:ascii="Calibri" w:hAnsi="Calibri"/>
                <w:color w:val="auto"/>
                <w:sz w:val="18"/>
                <w:szCs w:val="18"/>
              </w:rPr>
              <w:t>Ratings and Descriptions</w:t>
            </w:r>
          </w:p>
        </w:tc>
      </w:tr>
      <w:tr w:rsidR="002B0A12" w:rsidRPr="005D2B5E" w14:paraId="65ED7034" w14:textId="77777777" w:rsidTr="00080E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Ex>
        <w:trPr>
          <w:gridBefore w:val="1"/>
          <w:gridAfter w:val="1"/>
          <w:wBefore w:w="22" w:type="dxa"/>
          <w:wAfter w:w="100" w:type="dxa"/>
          <w:trHeight w:val="20"/>
        </w:trPr>
        <w:tc>
          <w:tcPr>
            <w:tcW w:w="2063" w:type="dxa"/>
            <w:vMerge/>
            <w:tcBorders>
              <w:top w:val="nil"/>
              <w:left w:val="nil"/>
              <w:bottom w:val="single" w:sz="8" w:space="0" w:color="515151"/>
              <w:right w:val="dotted" w:sz="4" w:space="0" w:color="auto"/>
            </w:tcBorders>
            <w:shd w:val="clear" w:color="auto" w:fill="auto"/>
          </w:tcPr>
          <w:p w14:paraId="5F5A4638" w14:textId="77777777" w:rsidR="002B0A12" w:rsidRPr="005D2B5E" w:rsidRDefault="002B0A12" w:rsidP="002B0A12">
            <w:pPr>
              <w:rPr>
                <w:rFonts w:ascii="Calibri" w:hAnsi="Calibri"/>
              </w:rPr>
            </w:pPr>
          </w:p>
        </w:tc>
        <w:tc>
          <w:tcPr>
            <w:tcW w:w="468" w:type="dxa"/>
            <w:gridSpan w:val="2"/>
            <w:tcBorders>
              <w:top w:val="nil"/>
              <w:left w:val="dotted" w:sz="4" w:space="0" w:color="auto"/>
              <w:bottom w:val="nil"/>
              <w:right w:val="nil"/>
            </w:tcBorders>
            <w:shd w:val="clear" w:color="auto" w:fill="auto"/>
            <w:tcMar>
              <w:top w:w="80" w:type="dxa"/>
              <w:left w:w="80" w:type="dxa"/>
              <w:bottom w:w="80" w:type="dxa"/>
              <w:right w:w="80" w:type="dxa"/>
            </w:tcMar>
          </w:tcPr>
          <w:p w14:paraId="2544C9A2" w14:textId="77777777" w:rsidR="002B0A12" w:rsidRPr="005D2B5E" w:rsidRDefault="002B0A12" w:rsidP="002B0A12">
            <w:pPr>
              <w:pStyle w:val="FreeForm"/>
              <w:spacing w:after="40" w:line="240" w:lineRule="auto"/>
              <w:jc w:val="center"/>
              <w:rPr>
                <w:rFonts w:ascii="Calibri" w:hAnsi="Calibri"/>
                <w:color w:val="auto"/>
              </w:rPr>
            </w:pPr>
            <w:r w:rsidRPr="005D2B5E">
              <w:rPr>
                <w:rFonts w:ascii="Calibri" w:hAnsi="Calibri"/>
                <w:color w:val="auto"/>
                <w:sz w:val="18"/>
                <w:szCs w:val="18"/>
              </w:rPr>
              <w:t>0</w:t>
            </w:r>
          </w:p>
        </w:tc>
        <w:tc>
          <w:tcPr>
            <w:tcW w:w="7341" w:type="dxa"/>
            <w:gridSpan w:val="2"/>
            <w:tcBorders>
              <w:top w:val="nil"/>
              <w:left w:val="nil"/>
              <w:bottom w:val="dotted" w:sz="4" w:space="0" w:color="auto"/>
              <w:right w:val="nil"/>
            </w:tcBorders>
            <w:shd w:val="clear" w:color="auto" w:fill="auto"/>
            <w:tcMar>
              <w:top w:w="80" w:type="dxa"/>
              <w:left w:w="80" w:type="dxa"/>
              <w:bottom w:w="80" w:type="dxa"/>
              <w:right w:w="80" w:type="dxa"/>
            </w:tcMar>
          </w:tcPr>
          <w:p w14:paraId="5AF805EB" w14:textId="77777777" w:rsidR="002B0A12" w:rsidRPr="00196EEF" w:rsidRDefault="007D2E35" w:rsidP="002B0A12">
            <w:pPr>
              <w:pStyle w:val="NoSpacing"/>
            </w:pPr>
            <w:r w:rsidRPr="007D2E35">
              <w:t>No evidence of any needs. This could be a potential resource for the individual.</w:t>
            </w:r>
            <w:r w:rsidR="002B0A12" w:rsidRPr="00196EEF">
              <w:t xml:space="preserve">  </w:t>
            </w:r>
          </w:p>
          <w:p w14:paraId="7807FFCE" w14:textId="77777777" w:rsidR="002B0A12" w:rsidRPr="005D2B5E" w:rsidRDefault="002B0A12" w:rsidP="002B0A12">
            <w:pPr>
              <w:pStyle w:val="FreeForm"/>
              <w:suppressAutoHyphens w:val="0"/>
              <w:spacing w:before="20" w:after="20" w:line="240" w:lineRule="auto"/>
              <w:jc w:val="left"/>
              <w:rPr>
                <w:rFonts w:ascii="Calibri" w:hAnsi="Calibri"/>
                <w:color w:val="auto"/>
              </w:rPr>
            </w:pPr>
            <w:r w:rsidRPr="005D2B5E">
              <w:rPr>
                <w:rFonts w:ascii="Calibri" w:hAnsi="Calibri"/>
                <w:color w:val="auto"/>
                <w:sz w:val="18"/>
                <w:szCs w:val="18"/>
              </w:rPr>
              <w:t xml:space="preserve">Caregiver is well organized and efficient. </w:t>
            </w:r>
          </w:p>
        </w:tc>
      </w:tr>
      <w:tr w:rsidR="002B0A12" w:rsidRPr="005D2B5E" w14:paraId="4A1753E6" w14:textId="77777777" w:rsidTr="00080E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Ex>
        <w:trPr>
          <w:gridBefore w:val="1"/>
          <w:gridAfter w:val="1"/>
          <w:wBefore w:w="22" w:type="dxa"/>
          <w:wAfter w:w="100" w:type="dxa"/>
          <w:trHeight w:val="20"/>
        </w:trPr>
        <w:tc>
          <w:tcPr>
            <w:tcW w:w="2063" w:type="dxa"/>
            <w:vMerge/>
            <w:tcBorders>
              <w:top w:val="nil"/>
              <w:left w:val="nil"/>
              <w:bottom w:val="single" w:sz="8" w:space="0" w:color="515151"/>
              <w:right w:val="dotted" w:sz="4" w:space="0" w:color="auto"/>
            </w:tcBorders>
            <w:shd w:val="clear" w:color="auto" w:fill="auto"/>
          </w:tcPr>
          <w:p w14:paraId="60F66A28" w14:textId="77777777" w:rsidR="002B0A12" w:rsidRPr="005D2B5E" w:rsidRDefault="002B0A12" w:rsidP="002B0A12">
            <w:pPr>
              <w:rPr>
                <w:rFonts w:ascii="Calibri" w:hAnsi="Calibri"/>
              </w:rPr>
            </w:pPr>
          </w:p>
        </w:tc>
        <w:tc>
          <w:tcPr>
            <w:tcW w:w="468" w:type="dxa"/>
            <w:gridSpan w:val="2"/>
            <w:tcBorders>
              <w:top w:val="nil"/>
              <w:left w:val="dotted" w:sz="4" w:space="0" w:color="auto"/>
              <w:bottom w:val="nil"/>
              <w:right w:val="nil"/>
            </w:tcBorders>
            <w:shd w:val="clear" w:color="auto" w:fill="auto"/>
            <w:tcMar>
              <w:top w:w="80" w:type="dxa"/>
              <w:left w:w="80" w:type="dxa"/>
              <w:bottom w:w="80" w:type="dxa"/>
              <w:right w:w="80" w:type="dxa"/>
            </w:tcMar>
          </w:tcPr>
          <w:p w14:paraId="6853769E" w14:textId="77777777" w:rsidR="002B0A12" w:rsidRPr="005D2B5E" w:rsidRDefault="002B0A12" w:rsidP="002B0A12">
            <w:pPr>
              <w:pStyle w:val="FreeForm"/>
              <w:spacing w:before="40" w:after="40" w:line="240" w:lineRule="auto"/>
              <w:jc w:val="center"/>
              <w:rPr>
                <w:rFonts w:ascii="Calibri" w:hAnsi="Calibri"/>
                <w:color w:val="auto"/>
              </w:rPr>
            </w:pPr>
            <w:r w:rsidRPr="005D2B5E">
              <w:rPr>
                <w:rFonts w:ascii="Calibri" w:hAnsi="Calibri"/>
                <w:color w:val="auto"/>
                <w:sz w:val="18"/>
                <w:szCs w:val="18"/>
              </w:rPr>
              <w:t>1</w:t>
            </w:r>
          </w:p>
        </w:tc>
        <w:tc>
          <w:tcPr>
            <w:tcW w:w="7341" w:type="dxa"/>
            <w:gridSpan w:val="2"/>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64FA6F6D"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7691953E" w14:textId="77777777" w:rsidR="002B0A12" w:rsidRPr="005D2B5E" w:rsidRDefault="002B0A12" w:rsidP="002B0A12">
            <w:pPr>
              <w:pStyle w:val="FreeForm"/>
              <w:suppressAutoHyphens w:val="0"/>
              <w:spacing w:before="20" w:after="20" w:line="240" w:lineRule="auto"/>
              <w:jc w:val="left"/>
              <w:rPr>
                <w:rFonts w:ascii="Calibri" w:hAnsi="Calibri"/>
                <w:color w:val="auto"/>
              </w:rPr>
            </w:pPr>
            <w:r w:rsidRPr="005D2B5E">
              <w:rPr>
                <w:rFonts w:ascii="Calibri" w:hAnsi="Calibri"/>
                <w:color w:val="auto"/>
                <w:sz w:val="18"/>
                <w:szCs w:val="18"/>
              </w:rPr>
              <w:t>Caregiver has difficulties with organizing and maintaining household to support needed services.  For example, may be forgetful about appointments or occasionally fails to return case manager calls.</w:t>
            </w:r>
          </w:p>
        </w:tc>
      </w:tr>
      <w:tr w:rsidR="002B0A12" w:rsidRPr="005D2B5E" w14:paraId="322D0379" w14:textId="77777777" w:rsidTr="00080E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Ex>
        <w:trPr>
          <w:gridBefore w:val="1"/>
          <w:gridAfter w:val="1"/>
          <w:wBefore w:w="22" w:type="dxa"/>
          <w:wAfter w:w="100" w:type="dxa"/>
          <w:trHeight w:val="20"/>
        </w:trPr>
        <w:tc>
          <w:tcPr>
            <w:tcW w:w="2063" w:type="dxa"/>
            <w:vMerge/>
            <w:tcBorders>
              <w:top w:val="nil"/>
              <w:left w:val="nil"/>
              <w:bottom w:val="single" w:sz="8" w:space="0" w:color="515151"/>
              <w:right w:val="dotted" w:sz="4" w:space="0" w:color="auto"/>
            </w:tcBorders>
            <w:shd w:val="clear" w:color="auto" w:fill="auto"/>
          </w:tcPr>
          <w:p w14:paraId="7BFA7970" w14:textId="77777777" w:rsidR="002B0A12" w:rsidRPr="005D2B5E" w:rsidRDefault="002B0A12" w:rsidP="002B0A12">
            <w:pPr>
              <w:rPr>
                <w:rFonts w:ascii="Calibri" w:hAnsi="Calibri"/>
              </w:rPr>
            </w:pPr>
          </w:p>
        </w:tc>
        <w:tc>
          <w:tcPr>
            <w:tcW w:w="468" w:type="dxa"/>
            <w:gridSpan w:val="2"/>
            <w:tcBorders>
              <w:top w:val="nil"/>
              <w:left w:val="dotted" w:sz="4" w:space="0" w:color="auto"/>
              <w:bottom w:val="nil"/>
              <w:right w:val="nil"/>
            </w:tcBorders>
            <w:shd w:val="clear" w:color="auto" w:fill="auto"/>
            <w:tcMar>
              <w:top w:w="80" w:type="dxa"/>
              <w:left w:w="80" w:type="dxa"/>
              <w:bottom w:w="80" w:type="dxa"/>
              <w:right w:w="80" w:type="dxa"/>
            </w:tcMar>
          </w:tcPr>
          <w:p w14:paraId="5311CA8D" w14:textId="77777777" w:rsidR="002B0A12" w:rsidRPr="005D2B5E" w:rsidRDefault="002B0A12" w:rsidP="002B0A12">
            <w:pPr>
              <w:pStyle w:val="FreeForm"/>
              <w:spacing w:before="40" w:after="40" w:line="240" w:lineRule="auto"/>
              <w:jc w:val="center"/>
              <w:rPr>
                <w:rFonts w:ascii="Calibri" w:hAnsi="Calibri"/>
                <w:color w:val="auto"/>
              </w:rPr>
            </w:pPr>
            <w:r w:rsidRPr="005D2B5E">
              <w:rPr>
                <w:rFonts w:ascii="Calibri" w:hAnsi="Calibri"/>
                <w:color w:val="auto"/>
                <w:sz w:val="18"/>
                <w:szCs w:val="18"/>
              </w:rPr>
              <w:t>2</w:t>
            </w:r>
          </w:p>
        </w:tc>
        <w:tc>
          <w:tcPr>
            <w:tcW w:w="7341" w:type="dxa"/>
            <w:gridSpan w:val="2"/>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6C946FA4" w14:textId="77777777" w:rsidR="002B0A12" w:rsidRPr="00196EEF" w:rsidRDefault="007D2E35" w:rsidP="002B0A12">
            <w:pPr>
              <w:pStyle w:val="NoSpacing"/>
            </w:pPr>
            <w:r w:rsidRPr="007D2E35">
              <w:t>Action or intervention is required to ensure that the identified need or risk behavior is addressed, as it is currently interfering with the caregiver’s ability to parent or support the individual</w:t>
            </w:r>
            <w:r w:rsidR="002B0A12" w:rsidRPr="00196EEF">
              <w:t>.</w:t>
            </w:r>
          </w:p>
          <w:p w14:paraId="158BE06A" w14:textId="77777777" w:rsidR="002B0A12" w:rsidRPr="005D2B5E" w:rsidRDefault="002B0A12" w:rsidP="002B0A12">
            <w:pPr>
              <w:pStyle w:val="FreeForm"/>
              <w:suppressAutoHyphens w:val="0"/>
              <w:spacing w:before="20" w:after="20" w:line="240" w:lineRule="auto"/>
              <w:jc w:val="left"/>
              <w:rPr>
                <w:rFonts w:ascii="Calibri" w:hAnsi="Calibri"/>
                <w:color w:val="auto"/>
              </w:rPr>
            </w:pPr>
            <w:r w:rsidRPr="005D2B5E">
              <w:rPr>
                <w:rFonts w:ascii="Calibri" w:hAnsi="Calibri"/>
                <w:color w:val="auto"/>
                <w:sz w:val="18"/>
                <w:szCs w:val="18"/>
              </w:rPr>
              <w:t>Caregiver has moderate difficulty organizing and maintaining household to support needed services.</w:t>
            </w:r>
          </w:p>
        </w:tc>
      </w:tr>
      <w:tr w:rsidR="002B0A12" w:rsidRPr="005D2B5E" w14:paraId="6ACFCA75" w14:textId="77777777" w:rsidTr="00080E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Ex>
        <w:trPr>
          <w:gridBefore w:val="1"/>
          <w:gridAfter w:val="1"/>
          <w:wBefore w:w="22" w:type="dxa"/>
          <w:wAfter w:w="100" w:type="dxa"/>
          <w:trHeight w:val="20"/>
        </w:trPr>
        <w:tc>
          <w:tcPr>
            <w:tcW w:w="2063" w:type="dxa"/>
            <w:vMerge/>
            <w:tcBorders>
              <w:top w:val="nil"/>
              <w:left w:val="nil"/>
              <w:bottom w:val="single" w:sz="4" w:space="0" w:color="515151"/>
              <w:right w:val="dotted" w:sz="4" w:space="0" w:color="auto"/>
            </w:tcBorders>
            <w:shd w:val="clear" w:color="auto" w:fill="auto"/>
          </w:tcPr>
          <w:p w14:paraId="03EAFEF2" w14:textId="77777777" w:rsidR="002B0A12" w:rsidRPr="005D2B5E" w:rsidRDefault="002B0A12" w:rsidP="002B0A12">
            <w:pPr>
              <w:rPr>
                <w:rFonts w:ascii="Calibri" w:hAnsi="Calibri"/>
              </w:rPr>
            </w:pPr>
          </w:p>
        </w:tc>
        <w:tc>
          <w:tcPr>
            <w:tcW w:w="468" w:type="dxa"/>
            <w:gridSpan w:val="2"/>
            <w:tcBorders>
              <w:top w:val="nil"/>
              <w:left w:val="dotted" w:sz="4" w:space="0" w:color="auto"/>
              <w:bottom w:val="single" w:sz="4" w:space="0" w:color="515151"/>
              <w:right w:val="nil"/>
            </w:tcBorders>
            <w:shd w:val="clear" w:color="auto" w:fill="auto"/>
            <w:tcMar>
              <w:top w:w="80" w:type="dxa"/>
              <w:left w:w="80" w:type="dxa"/>
              <w:bottom w:w="80" w:type="dxa"/>
              <w:right w:w="80" w:type="dxa"/>
            </w:tcMar>
          </w:tcPr>
          <w:p w14:paraId="6943300D" w14:textId="77777777" w:rsidR="002B0A12" w:rsidRPr="005D2B5E" w:rsidRDefault="002B0A12" w:rsidP="002B0A12">
            <w:pPr>
              <w:pStyle w:val="FreeForm"/>
              <w:spacing w:before="40" w:after="40" w:line="240" w:lineRule="auto"/>
              <w:jc w:val="center"/>
              <w:rPr>
                <w:rFonts w:ascii="Calibri" w:hAnsi="Calibri"/>
                <w:color w:val="auto"/>
              </w:rPr>
            </w:pPr>
            <w:r w:rsidRPr="005D2B5E">
              <w:rPr>
                <w:rFonts w:ascii="Calibri" w:hAnsi="Calibri"/>
                <w:color w:val="auto"/>
                <w:sz w:val="18"/>
                <w:szCs w:val="18"/>
              </w:rPr>
              <w:t>3</w:t>
            </w:r>
          </w:p>
        </w:tc>
        <w:tc>
          <w:tcPr>
            <w:tcW w:w="7341" w:type="dxa"/>
            <w:gridSpan w:val="2"/>
            <w:tcBorders>
              <w:top w:val="dotted" w:sz="4" w:space="0" w:color="auto"/>
              <w:left w:val="nil"/>
              <w:bottom w:val="single" w:sz="4" w:space="0" w:color="515151"/>
              <w:right w:val="nil"/>
            </w:tcBorders>
            <w:shd w:val="clear" w:color="auto" w:fill="auto"/>
            <w:tcMar>
              <w:top w:w="80" w:type="dxa"/>
              <w:left w:w="80" w:type="dxa"/>
              <w:bottom w:w="80" w:type="dxa"/>
              <w:right w:w="80" w:type="dxa"/>
            </w:tcMar>
          </w:tcPr>
          <w:p w14:paraId="51974E05" w14:textId="77777777" w:rsidR="002B0A12" w:rsidRPr="007D2E35" w:rsidRDefault="002B0A12" w:rsidP="002B0A12">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3498F3DA" w14:textId="77777777" w:rsidR="002B0A12" w:rsidRPr="005D2B5E" w:rsidRDefault="002B0A12" w:rsidP="002B0A12">
            <w:pPr>
              <w:pStyle w:val="FreeForm"/>
              <w:suppressAutoHyphens w:val="0"/>
              <w:spacing w:before="20" w:after="20" w:line="240" w:lineRule="auto"/>
              <w:jc w:val="left"/>
              <w:rPr>
                <w:rFonts w:ascii="Calibri" w:hAnsi="Calibri"/>
                <w:color w:val="auto"/>
              </w:rPr>
            </w:pPr>
            <w:r w:rsidRPr="005D2B5E">
              <w:rPr>
                <w:rFonts w:ascii="Calibri" w:hAnsi="Calibri"/>
                <w:color w:val="auto"/>
                <w:sz w:val="18"/>
                <w:szCs w:val="18"/>
              </w:rPr>
              <w:t>Caregiver is unable to organize household to support needed services.</w:t>
            </w:r>
          </w:p>
        </w:tc>
      </w:tr>
    </w:tbl>
    <w:p w14:paraId="4096E9A8" w14:textId="77777777" w:rsidR="006B11EA" w:rsidRDefault="006B11EA"/>
    <w:tbl>
      <w:tblPr>
        <w:tblW w:w="98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63"/>
        <w:gridCol w:w="468"/>
        <w:gridCol w:w="7341"/>
      </w:tblGrid>
      <w:tr w:rsidR="002B0A12" w:rsidRPr="00297A62" w14:paraId="2FC64030" w14:textId="77777777" w:rsidTr="002B0A12">
        <w:trPr>
          <w:trHeight w:val="27"/>
        </w:trPr>
        <w:tc>
          <w:tcPr>
            <w:tcW w:w="9872" w:type="dxa"/>
            <w:gridSpan w:val="3"/>
            <w:tcBorders>
              <w:top w:val="single" w:sz="12" w:space="0" w:color="515151"/>
              <w:left w:val="nil"/>
              <w:bottom w:val="nil"/>
              <w:right w:val="nil"/>
            </w:tcBorders>
            <w:shd w:val="clear" w:color="auto" w:fill="D5D5D5"/>
            <w:tcMar>
              <w:top w:w="80" w:type="dxa"/>
              <w:left w:w="80" w:type="dxa"/>
              <w:bottom w:w="80" w:type="dxa"/>
              <w:right w:w="80" w:type="dxa"/>
            </w:tcMar>
          </w:tcPr>
          <w:p w14:paraId="788EB54F" w14:textId="77777777" w:rsidR="002B0A12" w:rsidRPr="007C7B1F" w:rsidRDefault="002B0A12" w:rsidP="002B0A12">
            <w:pPr>
              <w:pStyle w:val="FreeForm"/>
              <w:suppressAutoHyphens w:val="0"/>
              <w:spacing w:after="0" w:line="240" w:lineRule="auto"/>
              <w:jc w:val="left"/>
              <w:rPr>
                <w:rFonts w:ascii="Calibri" w:eastAsia="Avenir Next Demi Bold" w:hAnsi="Calibri" w:cs="Avenir Next Demi Bold"/>
                <w:b/>
                <w:color w:val="auto"/>
                <w:sz w:val="18"/>
                <w:szCs w:val="18"/>
              </w:rPr>
            </w:pPr>
            <w:r w:rsidRPr="007C7B1F">
              <w:rPr>
                <w:rFonts w:ascii="Calibri" w:hAnsi="Calibri"/>
                <w:b/>
                <w:color w:val="auto"/>
                <w:sz w:val="18"/>
                <w:szCs w:val="18"/>
              </w:rPr>
              <w:t>SAFETY</w:t>
            </w:r>
          </w:p>
          <w:p w14:paraId="15CE8B64" w14:textId="77777777" w:rsidR="002B0A12" w:rsidRPr="00297A62" w:rsidRDefault="002B0A12" w:rsidP="002B0A12">
            <w:pPr>
              <w:pStyle w:val="FreeForm"/>
              <w:suppressAutoHyphens w:val="0"/>
              <w:spacing w:after="0" w:line="220" w:lineRule="exact"/>
              <w:jc w:val="left"/>
              <w:rPr>
                <w:rFonts w:ascii="Calibri" w:hAnsi="Calibri"/>
                <w:color w:val="auto"/>
              </w:rPr>
            </w:pPr>
            <w:r w:rsidRPr="00297A62">
              <w:rPr>
                <w:rFonts w:ascii="Calibri" w:hAnsi="Calibri"/>
                <w:color w:val="auto"/>
                <w:sz w:val="18"/>
                <w:szCs w:val="18"/>
              </w:rPr>
              <w:t xml:space="preserve">This item describes the caregiver’s ability to maintain the </w:t>
            </w:r>
            <w:r>
              <w:rPr>
                <w:rFonts w:ascii="Calibri" w:hAnsi="Calibri"/>
                <w:color w:val="auto"/>
                <w:sz w:val="18"/>
                <w:szCs w:val="18"/>
              </w:rPr>
              <w:t>individual</w:t>
            </w:r>
            <w:r w:rsidRPr="00297A62">
              <w:rPr>
                <w:rFonts w:ascii="Calibri" w:hAnsi="Calibri"/>
                <w:color w:val="auto"/>
                <w:sz w:val="18"/>
                <w:szCs w:val="18"/>
              </w:rPr>
              <w:t xml:space="preserve">’s safety within the household.  It does not refer to the safety of other family or household members based on any danger presented by the assessed </w:t>
            </w:r>
            <w:r>
              <w:rPr>
                <w:rFonts w:ascii="Calibri" w:hAnsi="Calibri"/>
                <w:color w:val="auto"/>
                <w:sz w:val="18"/>
                <w:szCs w:val="18"/>
              </w:rPr>
              <w:t>individual</w:t>
            </w:r>
            <w:r w:rsidRPr="00297A62">
              <w:rPr>
                <w:rFonts w:ascii="Calibri" w:hAnsi="Calibri"/>
                <w:color w:val="auto"/>
                <w:sz w:val="18"/>
                <w:szCs w:val="18"/>
              </w:rPr>
              <w:t>.</w:t>
            </w:r>
          </w:p>
        </w:tc>
      </w:tr>
      <w:tr w:rsidR="002B0A12" w:rsidRPr="002930D9" w14:paraId="5CE53402" w14:textId="77777777" w:rsidTr="002B0A12">
        <w:tblPrEx>
          <w:shd w:val="clear" w:color="auto" w:fill="auto"/>
        </w:tblPrEx>
        <w:trPr>
          <w:trHeight w:val="20"/>
        </w:trPr>
        <w:tc>
          <w:tcPr>
            <w:tcW w:w="2063" w:type="dxa"/>
            <w:vMerge w:val="restart"/>
            <w:tcBorders>
              <w:top w:val="nil"/>
              <w:left w:val="nil"/>
              <w:bottom w:val="nil"/>
              <w:right w:val="dotted" w:sz="4" w:space="0" w:color="auto"/>
            </w:tcBorders>
            <w:shd w:val="clear" w:color="auto" w:fill="auto"/>
            <w:tcMar>
              <w:top w:w="80" w:type="dxa"/>
              <w:left w:w="440" w:type="dxa"/>
              <w:bottom w:w="80" w:type="dxa"/>
              <w:right w:w="80" w:type="dxa"/>
            </w:tcMar>
            <w:vAlign w:val="center"/>
          </w:tcPr>
          <w:p w14:paraId="63994881" w14:textId="77777777" w:rsidR="002B0A12" w:rsidRPr="00297A62" w:rsidRDefault="002B0A12" w:rsidP="002B0A12">
            <w:pPr>
              <w:pStyle w:val="FreeForm"/>
              <w:suppressAutoHyphens w:val="0"/>
              <w:spacing w:after="40" w:line="240" w:lineRule="auto"/>
              <w:ind w:hanging="360"/>
              <w:jc w:val="left"/>
              <w:rPr>
                <w:rFonts w:ascii="Calibri" w:hAnsi="Calibri"/>
                <w:color w:val="auto"/>
              </w:rPr>
            </w:pPr>
            <w:r w:rsidRPr="00297A62">
              <w:rPr>
                <w:rFonts w:ascii="Calibri" w:hAnsi="Calibri"/>
                <w:color w:val="auto"/>
              </w:rPr>
              <w:t xml:space="preserve">Questions to Consider  </w:t>
            </w:r>
          </w:p>
          <w:p w14:paraId="0A7F5941" w14:textId="77777777" w:rsidR="002B0A12" w:rsidRPr="00297A62" w:rsidRDefault="002B0A12" w:rsidP="009F2707">
            <w:pPr>
              <w:pStyle w:val="FreeForm"/>
              <w:numPr>
                <w:ilvl w:val="0"/>
                <w:numId w:val="21"/>
              </w:numPr>
              <w:pBdr>
                <w:top w:val="nil"/>
                <w:left w:val="nil"/>
                <w:bottom w:val="nil"/>
                <w:right w:val="nil"/>
                <w:between w:val="nil"/>
                <w:bar w:val="nil"/>
              </w:pBdr>
              <w:suppressAutoHyphens w:val="0"/>
              <w:spacing w:after="60" w:line="200" w:lineRule="exact"/>
              <w:ind w:left="-108" w:hanging="180"/>
              <w:jc w:val="left"/>
              <w:rPr>
                <w:rFonts w:ascii="Calibri" w:hAnsi="Calibri"/>
                <w:color w:val="auto"/>
              </w:rPr>
            </w:pPr>
            <w:r w:rsidRPr="00297A62">
              <w:rPr>
                <w:rFonts w:ascii="Calibri" w:hAnsi="Calibri"/>
                <w:color w:val="auto"/>
              </w:rPr>
              <w:t xml:space="preserve">Is the caregiver able to protect the </w:t>
            </w:r>
            <w:r>
              <w:rPr>
                <w:rFonts w:ascii="Calibri" w:hAnsi="Calibri"/>
                <w:color w:val="auto"/>
              </w:rPr>
              <w:t>individual</w:t>
            </w:r>
            <w:r w:rsidRPr="00297A62">
              <w:rPr>
                <w:rFonts w:ascii="Calibri" w:hAnsi="Calibri"/>
                <w:color w:val="auto"/>
              </w:rPr>
              <w:t xml:space="preserve"> from harm in the home? </w:t>
            </w:r>
          </w:p>
          <w:p w14:paraId="528FC4AA" w14:textId="77777777" w:rsidR="002B0A12" w:rsidRPr="00297A62" w:rsidRDefault="002B0A12" w:rsidP="009F2707">
            <w:pPr>
              <w:pStyle w:val="FreeForm"/>
              <w:numPr>
                <w:ilvl w:val="0"/>
                <w:numId w:val="21"/>
              </w:numPr>
              <w:pBdr>
                <w:top w:val="nil"/>
                <w:left w:val="nil"/>
                <w:bottom w:val="nil"/>
                <w:right w:val="nil"/>
                <w:between w:val="nil"/>
                <w:bar w:val="nil"/>
              </w:pBdr>
              <w:suppressAutoHyphens w:val="0"/>
              <w:spacing w:after="60" w:line="200" w:lineRule="exact"/>
              <w:ind w:left="-108" w:hanging="180"/>
              <w:jc w:val="left"/>
              <w:rPr>
                <w:rFonts w:ascii="Calibri" w:hAnsi="Calibri"/>
                <w:color w:val="auto"/>
              </w:rPr>
            </w:pPr>
            <w:r w:rsidRPr="00297A62">
              <w:rPr>
                <w:rFonts w:ascii="Calibri" w:hAnsi="Calibri"/>
                <w:color w:val="auto"/>
              </w:rPr>
              <w:t xml:space="preserve">Are there individuals living in the home or visiting the home that may be abusive to the </w:t>
            </w:r>
            <w:r>
              <w:rPr>
                <w:rFonts w:ascii="Calibri" w:hAnsi="Calibri"/>
                <w:color w:val="auto"/>
              </w:rPr>
              <w:t>individual</w:t>
            </w:r>
            <w:r w:rsidRPr="00297A62">
              <w:rPr>
                <w:rFonts w:ascii="Calibri" w:hAnsi="Calibri"/>
                <w:color w:val="auto"/>
              </w:rPr>
              <w:t>?</w:t>
            </w:r>
          </w:p>
        </w:tc>
        <w:tc>
          <w:tcPr>
            <w:tcW w:w="7809" w:type="dxa"/>
            <w:gridSpan w:val="2"/>
            <w:tcBorders>
              <w:top w:val="nil"/>
              <w:left w:val="dotted" w:sz="4" w:space="0" w:color="auto"/>
              <w:bottom w:val="nil"/>
              <w:right w:val="nil"/>
            </w:tcBorders>
            <w:shd w:val="clear" w:color="auto" w:fill="auto"/>
            <w:tcMar>
              <w:top w:w="80" w:type="dxa"/>
              <w:left w:w="80" w:type="dxa"/>
              <w:bottom w:w="80" w:type="dxa"/>
              <w:right w:w="80" w:type="dxa"/>
            </w:tcMar>
            <w:vAlign w:val="bottom"/>
          </w:tcPr>
          <w:p w14:paraId="7078947B" w14:textId="77777777" w:rsidR="002B0A12" w:rsidRPr="002930D9" w:rsidRDefault="002B0A12" w:rsidP="002B0A12">
            <w:pPr>
              <w:pStyle w:val="FreeForm"/>
              <w:spacing w:after="0" w:line="240" w:lineRule="auto"/>
              <w:jc w:val="left"/>
              <w:rPr>
                <w:rFonts w:ascii="Calibri" w:hAnsi="Calibri"/>
                <w:color w:val="auto"/>
              </w:rPr>
            </w:pPr>
            <w:r w:rsidRPr="002930D9">
              <w:rPr>
                <w:rFonts w:ascii="Calibri" w:hAnsi="Calibri"/>
                <w:color w:val="auto"/>
                <w:sz w:val="18"/>
                <w:szCs w:val="18"/>
              </w:rPr>
              <w:t>Ratings and Descriptions</w:t>
            </w:r>
          </w:p>
        </w:tc>
      </w:tr>
      <w:tr w:rsidR="002B0A12" w:rsidRPr="00297A62" w14:paraId="33745F7E" w14:textId="77777777" w:rsidTr="002B0A12">
        <w:tblPrEx>
          <w:shd w:val="clear" w:color="auto" w:fill="auto"/>
        </w:tblPrEx>
        <w:trPr>
          <w:trHeight w:val="20"/>
        </w:trPr>
        <w:tc>
          <w:tcPr>
            <w:tcW w:w="2063" w:type="dxa"/>
            <w:vMerge/>
            <w:tcBorders>
              <w:top w:val="nil"/>
              <w:left w:val="nil"/>
              <w:bottom w:val="nil"/>
              <w:right w:val="dotted" w:sz="4" w:space="0" w:color="auto"/>
            </w:tcBorders>
            <w:shd w:val="clear" w:color="auto" w:fill="auto"/>
          </w:tcPr>
          <w:p w14:paraId="60091E58" w14:textId="77777777" w:rsidR="002B0A12" w:rsidRPr="00297A62" w:rsidRDefault="002B0A12" w:rsidP="002B0A12">
            <w:pPr>
              <w:rPr>
                <w:rFonts w:ascii="Calibri" w:hAnsi="Calibri"/>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58DE0C34" w14:textId="77777777" w:rsidR="002B0A12" w:rsidRPr="00297A62" w:rsidRDefault="002B0A12" w:rsidP="002B0A12">
            <w:pPr>
              <w:pStyle w:val="FreeForm"/>
              <w:spacing w:after="0" w:line="220" w:lineRule="exact"/>
              <w:jc w:val="center"/>
              <w:rPr>
                <w:rFonts w:ascii="Calibri" w:hAnsi="Calibri"/>
                <w:color w:val="auto"/>
              </w:rPr>
            </w:pPr>
            <w:r w:rsidRPr="00297A62">
              <w:rPr>
                <w:rFonts w:ascii="Calibri" w:hAnsi="Calibri"/>
                <w:color w:val="auto"/>
                <w:sz w:val="18"/>
                <w:szCs w:val="18"/>
              </w:rPr>
              <w:t>0</w:t>
            </w:r>
          </w:p>
        </w:tc>
        <w:tc>
          <w:tcPr>
            <w:tcW w:w="7341" w:type="dxa"/>
            <w:tcBorders>
              <w:top w:val="nil"/>
              <w:left w:val="nil"/>
              <w:bottom w:val="dotted" w:sz="4" w:space="0" w:color="auto"/>
              <w:right w:val="nil"/>
            </w:tcBorders>
            <w:shd w:val="clear" w:color="auto" w:fill="auto"/>
            <w:tcMar>
              <w:top w:w="80" w:type="dxa"/>
              <w:left w:w="80" w:type="dxa"/>
              <w:bottom w:w="80" w:type="dxa"/>
              <w:right w:w="80" w:type="dxa"/>
            </w:tcMar>
          </w:tcPr>
          <w:p w14:paraId="598718DB" w14:textId="77777777" w:rsidR="002B0A12" w:rsidRPr="00196EEF" w:rsidRDefault="007D2E35" w:rsidP="002B0A12">
            <w:pPr>
              <w:pStyle w:val="NoSpacing"/>
            </w:pPr>
            <w:r w:rsidRPr="007D2E35">
              <w:t>No evidence of any needs. This could be a potential resource for the individual.</w:t>
            </w:r>
            <w:r w:rsidR="002B0A12" w:rsidRPr="00196EEF">
              <w:t xml:space="preserve"> </w:t>
            </w:r>
          </w:p>
          <w:p w14:paraId="2ED16DF7" w14:textId="77777777" w:rsidR="002B0A12" w:rsidRPr="00297A62" w:rsidRDefault="002B0A12" w:rsidP="002B0A12">
            <w:pPr>
              <w:pStyle w:val="FreeForm"/>
              <w:suppressAutoHyphens w:val="0"/>
              <w:spacing w:after="0" w:line="220" w:lineRule="exact"/>
              <w:jc w:val="left"/>
              <w:rPr>
                <w:rFonts w:ascii="Calibri" w:hAnsi="Calibri"/>
                <w:color w:val="auto"/>
              </w:rPr>
            </w:pPr>
            <w:r w:rsidRPr="00297A62">
              <w:rPr>
                <w:rFonts w:ascii="Calibri" w:hAnsi="Calibri"/>
                <w:color w:val="auto"/>
                <w:sz w:val="18"/>
                <w:szCs w:val="18"/>
              </w:rPr>
              <w:t xml:space="preserve">Household is safe and secure. </w:t>
            </w:r>
            <w:r>
              <w:rPr>
                <w:rFonts w:ascii="Calibri" w:hAnsi="Calibri"/>
                <w:color w:val="auto"/>
                <w:sz w:val="18"/>
                <w:szCs w:val="18"/>
              </w:rPr>
              <w:t>Individual</w:t>
            </w:r>
            <w:r w:rsidRPr="00297A62">
              <w:rPr>
                <w:rFonts w:ascii="Calibri" w:hAnsi="Calibri"/>
                <w:color w:val="auto"/>
                <w:sz w:val="18"/>
                <w:szCs w:val="18"/>
              </w:rPr>
              <w:t xml:space="preserve"> is at no risk from others. </w:t>
            </w:r>
          </w:p>
        </w:tc>
      </w:tr>
      <w:tr w:rsidR="002B0A12" w:rsidRPr="00297A62" w14:paraId="15747310" w14:textId="77777777" w:rsidTr="002B0A12">
        <w:tblPrEx>
          <w:shd w:val="clear" w:color="auto" w:fill="auto"/>
        </w:tblPrEx>
        <w:trPr>
          <w:trHeight w:val="20"/>
        </w:trPr>
        <w:tc>
          <w:tcPr>
            <w:tcW w:w="2063" w:type="dxa"/>
            <w:vMerge/>
            <w:tcBorders>
              <w:top w:val="nil"/>
              <w:left w:val="nil"/>
              <w:bottom w:val="nil"/>
              <w:right w:val="dotted" w:sz="4" w:space="0" w:color="auto"/>
            </w:tcBorders>
            <w:shd w:val="clear" w:color="auto" w:fill="auto"/>
          </w:tcPr>
          <w:p w14:paraId="1280388C" w14:textId="77777777" w:rsidR="002B0A12" w:rsidRPr="00297A62" w:rsidRDefault="002B0A12" w:rsidP="002B0A12">
            <w:pPr>
              <w:rPr>
                <w:rFonts w:ascii="Calibri" w:hAnsi="Calibri"/>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5C06092E" w14:textId="77777777" w:rsidR="002B0A12" w:rsidRPr="00297A62" w:rsidRDefault="002B0A12" w:rsidP="002B0A12">
            <w:pPr>
              <w:pStyle w:val="FreeForm"/>
              <w:spacing w:after="0" w:line="220" w:lineRule="exact"/>
              <w:jc w:val="center"/>
              <w:rPr>
                <w:rFonts w:ascii="Calibri" w:hAnsi="Calibri"/>
                <w:color w:val="auto"/>
              </w:rPr>
            </w:pPr>
            <w:r w:rsidRPr="00297A62">
              <w:rPr>
                <w:rFonts w:ascii="Calibri" w:hAnsi="Calibri"/>
                <w:color w:val="auto"/>
                <w:sz w:val="18"/>
                <w:szCs w:val="18"/>
              </w:rPr>
              <w:t>1</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6E9B1DFF"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4FDABC3E" w14:textId="77777777" w:rsidR="002B0A12" w:rsidRPr="00297A62" w:rsidRDefault="002B0A12" w:rsidP="002B0A12">
            <w:pPr>
              <w:pStyle w:val="FreeForm"/>
              <w:suppressAutoHyphens w:val="0"/>
              <w:spacing w:after="0" w:line="220" w:lineRule="exact"/>
              <w:jc w:val="left"/>
              <w:rPr>
                <w:rFonts w:ascii="Calibri" w:hAnsi="Calibri"/>
                <w:color w:val="auto"/>
              </w:rPr>
            </w:pPr>
            <w:r w:rsidRPr="00297A62">
              <w:rPr>
                <w:rFonts w:ascii="Calibri" w:hAnsi="Calibri"/>
                <w:color w:val="auto"/>
                <w:sz w:val="18"/>
                <w:szCs w:val="18"/>
              </w:rPr>
              <w:t xml:space="preserve">Household is safe but concerns exist about the safety of the </w:t>
            </w:r>
            <w:r>
              <w:rPr>
                <w:rFonts w:ascii="Calibri" w:hAnsi="Calibri"/>
                <w:color w:val="auto"/>
                <w:sz w:val="18"/>
                <w:szCs w:val="18"/>
              </w:rPr>
              <w:t>individual</w:t>
            </w:r>
            <w:r w:rsidRPr="00297A62">
              <w:rPr>
                <w:rFonts w:ascii="Calibri" w:hAnsi="Calibri"/>
                <w:color w:val="auto"/>
                <w:sz w:val="18"/>
                <w:szCs w:val="18"/>
              </w:rPr>
              <w:t xml:space="preserve"> due to history or others who might be abusive.</w:t>
            </w:r>
          </w:p>
        </w:tc>
      </w:tr>
      <w:tr w:rsidR="002B0A12" w:rsidRPr="00297A62" w14:paraId="6743AFBB" w14:textId="77777777" w:rsidTr="002B0A12">
        <w:tblPrEx>
          <w:shd w:val="clear" w:color="auto" w:fill="auto"/>
        </w:tblPrEx>
        <w:trPr>
          <w:trHeight w:val="245"/>
        </w:trPr>
        <w:tc>
          <w:tcPr>
            <w:tcW w:w="2063" w:type="dxa"/>
            <w:vMerge/>
            <w:tcBorders>
              <w:top w:val="nil"/>
              <w:left w:val="nil"/>
              <w:bottom w:val="nil"/>
              <w:right w:val="dotted" w:sz="4" w:space="0" w:color="auto"/>
            </w:tcBorders>
            <w:shd w:val="clear" w:color="auto" w:fill="auto"/>
          </w:tcPr>
          <w:p w14:paraId="2F6EECCD" w14:textId="77777777" w:rsidR="002B0A12" w:rsidRPr="00297A62" w:rsidRDefault="002B0A12" w:rsidP="002B0A12">
            <w:pPr>
              <w:rPr>
                <w:rFonts w:ascii="Calibri" w:hAnsi="Calibri"/>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4D7F52F5" w14:textId="77777777" w:rsidR="002B0A12" w:rsidRPr="00297A62" w:rsidRDefault="002B0A12" w:rsidP="002B0A12">
            <w:pPr>
              <w:pStyle w:val="FreeForm"/>
              <w:spacing w:after="0" w:line="220" w:lineRule="exact"/>
              <w:jc w:val="center"/>
              <w:rPr>
                <w:rFonts w:ascii="Calibri" w:hAnsi="Calibri"/>
                <w:color w:val="auto"/>
              </w:rPr>
            </w:pPr>
            <w:r w:rsidRPr="00297A62">
              <w:rPr>
                <w:rFonts w:ascii="Calibri" w:hAnsi="Calibri"/>
                <w:color w:val="auto"/>
                <w:sz w:val="18"/>
                <w:szCs w:val="18"/>
              </w:rPr>
              <w:t>2</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289E5CB8" w14:textId="77777777" w:rsidR="002B0A12" w:rsidRPr="00196EEF" w:rsidRDefault="00A366C1" w:rsidP="002B0A12">
            <w:pPr>
              <w:pStyle w:val="NoSpacing"/>
            </w:pPr>
            <w:r w:rsidRPr="007D2E35">
              <w:t>Action or intervention is required to ensure that the identified need or risk behavior is addressed, as it is currently interfering with the caregiver’s ability to parent or support the individual</w:t>
            </w:r>
            <w:r w:rsidR="002B0A12" w:rsidRPr="00196EEF">
              <w:t>.</w:t>
            </w:r>
          </w:p>
          <w:p w14:paraId="5E57BEE8" w14:textId="77777777" w:rsidR="002B0A12" w:rsidRPr="00297A62" w:rsidRDefault="002B0A12" w:rsidP="002B0A12">
            <w:pPr>
              <w:pStyle w:val="FreeForm"/>
              <w:suppressAutoHyphens w:val="0"/>
              <w:spacing w:after="0" w:line="220" w:lineRule="exact"/>
              <w:jc w:val="left"/>
              <w:rPr>
                <w:rFonts w:ascii="Calibri" w:hAnsi="Calibri"/>
                <w:color w:val="auto"/>
              </w:rPr>
            </w:pPr>
            <w:r>
              <w:rPr>
                <w:rFonts w:ascii="Calibri" w:hAnsi="Calibri"/>
                <w:color w:val="auto"/>
                <w:sz w:val="18"/>
                <w:szCs w:val="18"/>
              </w:rPr>
              <w:t>Individual</w:t>
            </w:r>
            <w:r w:rsidRPr="00297A62">
              <w:rPr>
                <w:rFonts w:ascii="Calibri" w:hAnsi="Calibri"/>
                <w:color w:val="auto"/>
                <w:sz w:val="18"/>
                <w:szCs w:val="18"/>
              </w:rPr>
              <w:t xml:space="preserve"> is in some danger from one or more individuals with access to the home.</w:t>
            </w:r>
          </w:p>
        </w:tc>
      </w:tr>
      <w:tr w:rsidR="002B0A12" w:rsidRPr="00297A62" w14:paraId="657E2C5A" w14:textId="77777777" w:rsidTr="002B0A12">
        <w:tblPrEx>
          <w:shd w:val="clear" w:color="auto" w:fill="auto"/>
        </w:tblPrEx>
        <w:trPr>
          <w:trHeight w:val="20"/>
        </w:trPr>
        <w:tc>
          <w:tcPr>
            <w:tcW w:w="2063" w:type="dxa"/>
            <w:vMerge/>
            <w:tcBorders>
              <w:top w:val="nil"/>
              <w:left w:val="nil"/>
              <w:bottom w:val="nil"/>
              <w:right w:val="dotted" w:sz="4" w:space="0" w:color="auto"/>
            </w:tcBorders>
            <w:shd w:val="clear" w:color="auto" w:fill="auto"/>
          </w:tcPr>
          <w:p w14:paraId="2AB996E4" w14:textId="77777777" w:rsidR="002B0A12" w:rsidRPr="00297A62" w:rsidRDefault="002B0A12" w:rsidP="002B0A12">
            <w:pPr>
              <w:rPr>
                <w:rFonts w:ascii="Calibri" w:hAnsi="Calibri"/>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2CDE6945" w14:textId="77777777" w:rsidR="002B0A12" w:rsidRPr="00297A62" w:rsidRDefault="002B0A12" w:rsidP="002B0A12">
            <w:pPr>
              <w:pStyle w:val="FreeForm"/>
              <w:spacing w:after="0" w:line="220" w:lineRule="exact"/>
              <w:jc w:val="center"/>
              <w:rPr>
                <w:rFonts w:ascii="Calibri" w:hAnsi="Calibri"/>
                <w:color w:val="auto"/>
              </w:rPr>
            </w:pPr>
            <w:r w:rsidRPr="00297A62">
              <w:rPr>
                <w:rFonts w:ascii="Calibri" w:hAnsi="Calibri"/>
                <w:color w:val="auto"/>
                <w:sz w:val="18"/>
                <w:szCs w:val="18"/>
              </w:rPr>
              <w:t>3</w:t>
            </w:r>
          </w:p>
        </w:tc>
        <w:tc>
          <w:tcPr>
            <w:tcW w:w="7341" w:type="dxa"/>
            <w:tcBorders>
              <w:top w:val="dotted" w:sz="4" w:space="0" w:color="auto"/>
              <w:left w:val="nil"/>
              <w:bottom w:val="nil"/>
              <w:right w:val="nil"/>
            </w:tcBorders>
            <w:shd w:val="clear" w:color="auto" w:fill="auto"/>
            <w:tcMar>
              <w:top w:w="80" w:type="dxa"/>
              <w:left w:w="80" w:type="dxa"/>
              <w:bottom w:w="80" w:type="dxa"/>
              <w:right w:w="80" w:type="dxa"/>
            </w:tcMar>
          </w:tcPr>
          <w:p w14:paraId="6B7937A2" w14:textId="77777777" w:rsidR="002B0A12" w:rsidRPr="007D2E35" w:rsidRDefault="002B0A12" w:rsidP="002B0A12">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24582B34" w14:textId="77777777" w:rsidR="002B0A12" w:rsidRPr="00297A62" w:rsidRDefault="002B0A12" w:rsidP="002B0A12">
            <w:pPr>
              <w:pStyle w:val="FreeForm"/>
              <w:suppressAutoHyphens w:val="0"/>
              <w:spacing w:after="0" w:line="220" w:lineRule="exact"/>
              <w:jc w:val="left"/>
              <w:rPr>
                <w:rFonts w:ascii="Calibri" w:hAnsi="Calibri"/>
                <w:color w:val="auto"/>
              </w:rPr>
            </w:pPr>
            <w:r>
              <w:rPr>
                <w:rFonts w:ascii="Calibri" w:hAnsi="Calibri"/>
                <w:color w:val="auto"/>
                <w:sz w:val="18"/>
                <w:szCs w:val="18"/>
              </w:rPr>
              <w:t>Individual</w:t>
            </w:r>
            <w:r w:rsidRPr="00297A62">
              <w:rPr>
                <w:rFonts w:ascii="Calibri" w:hAnsi="Calibri"/>
                <w:color w:val="auto"/>
                <w:sz w:val="18"/>
                <w:szCs w:val="18"/>
              </w:rPr>
              <w:t xml:space="preserve"> is in immediate danger from one or more individuals with unsupervised access.</w:t>
            </w:r>
          </w:p>
        </w:tc>
      </w:tr>
      <w:tr w:rsidR="002B0A12" w:rsidRPr="00297A62" w14:paraId="07ACBBD1" w14:textId="77777777" w:rsidTr="002B0A12">
        <w:tblPrEx>
          <w:shd w:val="clear" w:color="auto" w:fill="auto"/>
        </w:tblPrEx>
        <w:trPr>
          <w:trHeight w:hRule="exact" w:val="288"/>
        </w:trPr>
        <w:tc>
          <w:tcPr>
            <w:tcW w:w="9872" w:type="dxa"/>
            <w:gridSpan w:val="3"/>
            <w:tcBorders>
              <w:top w:val="nil"/>
              <w:left w:val="nil"/>
              <w:bottom w:val="single" w:sz="4" w:space="0" w:color="515151"/>
              <w:right w:val="nil"/>
            </w:tcBorders>
            <w:shd w:val="clear" w:color="auto" w:fill="D5D5D5"/>
            <w:tcMar>
              <w:top w:w="80" w:type="dxa"/>
              <w:left w:w="80" w:type="dxa"/>
              <w:bottom w:w="80" w:type="dxa"/>
              <w:right w:w="80" w:type="dxa"/>
            </w:tcMar>
            <w:vAlign w:val="center"/>
          </w:tcPr>
          <w:p w14:paraId="347856F5" w14:textId="77777777" w:rsidR="002B0A12" w:rsidRPr="00297A62" w:rsidRDefault="002B0A12" w:rsidP="002B0A12">
            <w:pPr>
              <w:pStyle w:val="FreeForm"/>
              <w:spacing w:after="0" w:line="240" w:lineRule="auto"/>
              <w:jc w:val="center"/>
              <w:rPr>
                <w:rFonts w:ascii="Calibri" w:hAnsi="Calibri"/>
                <w:b/>
                <w:color w:val="auto"/>
              </w:rPr>
            </w:pPr>
            <w:r w:rsidRPr="00297A62">
              <w:rPr>
                <w:rFonts w:ascii="Calibri" w:hAnsi="Calibri"/>
                <w:b/>
                <w:color w:val="auto"/>
                <w:sz w:val="18"/>
                <w:szCs w:val="18"/>
              </w:rPr>
              <w:t>PLEASE NOTE:  All referents are legally required to report suspected child abuse or neglect to the hotline.</w:t>
            </w:r>
          </w:p>
        </w:tc>
      </w:tr>
    </w:tbl>
    <w:p w14:paraId="08ADE6FE" w14:textId="77777777" w:rsidR="002B0A12" w:rsidRDefault="002B0A12"/>
    <w:p w14:paraId="12835C3E" w14:textId="77777777" w:rsidR="002B0A12" w:rsidRDefault="002B0A12">
      <w:r>
        <w:br w:type="page"/>
      </w:r>
    </w:p>
    <w:p w14:paraId="54767251" w14:textId="77777777" w:rsidR="002B0A12" w:rsidRDefault="002B0A12"/>
    <w:tbl>
      <w:tblPr>
        <w:tblW w:w="98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63"/>
        <w:gridCol w:w="468"/>
        <w:gridCol w:w="7341"/>
      </w:tblGrid>
      <w:tr w:rsidR="002B0A12" w:rsidRPr="00297A62" w14:paraId="4B64141B" w14:textId="77777777" w:rsidTr="002B0A12">
        <w:trPr>
          <w:trHeight w:val="80"/>
        </w:trPr>
        <w:tc>
          <w:tcPr>
            <w:tcW w:w="9872" w:type="dxa"/>
            <w:gridSpan w:val="3"/>
            <w:tcBorders>
              <w:top w:val="single" w:sz="12" w:space="0" w:color="515151"/>
              <w:left w:val="nil"/>
              <w:bottom w:val="nil"/>
              <w:right w:val="nil"/>
            </w:tcBorders>
            <w:shd w:val="clear" w:color="auto" w:fill="D5D5D5"/>
            <w:tcMar>
              <w:top w:w="80" w:type="dxa"/>
              <w:left w:w="80" w:type="dxa"/>
              <w:bottom w:w="80" w:type="dxa"/>
              <w:right w:w="80" w:type="dxa"/>
            </w:tcMar>
          </w:tcPr>
          <w:p w14:paraId="5F0C6551" w14:textId="77777777" w:rsidR="002B0A12" w:rsidRPr="007C7B1F" w:rsidRDefault="002B0A12" w:rsidP="002B0A12">
            <w:pPr>
              <w:pStyle w:val="FreeForm"/>
              <w:suppressAutoHyphens w:val="0"/>
              <w:spacing w:after="0" w:line="240" w:lineRule="auto"/>
              <w:jc w:val="left"/>
              <w:rPr>
                <w:rFonts w:ascii="Calibri" w:eastAsia="Avenir Next Demi Bold" w:hAnsi="Calibri" w:cs="Avenir Next Demi Bold"/>
                <w:b/>
                <w:color w:val="auto"/>
                <w:sz w:val="18"/>
                <w:szCs w:val="18"/>
              </w:rPr>
            </w:pPr>
            <w:r w:rsidRPr="007C7B1F">
              <w:rPr>
                <w:rFonts w:ascii="Calibri" w:hAnsi="Calibri"/>
                <w:b/>
                <w:color w:val="auto"/>
                <w:sz w:val="18"/>
                <w:szCs w:val="18"/>
              </w:rPr>
              <w:t>EMPLOYMENT/EDUCATIONAL FUNCTIONING</w:t>
            </w:r>
          </w:p>
          <w:p w14:paraId="7997B0BC" w14:textId="77777777" w:rsidR="002B0A12" w:rsidRPr="00297A62" w:rsidRDefault="002B0A12" w:rsidP="002B0A12">
            <w:pPr>
              <w:pStyle w:val="FreeForm"/>
              <w:suppressAutoHyphens w:val="0"/>
              <w:spacing w:after="0" w:line="220" w:lineRule="exact"/>
              <w:jc w:val="left"/>
              <w:rPr>
                <w:rFonts w:ascii="Calibri" w:hAnsi="Calibri"/>
                <w:color w:val="auto"/>
              </w:rPr>
            </w:pPr>
            <w:r w:rsidRPr="00297A62">
              <w:rPr>
                <w:rFonts w:ascii="Calibri" w:hAnsi="Calibri"/>
                <w:color w:val="auto"/>
                <w:sz w:val="18"/>
                <w:szCs w:val="18"/>
              </w:rPr>
              <w:t>This item rates the performance of the caregiver in school or work settings.  This performance can include issues of behavior, attendance or achievement/productivity.</w:t>
            </w:r>
          </w:p>
        </w:tc>
      </w:tr>
      <w:tr w:rsidR="002B0A12" w:rsidRPr="002930D9" w14:paraId="43BDD6C4" w14:textId="77777777" w:rsidTr="002B0A12">
        <w:tblPrEx>
          <w:shd w:val="clear" w:color="auto" w:fill="auto"/>
        </w:tblPrEx>
        <w:trPr>
          <w:trHeight w:val="20"/>
        </w:trPr>
        <w:tc>
          <w:tcPr>
            <w:tcW w:w="2063" w:type="dxa"/>
            <w:vMerge w:val="restart"/>
            <w:tcBorders>
              <w:top w:val="nil"/>
              <w:left w:val="nil"/>
              <w:bottom w:val="dotted" w:sz="4" w:space="0" w:color="auto"/>
              <w:right w:val="dotted" w:sz="4" w:space="0" w:color="auto"/>
            </w:tcBorders>
            <w:shd w:val="clear" w:color="auto" w:fill="auto"/>
            <w:tcMar>
              <w:top w:w="80" w:type="dxa"/>
              <w:left w:w="80" w:type="dxa"/>
              <w:bottom w:w="80" w:type="dxa"/>
              <w:right w:w="80" w:type="dxa"/>
            </w:tcMar>
            <w:vAlign w:val="center"/>
          </w:tcPr>
          <w:p w14:paraId="59643ABB" w14:textId="77777777" w:rsidR="002B0A12" w:rsidRPr="00297A62" w:rsidRDefault="002B0A12" w:rsidP="002B0A12">
            <w:pPr>
              <w:pStyle w:val="FreeForm"/>
              <w:suppressAutoHyphens w:val="0"/>
              <w:spacing w:afterLines="40" w:after="96" w:line="200" w:lineRule="exact"/>
              <w:ind w:left="360" w:hanging="360"/>
              <w:jc w:val="left"/>
              <w:rPr>
                <w:rFonts w:ascii="Calibri" w:hAnsi="Calibri"/>
                <w:color w:val="auto"/>
              </w:rPr>
            </w:pPr>
            <w:r w:rsidRPr="00297A62">
              <w:rPr>
                <w:rFonts w:ascii="Calibri" w:hAnsi="Calibri"/>
                <w:color w:val="auto"/>
              </w:rPr>
              <w:t xml:space="preserve">Questions to Consider  </w:t>
            </w:r>
          </w:p>
          <w:p w14:paraId="752DF97D" w14:textId="77777777" w:rsidR="002B0A12" w:rsidRDefault="002B0A12" w:rsidP="009F2707">
            <w:pPr>
              <w:pStyle w:val="FreeForm"/>
              <w:numPr>
                <w:ilvl w:val="0"/>
                <w:numId w:val="22"/>
              </w:numPr>
              <w:pBdr>
                <w:top w:val="nil"/>
                <w:left w:val="nil"/>
                <w:bottom w:val="nil"/>
                <w:right w:val="nil"/>
                <w:between w:val="nil"/>
                <w:bar w:val="nil"/>
              </w:pBdr>
              <w:suppressAutoHyphens w:val="0"/>
              <w:spacing w:afterLines="40" w:after="96" w:line="200" w:lineRule="exact"/>
              <w:ind w:left="252" w:hanging="198"/>
              <w:jc w:val="left"/>
              <w:rPr>
                <w:rFonts w:ascii="Calibri" w:hAnsi="Calibri"/>
                <w:color w:val="auto"/>
              </w:rPr>
            </w:pPr>
            <w:r w:rsidRPr="00297A62">
              <w:rPr>
                <w:rFonts w:ascii="Calibri" w:hAnsi="Calibri"/>
                <w:color w:val="auto"/>
              </w:rPr>
              <w:t>Does the caregiver have any problems at school or work?</w:t>
            </w:r>
            <w:r>
              <w:rPr>
                <w:rFonts w:ascii="Calibri" w:hAnsi="Calibri"/>
                <w:color w:val="auto"/>
              </w:rPr>
              <w:t xml:space="preserve"> </w:t>
            </w:r>
          </w:p>
          <w:p w14:paraId="7FC91D47" w14:textId="77777777" w:rsidR="002B0A12" w:rsidRDefault="002B0A12" w:rsidP="009F2707">
            <w:pPr>
              <w:pStyle w:val="FreeForm"/>
              <w:numPr>
                <w:ilvl w:val="0"/>
                <w:numId w:val="22"/>
              </w:numPr>
              <w:pBdr>
                <w:top w:val="nil"/>
                <w:left w:val="nil"/>
                <w:bottom w:val="nil"/>
                <w:right w:val="nil"/>
                <w:between w:val="nil"/>
                <w:bar w:val="nil"/>
              </w:pBdr>
              <w:suppressAutoHyphens w:val="0"/>
              <w:spacing w:afterLines="40" w:after="96" w:line="200" w:lineRule="exact"/>
              <w:ind w:left="252" w:hanging="198"/>
              <w:jc w:val="left"/>
              <w:rPr>
                <w:rFonts w:ascii="Calibri" w:hAnsi="Calibri"/>
                <w:color w:val="auto"/>
              </w:rPr>
            </w:pPr>
            <w:r w:rsidRPr="00297A62">
              <w:rPr>
                <w:rFonts w:ascii="Calibri" w:hAnsi="Calibri"/>
                <w:color w:val="auto"/>
              </w:rPr>
              <w:t xml:space="preserve">What level of support does the caregiver need to address </w:t>
            </w:r>
            <w:r>
              <w:rPr>
                <w:rFonts w:ascii="Calibri" w:hAnsi="Calibri"/>
                <w:color w:val="auto"/>
              </w:rPr>
              <w:t>their</w:t>
            </w:r>
            <w:r w:rsidRPr="00297A62">
              <w:rPr>
                <w:rFonts w:ascii="Calibri" w:hAnsi="Calibri"/>
                <w:color w:val="auto"/>
              </w:rPr>
              <w:t xml:space="preserve"> problems at work or school</w:t>
            </w:r>
            <w:r>
              <w:rPr>
                <w:rFonts w:ascii="Calibri" w:hAnsi="Calibri"/>
                <w:color w:val="auto"/>
              </w:rPr>
              <w:t>?</w:t>
            </w:r>
          </w:p>
          <w:p w14:paraId="61752A25" w14:textId="77777777" w:rsidR="002B0A12" w:rsidRPr="00991EBD" w:rsidRDefault="002B0A12" w:rsidP="009F2707">
            <w:pPr>
              <w:pStyle w:val="FreeForm"/>
              <w:numPr>
                <w:ilvl w:val="0"/>
                <w:numId w:val="22"/>
              </w:numPr>
              <w:pBdr>
                <w:top w:val="nil"/>
                <w:left w:val="nil"/>
                <w:bottom w:val="nil"/>
                <w:right w:val="nil"/>
                <w:between w:val="nil"/>
                <w:bar w:val="nil"/>
              </w:pBdr>
              <w:suppressAutoHyphens w:val="0"/>
              <w:spacing w:afterLines="40" w:after="96" w:line="200" w:lineRule="exact"/>
              <w:ind w:left="252" w:hanging="198"/>
              <w:jc w:val="left"/>
              <w:rPr>
                <w:rFonts w:ascii="Calibri" w:hAnsi="Calibri"/>
                <w:color w:val="auto"/>
              </w:rPr>
            </w:pPr>
            <w:r w:rsidRPr="00FE009C">
              <w:rPr>
                <w:rFonts w:ascii="Calibri" w:hAnsi="Calibri"/>
              </w:rPr>
              <w:t>Does the caregiver need support in finding employment or attending school?</w:t>
            </w:r>
          </w:p>
          <w:p w14:paraId="66DEC94C" w14:textId="77777777" w:rsidR="002B0A12" w:rsidRPr="00297A62" w:rsidRDefault="002B0A12" w:rsidP="002B0A12">
            <w:pPr>
              <w:pStyle w:val="FreeForm"/>
              <w:suppressAutoHyphens w:val="0"/>
              <w:spacing w:afterLines="40" w:after="96" w:line="200" w:lineRule="exact"/>
              <w:jc w:val="left"/>
              <w:rPr>
                <w:rFonts w:ascii="Calibri" w:hAnsi="Calibri"/>
                <w:color w:val="auto"/>
              </w:rPr>
            </w:pPr>
          </w:p>
        </w:tc>
        <w:tc>
          <w:tcPr>
            <w:tcW w:w="7809" w:type="dxa"/>
            <w:gridSpan w:val="2"/>
            <w:tcBorders>
              <w:top w:val="nil"/>
              <w:left w:val="dotted" w:sz="4" w:space="0" w:color="auto"/>
              <w:bottom w:val="nil"/>
              <w:right w:val="nil"/>
            </w:tcBorders>
            <w:shd w:val="clear" w:color="auto" w:fill="auto"/>
            <w:tcMar>
              <w:top w:w="80" w:type="dxa"/>
              <w:left w:w="80" w:type="dxa"/>
              <w:bottom w:w="80" w:type="dxa"/>
              <w:right w:w="80" w:type="dxa"/>
            </w:tcMar>
            <w:vAlign w:val="bottom"/>
          </w:tcPr>
          <w:p w14:paraId="0BDD4C1E" w14:textId="77777777" w:rsidR="002B0A12" w:rsidRPr="002930D9" w:rsidRDefault="002B0A12" w:rsidP="002B0A12">
            <w:pPr>
              <w:pStyle w:val="FreeForm"/>
              <w:spacing w:after="0" w:line="220" w:lineRule="exact"/>
              <w:jc w:val="left"/>
              <w:rPr>
                <w:rFonts w:ascii="Calibri" w:hAnsi="Calibri"/>
                <w:color w:val="auto"/>
              </w:rPr>
            </w:pPr>
            <w:r w:rsidRPr="002930D9">
              <w:rPr>
                <w:rFonts w:ascii="Calibri" w:hAnsi="Calibri"/>
                <w:color w:val="auto"/>
                <w:sz w:val="18"/>
                <w:szCs w:val="18"/>
              </w:rPr>
              <w:t>Ratings and Descriptions</w:t>
            </w:r>
          </w:p>
        </w:tc>
      </w:tr>
      <w:tr w:rsidR="002B0A12" w:rsidRPr="00297A62" w14:paraId="499FC97A" w14:textId="77777777" w:rsidTr="002B0A12">
        <w:tblPrEx>
          <w:shd w:val="clear" w:color="auto" w:fill="auto"/>
        </w:tblPrEx>
        <w:trPr>
          <w:trHeight w:val="20"/>
        </w:trPr>
        <w:tc>
          <w:tcPr>
            <w:tcW w:w="2063" w:type="dxa"/>
            <w:vMerge/>
            <w:tcBorders>
              <w:top w:val="dotted" w:sz="4" w:space="0" w:color="auto"/>
              <w:left w:val="nil"/>
              <w:bottom w:val="dotted" w:sz="4" w:space="0" w:color="auto"/>
              <w:right w:val="dotted" w:sz="4" w:space="0" w:color="auto"/>
            </w:tcBorders>
            <w:shd w:val="clear" w:color="auto" w:fill="auto"/>
          </w:tcPr>
          <w:p w14:paraId="64E4FC0F" w14:textId="77777777" w:rsidR="002B0A12" w:rsidRPr="00297A62" w:rsidRDefault="002B0A12" w:rsidP="002B0A12">
            <w:pPr>
              <w:rPr>
                <w:rFonts w:ascii="Calibri" w:hAnsi="Calibri"/>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3FA6CA01" w14:textId="77777777" w:rsidR="002B0A12" w:rsidRPr="00297A62" w:rsidRDefault="002B0A12" w:rsidP="002B0A12">
            <w:pPr>
              <w:pStyle w:val="FreeForm"/>
              <w:spacing w:after="0" w:line="220" w:lineRule="exact"/>
              <w:jc w:val="center"/>
              <w:rPr>
                <w:rFonts w:ascii="Calibri" w:hAnsi="Calibri"/>
                <w:color w:val="auto"/>
              </w:rPr>
            </w:pPr>
            <w:r w:rsidRPr="00297A62">
              <w:rPr>
                <w:rFonts w:ascii="Calibri" w:hAnsi="Calibri"/>
                <w:color w:val="auto"/>
                <w:sz w:val="18"/>
                <w:szCs w:val="18"/>
              </w:rPr>
              <w:t>0</w:t>
            </w:r>
          </w:p>
        </w:tc>
        <w:tc>
          <w:tcPr>
            <w:tcW w:w="7341" w:type="dxa"/>
            <w:tcBorders>
              <w:top w:val="nil"/>
              <w:left w:val="nil"/>
              <w:bottom w:val="dotted" w:sz="4" w:space="0" w:color="auto"/>
              <w:right w:val="nil"/>
            </w:tcBorders>
            <w:shd w:val="clear" w:color="auto" w:fill="auto"/>
            <w:tcMar>
              <w:top w:w="80" w:type="dxa"/>
              <w:left w:w="80" w:type="dxa"/>
              <w:bottom w:w="80" w:type="dxa"/>
              <w:right w:w="80" w:type="dxa"/>
            </w:tcMar>
          </w:tcPr>
          <w:p w14:paraId="7CA05A2E" w14:textId="77777777" w:rsidR="002B0A12" w:rsidRPr="00196EEF" w:rsidRDefault="007D2E35" w:rsidP="002B0A12">
            <w:pPr>
              <w:pStyle w:val="NoSpacing"/>
            </w:pPr>
            <w:r w:rsidRPr="007D2E35">
              <w:t>No evidence of any needs. This could be a potential resource for the individual.</w:t>
            </w:r>
            <w:r w:rsidR="002B0A12" w:rsidRPr="00196EEF">
              <w:t xml:space="preserve">  </w:t>
            </w:r>
          </w:p>
          <w:p w14:paraId="2EB0A467" w14:textId="77777777" w:rsidR="002B0A12" w:rsidRPr="00297A62" w:rsidRDefault="002B0A12" w:rsidP="002B0A12">
            <w:pPr>
              <w:pStyle w:val="FreeForm"/>
              <w:suppressAutoHyphens w:val="0"/>
              <w:spacing w:after="0" w:line="220" w:lineRule="exact"/>
              <w:jc w:val="left"/>
              <w:rPr>
                <w:rFonts w:ascii="Calibri" w:hAnsi="Calibri"/>
                <w:color w:val="auto"/>
              </w:rPr>
            </w:pPr>
            <w:r w:rsidRPr="00297A62">
              <w:rPr>
                <w:rFonts w:ascii="Calibri" w:hAnsi="Calibri"/>
                <w:color w:val="auto"/>
                <w:sz w:val="18"/>
                <w:szCs w:val="18"/>
              </w:rPr>
              <w:t>Caregiver is gainfully employed and/or in school.</w:t>
            </w:r>
          </w:p>
        </w:tc>
      </w:tr>
      <w:tr w:rsidR="002B0A12" w:rsidRPr="00FE009C" w14:paraId="683F43CE" w14:textId="77777777" w:rsidTr="002B0A12">
        <w:tblPrEx>
          <w:shd w:val="clear" w:color="auto" w:fill="auto"/>
        </w:tblPrEx>
        <w:trPr>
          <w:trHeight w:val="20"/>
        </w:trPr>
        <w:tc>
          <w:tcPr>
            <w:tcW w:w="2063" w:type="dxa"/>
            <w:vMerge/>
            <w:tcBorders>
              <w:top w:val="dotted" w:sz="4" w:space="0" w:color="auto"/>
              <w:left w:val="nil"/>
              <w:bottom w:val="dotted" w:sz="4" w:space="0" w:color="auto"/>
              <w:right w:val="dotted" w:sz="4" w:space="0" w:color="auto"/>
            </w:tcBorders>
            <w:shd w:val="clear" w:color="auto" w:fill="auto"/>
          </w:tcPr>
          <w:p w14:paraId="120120CB" w14:textId="77777777" w:rsidR="002B0A12" w:rsidRPr="00297A62" w:rsidRDefault="002B0A12" w:rsidP="002B0A12">
            <w:pPr>
              <w:rPr>
                <w:rFonts w:ascii="Calibri" w:hAnsi="Calibri"/>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5053CC8F" w14:textId="77777777" w:rsidR="002B0A12" w:rsidRPr="00297A62" w:rsidRDefault="002B0A12" w:rsidP="002B0A12">
            <w:pPr>
              <w:pStyle w:val="FreeForm"/>
              <w:spacing w:after="0" w:line="220" w:lineRule="exact"/>
              <w:jc w:val="center"/>
              <w:rPr>
                <w:rFonts w:ascii="Calibri" w:hAnsi="Calibri"/>
                <w:color w:val="auto"/>
                <w:sz w:val="18"/>
                <w:szCs w:val="18"/>
              </w:rPr>
            </w:pPr>
            <w:r>
              <w:rPr>
                <w:rFonts w:ascii="Calibri" w:hAnsi="Calibri"/>
                <w:color w:val="auto"/>
                <w:sz w:val="18"/>
                <w:szCs w:val="18"/>
              </w:rPr>
              <w:t>1</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39DB685C"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313F662B" w14:textId="77777777" w:rsidR="002B0A12" w:rsidRPr="00FE009C" w:rsidRDefault="002B0A12" w:rsidP="002B0A12">
            <w:pPr>
              <w:pStyle w:val="FreeForm"/>
              <w:suppressAutoHyphens w:val="0"/>
              <w:spacing w:after="40" w:line="240" w:lineRule="auto"/>
              <w:jc w:val="left"/>
              <w:rPr>
                <w:rFonts w:ascii="Calibri" w:hAnsi="Calibri"/>
                <w:i/>
                <w:color w:val="auto"/>
                <w:sz w:val="18"/>
                <w:szCs w:val="18"/>
              </w:rPr>
            </w:pPr>
            <w:r w:rsidRPr="00297A62">
              <w:rPr>
                <w:rFonts w:ascii="Calibri" w:hAnsi="Calibri"/>
                <w:color w:val="auto"/>
                <w:sz w:val="18"/>
                <w:szCs w:val="18"/>
              </w:rPr>
              <w:t xml:space="preserve">Mild problems with school or work functioning.  Caregiver may have some problems in </w:t>
            </w:r>
            <w:r>
              <w:rPr>
                <w:rFonts w:ascii="Calibri" w:hAnsi="Calibri"/>
                <w:color w:val="auto"/>
                <w:sz w:val="18"/>
                <w:szCs w:val="18"/>
              </w:rPr>
              <w:t>their</w:t>
            </w:r>
            <w:r w:rsidRPr="00297A62">
              <w:rPr>
                <w:rFonts w:ascii="Calibri" w:hAnsi="Calibri"/>
                <w:color w:val="auto"/>
                <w:sz w:val="18"/>
                <w:szCs w:val="18"/>
              </w:rPr>
              <w:t xml:space="preserve"> work environment.  Caregiver needs to be monitored and assessed further.</w:t>
            </w:r>
          </w:p>
        </w:tc>
      </w:tr>
      <w:tr w:rsidR="002B0A12" w:rsidRPr="00124BC6" w14:paraId="6E76E748" w14:textId="77777777" w:rsidTr="002B0A12">
        <w:tblPrEx>
          <w:shd w:val="clear" w:color="auto" w:fill="auto"/>
        </w:tblPrEx>
        <w:trPr>
          <w:trHeight w:val="20"/>
        </w:trPr>
        <w:tc>
          <w:tcPr>
            <w:tcW w:w="2063" w:type="dxa"/>
            <w:vMerge/>
            <w:tcBorders>
              <w:top w:val="dotted" w:sz="4" w:space="0" w:color="auto"/>
              <w:left w:val="nil"/>
              <w:bottom w:val="dotted" w:sz="4" w:space="0" w:color="auto"/>
              <w:right w:val="dotted" w:sz="4" w:space="0" w:color="auto"/>
            </w:tcBorders>
            <w:shd w:val="clear" w:color="auto" w:fill="auto"/>
          </w:tcPr>
          <w:p w14:paraId="5E191AEA" w14:textId="77777777" w:rsidR="002B0A12" w:rsidRPr="00297A62" w:rsidRDefault="002B0A12" w:rsidP="002B0A12">
            <w:pPr>
              <w:rPr>
                <w:rFonts w:ascii="Calibri" w:hAnsi="Calibri"/>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042A5E20" w14:textId="77777777" w:rsidR="002B0A12" w:rsidRDefault="002B0A12" w:rsidP="002B0A12">
            <w:pPr>
              <w:pStyle w:val="FreeForm"/>
              <w:spacing w:after="0" w:line="220" w:lineRule="exact"/>
              <w:jc w:val="center"/>
              <w:rPr>
                <w:rFonts w:ascii="Calibri" w:hAnsi="Calibri"/>
                <w:color w:val="auto"/>
                <w:sz w:val="18"/>
                <w:szCs w:val="18"/>
              </w:rPr>
            </w:pPr>
            <w:r w:rsidRPr="00297A62">
              <w:rPr>
                <w:rFonts w:ascii="Calibri" w:hAnsi="Calibri"/>
                <w:color w:val="auto"/>
                <w:sz w:val="18"/>
                <w:szCs w:val="18"/>
              </w:rPr>
              <w:t>2</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6869A04E" w14:textId="77777777" w:rsidR="002B0A12" w:rsidRPr="00196EEF" w:rsidRDefault="00A366C1" w:rsidP="002B0A12">
            <w:pPr>
              <w:pStyle w:val="NoSpacing"/>
            </w:pPr>
            <w:r w:rsidRPr="007D2E35">
              <w:t>Action or intervention is required to ensure that the identified need or risk behavior is addressed, as it is currently interfering with the caregiver’s ability to parent or support the individual</w:t>
            </w:r>
            <w:r w:rsidR="002B0A12" w:rsidRPr="00196EEF">
              <w:t>.</w:t>
            </w:r>
          </w:p>
          <w:p w14:paraId="3737B065" w14:textId="77777777" w:rsidR="002B0A12" w:rsidRPr="00124BC6" w:rsidRDefault="002B0A12" w:rsidP="002B0A12">
            <w:pPr>
              <w:pStyle w:val="FreeForm"/>
              <w:suppressAutoHyphens w:val="0"/>
              <w:spacing w:after="40" w:line="240" w:lineRule="auto"/>
              <w:jc w:val="left"/>
              <w:rPr>
                <w:rFonts w:ascii="Calibri" w:hAnsi="Calibri"/>
                <w:i/>
                <w:color w:val="auto"/>
                <w:sz w:val="18"/>
                <w:szCs w:val="18"/>
              </w:rPr>
            </w:pPr>
            <w:r w:rsidRPr="00297A62">
              <w:rPr>
                <w:rFonts w:ascii="Calibri" w:hAnsi="Calibri"/>
                <w:color w:val="auto"/>
                <w:sz w:val="18"/>
                <w:szCs w:val="18"/>
              </w:rPr>
              <w:t xml:space="preserve">Moderate problems with school or work functioning, or difficulties with learning.  Caregiver may have history of frequent job loss or may </w:t>
            </w:r>
            <w:r>
              <w:rPr>
                <w:rFonts w:ascii="Calibri" w:hAnsi="Calibri"/>
                <w:color w:val="auto"/>
                <w:sz w:val="18"/>
                <w:szCs w:val="18"/>
              </w:rPr>
              <w:t>be recently unemployed.  They need</w:t>
            </w:r>
            <w:r w:rsidRPr="00297A62">
              <w:rPr>
                <w:rFonts w:ascii="Calibri" w:hAnsi="Calibri"/>
                <w:color w:val="auto"/>
                <w:sz w:val="18"/>
                <w:szCs w:val="18"/>
              </w:rPr>
              <w:t xml:space="preserve"> an intervention to address employment and/or learning difficulties.</w:t>
            </w:r>
          </w:p>
        </w:tc>
      </w:tr>
      <w:tr w:rsidR="002B0A12" w:rsidRPr="00297A62" w14:paraId="77A28375" w14:textId="77777777" w:rsidTr="002B0A12">
        <w:tblPrEx>
          <w:shd w:val="clear" w:color="auto" w:fill="auto"/>
        </w:tblPrEx>
        <w:trPr>
          <w:trHeight w:val="20"/>
        </w:trPr>
        <w:tc>
          <w:tcPr>
            <w:tcW w:w="2063" w:type="dxa"/>
            <w:vMerge/>
            <w:tcBorders>
              <w:top w:val="dotted" w:sz="4" w:space="0" w:color="auto"/>
              <w:left w:val="nil"/>
              <w:bottom w:val="single" w:sz="2" w:space="0" w:color="auto"/>
              <w:right w:val="dotted" w:sz="4" w:space="0" w:color="auto"/>
            </w:tcBorders>
            <w:shd w:val="clear" w:color="auto" w:fill="auto"/>
          </w:tcPr>
          <w:p w14:paraId="6293B821" w14:textId="77777777" w:rsidR="002B0A12" w:rsidRPr="00297A62" w:rsidRDefault="002B0A12" w:rsidP="002B0A12">
            <w:pPr>
              <w:rPr>
                <w:rFonts w:ascii="Calibri" w:hAnsi="Calibri"/>
              </w:rPr>
            </w:pPr>
          </w:p>
        </w:tc>
        <w:tc>
          <w:tcPr>
            <w:tcW w:w="468" w:type="dxa"/>
            <w:tcBorders>
              <w:top w:val="nil"/>
              <w:left w:val="dotted" w:sz="4" w:space="0" w:color="auto"/>
              <w:bottom w:val="single" w:sz="2" w:space="0" w:color="auto"/>
              <w:right w:val="nil"/>
            </w:tcBorders>
            <w:shd w:val="clear" w:color="auto" w:fill="auto"/>
            <w:tcMar>
              <w:top w:w="80" w:type="dxa"/>
              <w:left w:w="80" w:type="dxa"/>
              <w:bottom w:w="80" w:type="dxa"/>
              <w:right w:w="80" w:type="dxa"/>
            </w:tcMar>
          </w:tcPr>
          <w:p w14:paraId="580BB74F" w14:textId="77777777" w:rsidR="002B0A12" w:rsidRPr="00297A62" w:rsidRDefault="002B0A12" w:rsidP="002B0A12">
            <w:pPr>
              <w:pStyle w:val="FreeForm"/>
              <w:spacing w:after="0" w:line="220" w:lineRule="exact"/>
              <w:jc w:val="center"/>
              <w:rPr>
                <w:rFonts w:ascii="Calibri" w:hAnsi="Calibri"/>
                <w:color w:val="auto"/>
              </w:rPr>
            </w:pPr>
            <w:r w:rsidRPr="00297A62">
              <w:rPr>
                <w:rFonts w:ascii="Calibri" w:hAnsi="Calibri"/>
                <w:color w:val="auto"/>
                <w:sz w:val="18"/>
                <w:szCs w:val="18"/>
              </w:rPr>
              <w:t>3</w:t>
            </w:r>
          </w:p>
        </w:tc>
        <w:tc>
          <w:tcPr>
            <w:tcW w:w="7341" w:type="dxa"/>
            <w:tcBorders>
              <w:top w:val="dotted" w:sz="4" w:space="0" w:color="auto"/>
              <w:left w:val="nil"/>
              <w:bottom w:val="single" w:sz="2" w:space="0" w:color="auto"/>
              <w:right w:val="nil"/>
            </w:tcBorders>
            <w:shd w:val="clear" w:color="auto" w:fill="auto"/>
            <w:tcMar>
              <w:top w:w="80" w:type="dxa"/>
              <w:left w:w="80" w:type="dxa"/>
              <w:bottom w:w="80" w:type="dxa"/>
              <w:right w:w="80" w:type="dxa"/>
            </w:tcMar>
          </w:tcPr>
          <w:p w14:paraId="54842C10" w14:textId="77777777" w:rsidR="002B0A12" w:rsidRPr="007D2E35" w:rsidRDefault="002B0A12" w:rsidP="002B0A12">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6D9B3DE6" w14:textId="77777777" w:rsidR="002B0A12" w:rsidRPr="00297A62" w:rsidRDefault="002B0A12" w:rsidP="002B0A12">
            <w:pPr>
              <w:pStyle w:val="FreeForm"/>
              <w:suppressAutoHyphens w:val="0"/>
              <w:spacing w:after="0" w:line="220" w:lineRule="exact"/>
              <w:jc w:val="left"/>
              <w:rPr>
                <w:rFonts w:ascii="Calibri" w:hAnsi="Calibri"/>
                <w:color w:val="auto"/>
              </w:rPr>
            </w:pPr>
            <w:r w:rsidRPr="00297A62">
              <w:rPr>
                <w:rFonts w:ascii="Calibri" w:hAnsi="Calibri"/>
                <w:color w:val="auto"/>
                <w:sz w:val="18"/>
                <w:szCs w:val="18"/>
              </w:rPr>
              <w:t>A severe degree of school or work problems.  Caregiver is chronically unemployed and not attending any education program.  Caregiver needs immediate intervention.</w:t>
            </w:r>
          </w:p>
        </w:tc>
      </w:tr>
    </w:tbl>
    <w:p w14:paraId="309A16B7" w14:textId="77777777" w:rsidR="002B0A12" w:rsidRDefault="002B0A12"/>
    <w:tbl>
      <w:tblPr>
        <w:tblW w:w="98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63"/>
        <w:gridCol w:w="468"/>
        <w:gridCol w:w="7341"/>
      </w:tblGrid>
      <w:tr w:rsidR="002B0A12" w:rsidRPr="00297A62" w14:paraId="32A513B2" w14:textId="77777777" w:rsidTr="002B0A12">
        <w:trPr>
          <w:trHeight w:val="61"/>
        </w:trPr>
        <w:tc>
          <w:tcPr>
            <w:tcW w:w="9872" w:type="dxa"/>
            <w:gridSpan w:val="3"/>
            <w:tcBorders>
              <w:top w:val="single" w:sz="12" w:space="0" w:color="3F3F3F"/>
              <w:left w:val="nil"/>
              <w:bottom w:val="nil"/>
              <w:right w:val="nil"/>
            </w:tcBorders>
            <w:shd w:val="clear" w:color="auto" w:fill="D5D5D5"/>
            <w:tcMar>
              <w:top w:w="80" w:type="dxa"/>
              <w:left w:w="80" w:type="dxa"/>
              <w:bottom w:w="80" w:type="dxa"/>
              <w:right w:w="80" w:type="dxa"/>
            </w:tcMar>
          </w:tcPr>
          <w:p w14:paraId="22664406" w14:textId="77777777" w:rsidR="002B0A12" w:rsidRPr="007C7B1F" w:rsidRDefault="002B0A12" w:rsidP="002B0A12">
            <w:pPr>
              <w:pStyle w:val="FreeForm"/>
              <w:suppressAutoHyphens w:val="0"/>
              <w:spacing w:after="0" w:line="240" w:lineRule="auto"/>
              <w:jc w:val="left"/>
              <w:rPr>
                <w:rFonts w:ascii="Calibri" w:eastAsia="Avenir Next Demi Bold" w:hAnsi="Calibri" w:cs="Avenir Next Demi Bold"/>
                <w:b/>
                <w:color w:val="auto"/>
                <w:sz w:val="18"/>
                <w:szCs w:val="18"/>
              </w:rPr>
            </w:pPr>
            <w:r w:rsidRPr="007C7B1F">
              <w:rPr>
                <w:rFonts w:ascii="Calibri" w:hAnsi="Calibri"/>
                <w:b/>
                <w:color w:val="auto"/>
                <w:sz w:val="18"/>
                <w:szCs w:val="18"/>
              </w:rPr>
              <w:t>LEGAL</w:t>
            </w:r>
            <w:r>
              <w:rPr>
                <w:rFonts w:ascii="Calibri" w:hAnsi="Calibri"/>
                <w:b/>
                <w:color w:val="auto"/>
                <w:sz w:val="18"/>
                <w:szCs w:val="18"/>
              </w:rPr>
              <w:t xml:space="preserve"> INVOLVEMENT</w:t>
            </w:r>
          </w:p>
          <w:p w14:paraId="484C4FFA" w14:textId="77777777" w:rsidR="002B0A12" w:rsidRPr="00297A62" w:rsidRDefault="002B0A12" w:rsidP="002B0A12">
            <w:pPr>
              <w:pStyle w:val="FreeForm"/>
              <w:suppressAutoHyphens w:val="0"/>
              <w:spacing w:after="0" w:line="240" w:lineRule="auto"/>
              <w:jc w:val="left"/>
              <w:rPr>
                <w:rFonts w:ascii="Calibri" w:hAnsi="Calibri"/>
                <w:color w:val="auto"/>
              </w:rPr>
            </w:pPr>
            <w:r w:rsidRPr="00297A62">
              <w:rPr>
                <w:rFonts w:ascii="Calibri" w:hAnsi="Calibri"/>
                <w:color w:val="auto"/>
                <w:sz w:val="18"/>
                <w:szCs w:val="18"/>
              </w:rPr>
              <w:t>This item rates the caregiver’s involvement with the justice system.  This includes any legal issues related to immigration.</w:t>
            </w:r>
          </w:p>
        </w:tc>
      </w:tr>
      <w:tr w:rsidR="002B0A12" w:rsidRPr="002930D9" w14:paraId="6580513C" w14:textId="77777777" w:rsidTr="002B0A12">
        <w:tblPrEx>
          <w:shd w:val="clear" w:color="auto" w:fill="auto"/>
        </w:tblPrEx>
        <w:trPr>
          <w:trHeight w:val="20"/>
        </w:trPr>
        <w:tc>
          <w:tcPr>
            <w:tcW w:w="2063" w:type="dxa"/>
            <w:vMerge w:val="restart"/>
            <w:tcBorders>
              <w:top w:val="nil"/>
              <w:left w:val="nil"/>
              <w:right w:val="dotted" w:sz="4" w:space="0" w:color="auto"/>
            </w:tcBorders>
            <w:shd w:val="clear" w:color="auto" w:fill="auto"/>
            <w:tcMar>
              <w:top w:w="80" w:type="dxa"/>
              <w:left w:w="80" w:type="dxa"/>
              <w:bottom w:w="80" w:type="dxa"/>
              <w:right w:w="80" w:type="dxa"/>
            </w:tcMar>
            <w:vAlign w:val="center"/>
          </w:tcPr>
          <w:p w14:paraId="01F16065" w14:textId="77777777" w:rsidR="002B0A12" w:rsidRPr="00297A62" w:rsidRDefault="002B0A12" w:rsidP="002B0A12">
            <w:pPr>
              <w:pStyle w:val="FreeForm"/>
              <w:suppressAutoHyphens w:val="0"/>
              <w:spacing w:after="40" w:line="240" w:lineRule="auto"/>
              <w:ind w:left="360" w:hanging="360"/>
              <w:jc w:val="left"/>
              <w:rPr>
                <w:rFonts w:ascii="Calibri" w:hAnsi="Calibri"/>
                <w:color w:val="auto"/>
              </w:rPr>
            </w:pPr>
            <w:r w:rsidRPr="00297A62">
              <w:rPr>
                <w:rFonts w:ascii="Calibri" w:hAnsi="Calibri"/>
                <w:color w:val="auto"/>
              </w:rPr>
              <w:t xml:space="preserve">Questions to Consider  </w:t>
            </w:r>
          </w:p>
          <w:p w14:paraId="240BB62B" w14:textId="77777777" w:rsidR="002B0A12" w:rsidRPr="00297A62" w:rsidRDefault="002B0A12" w:rsidP="009F2707">
            <w:pPr>
              <w:pStyle w:val="FreeForm"/>
              <w:numPr>
                <w:ilvl w:val="0"/>
                <w:numId w:val="23"/>
              </w:numPr>
              <w:pBdr>
                <w:top w:val="nil"/>
                <w:left w:val="nil"/>
                <w:bottom w:val="nil"/>
                <w:right w:val="nil"/>
                <w:between w:val="nil"/>
                <w:bar w:val="nil"/>
              </w:pBdr>
              <w:suppressAutoHyphens w:val="0"/>
              <w:spacing w:after="60" w:line="200" w:lineRule="exact"/>
              <w:ind w:left="252" w:hanging="198"/>
              <w:jc w:val="left"/>
              <w:rPr>
                <w:rFonts w:ascii="Calibri" w:hAnsi="Calibri"/>
                <w:color w:val="auto"/>
              </w:rPr>
            </w:pPr>
            <w:r w:rsidRPr="00297A62">
              <w:rPr>
                <w:rFonts w:ascii="Calibri" w:hAnsi="Calibri"/>
                <w:color w:val="auto"/>
              </w:rPr>
              <w:t>Has the caregiver been arrested?</w:t>
            </w:r>
          </w:p>
          <w:p w14:paraId="7058614B" w14:textId="77777777" w:rsidR="002B0A12" w:rsidRPr="00297A62" w:rsidRDefault="002B0A12" w:rsidP="009F2707">
            <w:pPr>
              <w:pStyle w:val="FreeForm"/>
              <w:numPr>
                <w:ilvl w:val="0"/>
                <w:numId w:val="23"/>
              </w:numPr>
              <w:pBdr>
                <w:top w:val="nil"/>
                <w:left w:val="nil"/>
                <w:bottom w:val="nil"/>
                <w:right w:val="nil"/>
                <w:between w:val="nil"/>
                <w:bar w:val="nil"/>
              </w:pBdr>
              <w:suppressAutoHyphens w:val="0"/>
              <w:spacing w:after="60" w:line="200" w:lineRule="exact"/>
              <w:ind w:left="252" w:hanging="198"/>
              <w:jc w:val="left"/>
              <w:rPr>
                <w:rFonts w:ascii="Calibri" w:hAnsi="Calibri"/>
                <w:color w:val="auto"/>
              </w:rPr>
            </w:pPr>
            <w:r w:rsidRPr="00297A62">
              <w:rPr>
                <w:rFonts w:ascii="Calibri" w:hAnsi="Calibri"/>
                <w:color w:val="auto"/>
              </w:rPr>
              <w:t>Is one or more of the caregivers incarcerated or on probation?</w:t>
            </w:r>
          </w:p>
          <w:p w14:paraId="09996AA4" w14:textId="77777777" w:rsidR="002B0A12" w:rsidRPr="00297A62" w:rsidRDefault="002B0A12" w:rsidP="009F2707">
            <w:pPr>
              <w:pStyle w:val="FreeForm"/>
              <w:numPr>
                <w:ilvl w:val="0"/>
                <w:numId w:val="23"/>
              </w:numPr>
              <w:pBdr>
                <w:top w:val="nil"/>
                <w:left w:val="nil"/>
                <w:bottom w:val="nil"/>
                <w:right w:val="nil"/>
                <w:between w:val="nil"/>
                <w:bar w:val="nil"/>
              </w:pBdr>
              <w:suppressAutoHyphens w:val="0"/>
              <w:spacing w:after="60" w:line="200" w:lineRule="exact"/>
              <w:ind w:left="252" w:hanging="198"/>
              <w:jc w:val="left"/>
              <w:rPr>
                <w:rFonts w:ascii="Calibri" w:hAnsi="Calibri"/>
                <w:color w:val="auto"/>
              </w:rPr>
            </w:pPr>
            <w:r w:rsidRPr="00297A62">
              <w:rPr>
                <w:rFonts w:ascii="Calibri" w:hAnsi="Calibri"/>
                <w:color w:val="auto"/>
              </w:rPr>
              <w:t>Is one or more of the caregivers struggling with immigration or legal documentation issues?</w:t>
            </w:r>
          </w:p>
        </w:tc>
        <w:tc>
          <w:tcPr>
            <w:tcW w:w="7809" w:type="dxa"/>
            <w:gridSpan w:val="2"/>
            <w:tcBorders>
              <w:top w:val="nil"/>
              <w:left w:val="dotted" w:sz="4" w:space="0" w:color="auto"/>
              <w:bottom w:val="nil"/>
              <w:right w:val="nil"/>
            </w:tcBorders>
            <w:shd w:val="clear" w:color="auto" w:fill="auto"/>
            <w:tcMar>
              <w:top w:w="80" w:type="dxa"/>
              <w:left w:w="80" w:type="dxa"/>
              <w:bottom w:w="80" w:type="dxa"/>
              <w:right w:w="80" w:type="dxa"/>
            </w:tcMar>
            <w:vAlign w:val="bottom"/>
          </w:tcPr>
          <w:p w14:paraId="5D9CDABC" w14:textId="77777777" w:rsidR="002B0A12" w:rsidRPr="002930D9" w:rsidRDefault="002B0A12" w:rsidP="002B0A12">
            <w:pPr>
              <w:pStyle w:val="FreeForm"/>
              <w:spacing w:after="0" w:line="240" w:lineRule="auto"/>
              <w:jc w:val="left"/>
              <w:rPr>
                <w:rFonts w:ascii="Calibri" w:hAnsi="Calibri"/>
                <w:color w:val="auto"/>
              </w:rPr>
            </w:pPr>
            <w:r w:rsidRPr="002930D9">
              <w:rPr>
                <w:rFonts w:ascii="Calibri" w:hAnsi="Calibri"/>
                <w:color w:val="auto"/>
                <w:sz w:val="18"/>
                <w:szCs w:val="18"/>
              </w:rPr>
              <w:t>Ratings and Descriptions</w:t>
            </w:r>
          </w:p>
        </w:tc>
      </w:tr>
      <w:tr w:rsidR="002B0A12" w:rsidRPr="00C11007" w14:paraId="46E52F11" w14:textId="77777777" w:rsidTr="002B0A12">
        <w:tblPrEx>
          <w:shd w:val="clear" w:color="auto" w:fill="auto"/>
        </w:tblPrEx>
        <w:trPr>
          <w:trHeight w:val="20"/>
        </w:trPr>
        <w:tc>
          <w:tcPr>
            <w:tcW w:w="2063" w:type="dxa"/>
            <w:vMerge/>
            <w:tcBorders>
              <w:left w:val="nil"/>
              <w:right w:val="dotted" w:sz="4" w:space="0" w:color="auto"/>
            </w:tcBorders>
            <w:shd w:val="clear" w:color="auto" w:fill="auto"/>
          </w:tcPr>
          <w:p w14:paraId="06B95D11" w14:textId="77777777" w:rsidR="002B0A12" w:rsidRPr="00C11007" w:rsidRDefault="002B0A12" w:rsidP="002B0A12">
            <w:pPr>
              <w:rPr>
                <w:rFonts w:ascii="Calibri" w:hAnsi="Calibri"/>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103408BB" w14:textId="77777777" w:rsidR="002B0A12" w:rsidRPr="00C11007" w:rsidRDefault="002B0A12" w:rsidP="002B0A12">
            <w:pPr>
              <w:pStyle w:val="FreeForm"/>
              <w:spacing w:after="0" w:line="220" w:lineRule="exact"/>
              <w:jc w:val="center"/>
              <w:rPr>
                <w:rFonts w:ascii="Calibri" w:hAnsi="Calibri"/>
                <w:color w:val="auto"/>
              </w:rPr>
            </w:pPr>
            <w:r w:rsidRPr="00C11007">
              <w:rPr>
                <w:rFonts w:ascii="Calibri" w:hAnsi="Calibri"/>
                <w:color w:val="auto"/>
                <w:sz w:val="18"/>
                <w:szCs w:val="18"/>
              </w:rPr>
              <w:t>0</w:t>
            </w:r>
          </w:p>
        </w:tc>
        <w:tc>
          <w:tcPr>
            <w:tcW w:w="7341" w:type="dxa"/>
            <w:tcBorders>
              <w:top w:val="nil"/>
              <w:left w:val="nil"/>
              <w:bottom w:val="dotted" w:sz="4" w:space="0" w:color="auto"/>
              <w:right w:val="nil"/>
            </w:tcBorders>
            <w:shd w:val="clear" w:color="auto" w:fill="auto"/>
            <w:tcMar>
              <w:top w:w="80" w:type="dxa"/>
              <w:left w:w="80" w:type="dxa"/>
              <w:bottom w:w="80" w:type="dxa"/>
              <w:right w:w="80" w:type="dxa"/>
            </w:tcMar>
          </w:tcPr>
          <w:p w14:paraId="373FA036" w14:textId="77777777" w:rsidR="002B0A12" w:rsidRPr="00196EEF" w:rsidRDefault="007D2E35" w:rsidP="002B0A12">
            <w:pPr>
              <w:pStyle w:val="NoSpacing"/>
            </w:pPr>
            <w:r w:rsidRPr="007D2E35">
              <w:t>No evidence of any needs. This could be a potential resource for the individual.</w:t>
            </w:r>
            <w:r w:rsidR="002B0A12" w:rsidRPr="00196EEF">
              <w:t xml:space="preserve">  </w:t>
            </w:r>
          </w:p>
          <w:p w14:paraId="1EF20CE3" w14:textId="77777777" w:rsidR="002B0A12" w:rsidRPr="00C11007" w:rsidRDefault="002B0A12" w:rsidP="002B0A12">
            <w:pPr>
              <w:pStyle w:val="FreeForm"/>
              <w:suppressAutoHyphens w:val="0"/>
              <w:spacing w:after="0" w:line="220" w:lineRule="exact"/>
              <w:jc w:val="left"/>
              <w:rPr>
                <w:rFonts w:ascii="Calibri" w:hAnsi="Calibri"/>
                <w:color w:val="auto"/>
              </w:rPr>
            </w:pPr>
            <w:r w:rsidRPr="00C11007">
              <w:rPr>
                <w:rFonts w:ascii="Calibri" w:hAnsi="Calibri"/>
                <w:color w:val="auto"/>
                <w:sz w:val="18"/>
                <w:szCs w:val="18"/>
              </w:rPr>
              <w:t>Caregiver has no known legal difficulties.</w:t>
            </w:r>
          </w:p>
        </w:tc>
      </w:tr>
      <w:tr w:rsidR="002B0A12" w:rsidRPr="00C11007" w14:paraId="597D0340" w14:textId="77777777" w:rsidTr="002B0A12">
        <w:tblPrEx>
          <w:shd w:val="clear" w:color="auto" w:fill="auto"/>
        </w:tblPrEx>
        <w:trPr>
          <w:trHeight w:val="20"/>
        </w:trPr>
        <w:tc>
          <w:tcPr>
            <w:tcW w:w="2063" w:type="dxa"/>
            <w:vMerge/>
            <w:tcBorders>
              <w:left w:val="nil"/>
              <w:right w:val="dotted" w:sz="4" w:space="0" w:color="auto"/>
            </w:tcBorders>
            <w:shd w:val="clear" w:color="auto" w:fill="auto"/>
          </w:tcPr>
          <w:p w14:paraId="614B6768" w14:textId="77777777" w:rsidR="002B0A12" w:rsidRPr="00C11007" w:rsidRDefault="002B0A12" w:rsidP="002B0A12">
            <w:pPr>
              <w:rPr>
                <w:rFonts w:ascii="Calibri" w:hAnsi="Calibri"/>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24CADE85" w14:textId="77777777" w:rsidR="002B0A12" w:rsidRPr="00C11007" w:rsidRDefault="002B0A12" w:rsidP="002B0A12">
            <w:pPr>
              <w:pStyle w:val="FreeForm"/>
              <w:spacing w:after="0" w:line="220" w:lineRule="exact"/>
              <w:jc w:val="center"/>
              <w:rPr>
                <w:rFonts w:ascii="Calibri" w:hAnsi="Calibri"/>
                <w:color w:val="auto"/>
              </w:rPr>
            </w:pPr>
            <w:r w:rsidRPr="00C11007">
              <w:rPr>
                <w:rFonts w:ascii="Calibri" w:hAnsi="Calibri"/>
                <w:color w:val="auto"/>
                <w:sz w:val="18"/>
                <w:szCs w:val="18"/>
              </w:rPr>
              <w:t>1</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15C750B6" w14:textId="77777777" w:rsidR="007D2E35" w:rsidRPr="007D2E35" w:rsidRDefault="007D2E35" w:rsidP="007D2E35">
            <w:pPr>
              <w:pStyle w:val="Default"/>
              <w:rPr>
                <w:color w:val="auto"/>
                <w:sz w:val="18"/>
                <w:szCs w:val="18"/>
              </w:rPr>
            </w:pPr>
            <w:r w:rsidRPr="007D2E35">
              <w:rPr>
                <w:color w:val="auto"/>
                <w:sz w:val="18"/>
                <w:szCs w:val="18"/>
              </w:rPr>
              <w:t>Identified need requires monitoring, watchful waiting, or preventive activities. The caregiver may require help or resources in this area.</w:t>
            </w:r>
          </w:p>
          <w:p w14:paraId="1A701908" w14:textId="77777777" w:rsidR="002B0A12" w:rsidRPr="00C11007" w:rsidRDefault="002B0A12" w:rsidP="002B0A12">
            <w:pPr>
              <w:pStyle w:val="FreeForm"/>
              <w:suppressAutoHyphens w:val="0"/>
              <w:spacing w:after="0" w:line="220" w:lineRule="exact"/>
              <w:jc w:val="left"/>
              <w:rPr>
                <w:rFonts w:ascii="Calibri" w:hAnsi="Calibri"/>
                <w:color w:val="auto"/>
              </w:rPr>
            </w:pPr>
            <w:r w:rsidRPr="00C11007">
              <w:rPr>
                <w:rFonts w:ascii="Calibri" w:hAnsi="Calibri"/>
                <w:color w:val="auto"/>
                <w:sz w:val="18"/>
                <w:szCs w:val="18"/>
              </w:rPr>
              <w:t>Caregiver has a history of legal problems but currently is not involved with the legal system.</w:t>
            </w:r>
          </w:p>
        </w:tc>
      </w:tr>
      <w:tr w:rsidR="002B0A12" w:rsidRPr="00C11007" w14:paraId="6F3A17E8" w14:textId="77777777" w:rsidTr="002B0A12">
        <w:tblPrEx>
          <w:shd w:val="clear" w:color="auto" w:fill="auto"/>
        </w:tblPrEx>
        <w:trPr>
          <w:trHeight w:val="20"/>
        </w:trPr>
        <w:tc>
          <w:tcPr>
            <w:tcW w:w="2063" w:type="dxa"/>
            <w:vMerge/>
            <w:tcBorders>
              <w:left w:val="nil"/>
              <w:right w:val="dotted" w:sz="4" w:space="0" w:color="auto"/>
            </w:tcBorders>
            <w:shd w:val="clear" w:color="auto" w:fill="auto"/>
          </w:tcPr>
          <w:p w14:paraId="2BF282B2" w14:textId="77777777" w:rsidR="002B0A12" w:rsidRPr="00C11007" w:rsidRDefault="002B0A12" w:rsidP="002B0A12">
            <w:pPr>
              <w:rPr>
                <w:rFonts w:ascii="Calibri" w:hAnsi="Calibri"/>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118CB558" w14:textId="77777777" w:rsidR="002B0A12" w:rsidRPr="00C11007" w:rsidRDefault="002B0A12" w:rsidP="002B0A12">
            <w:pPr>
              <w:pStyle w:val="FreeForm"/>
              <w:spacing w:after="0" w:line="220" w:lineRule="exact"/>
              <w:jc w:val="center"/>
              <w:rPr>
                <w:rFonts w:ascii="Calibri" w:hAnsi="Calibri"/>
                <w:color w:val="auto"/>
              </w:rPr>
            </w:pPr>
            <w:r w:rsidRPr="00C11007">
              <w:rPr>
                <w:rFonts w:ascii="Calibri" w:hAnsi="Calibri"/>
                <w:color w:val="auto"/>
                <w:sz w:val="18"/>
                <w:szCs w:val="18"/>
              </w:rPr>
              <w:t>2</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5E1599CE" w14:textId="77777777" w:rsidR="002B0A12" w:rsidRPr="00196EEF" w:rsidRDefault="00A366C1" w:rsidP="002B0A12">
            <w:pPr>
              <w:pStyle w:val="NoSpacing"/>
            </w:pPr>
            <w:r w:rsidRPr="007D2E35">
              <w:t>Action or intervention is required to ensure that the identified need or risk behavior is addressed, as it is currently interfering with the caregiver’s ability to parent or support the individual</w:t>
            </w:r>
            <w:r w:rsidR="002B0A12" w:rsidRPr="00196EEF">
              <w:t>.</w:t>
            </w:r>
          </w:p>
          <w:p w14:paraId="7DBA4D72" w14:textId="77777777" w:rsidR="002B0A12" w:rsidRPr="00C11007" w:rsidRDefault="002B0A12" w:rsidP="002B0A12">
            <w:pPr>
              <w:pStyle w:val="FreeForm"/>
              <w:suppressAutoHyphens w:val="0"/>
              <w:spacing w:after="0" w:line="220" w:lineRule="exact"/>
              <w:jc w:val="left"/>
              <w:rPr>
                <w:rFonts w:ascii="Calibri" w:hAnsi="Calibri"/>
                <w:color w:val="auto"/>
              </w:rPr>
            </w:pPr>
            <w:r w:rsidRPr="00C11007">
              <w:rPr>
                <w:rFonts w:ascii="Calibri" w:hAnsi="Calibri"/>
                <w:color w:val="auto"/>
                <w:sz w:val="18"/>
                <w:szCs w:val="18"/>
              </w:rPr>
              <w:t>Caregiver has some legal problems and is currently involved in the legal system.</w:t>
            </w:r>
          </w:p>
        </w:tc>
      </w:tr>
      <w:tr w:rsidR="002B0A12" w:rsidRPr="00C11007" w14:paraId="21B6D4FE" w14:textId="77777777" w:rsidTr="002B0A12">
        <w:tblPrEx>
          <w:shd w:val="clear" w:color="auto" w:fill="auto"/>
        </w:tblPrEx>
        <w:trPr>
          <w:trHeight w:val="20"/>
        </w:trPr>
        <w:tc>
          <w:tcPr>
            <w:tcW w:w="2063" w:type="dxa"/>
            <w:vMerge/>
            <w:tcBorders>
              <w:left w:val="nil"/>
              <w:bottom w:val="single" w:sz="4" w:space="0" w:color="515151"/>
              <w:right w:val="dotted" w:sz="4" w:space="0" w:color="auto"/>
            </w:tcBorders>
            <w:shd w:val="clear" w:color="auto" w:fill="auto"/>
          </w:tcPr>
          <w:p w14:paraId="22B4051C" w14:textId="77777777" w:rsidR="002B0A12" w:rsidRPr="00C11007" w:rsidRDefault="002B0A12" w:rsidP="002B0A12">
            <w:pPr>
              <w:rPr>
                <w:rFonts w:ascii="Calibri" w:hAnsi="Calibri"/>
              </w:rPr>
            </w:pPr>
          </w:p>
        </w:tc>
        <w:tc>
          <w:tcPr>
            <w:tcW w:w="468" w:type="dxa"/>
            <w:tcBorders>
              <w:top w:val="nil"/>
              <w:left w:val="dotted" w:sz="4" w:space="0" w:color="auto"/>
              <w:bottom w:val="single" w:sz="4" w:space="0" w:color="515151"/>
              <w:right w:val="nil"/>
            </w:tcBorders>
            <w:shd w:val="clear" w:color="auto" w:fill="auto"/>
            <w:tcMar>
              <w:top w:w="80" w:type="dxa"/>
              <w:left w:w="80" w:type="dxa"/>
              <w:bottom w:w="80" w:type="dxa"/>
              <w:right w:w="80" w:type="dxa"/>
            </w:tcMar>
          </w:tcPr>
          <w:p w14:paraId="6F34D750" w14:textId="77777777" w:rsidR="002B0A12" w:rsidRPr="00C11007" w:rsidRDefault="002B0A12" w:rsidP="002B0A12">
            <w:pPr>
              <w:pStyle w:val="FreeForm"/>
              <w:spacing w:after="0" w:line="220" w:lineRule="exact"/>
              <w:jc w:val="center"/>
              <w:rPr>
                <w:rFonts w:ascii="Calibri" w:hAnsi="Calibri"/>
                <w:color w:val="auto"/>
                <w:sz w:val="18"/>
                <w:szCs w:val="18"/>
              </w:rPr>
            </w:pPr>
            <w:r w:rsidRPr="00C11007">
              <w:rPr>
                <w:rFonts w:ascii="Calibri" w:hAnsi="Calibri"/>
                <w:color w:val="auto"/>
                <w:sz w:val="18"/>
                <w:szCs w:val="18"/>
              </w:rPr>
              <w:t>3</w:t>
            </w:r>
          </w:p>
        </w:tc>
        <w:tc>
          <w:tcPr>
            <w:tcW w:w="7341" w:type="dxa"/>
            <w:tcBorders>
              <w:top w:val="dotted" w:sz="4" w:space="0" w:color="auto"/>
              <w:left w:val="nil"/>
              <w:bottom w:val="single" w:sz="4" w:space="0" w:color="515151"/>
              <w:right w:val="nil"/>
            </w:tcBorders>
            <w:shd w:val="clear" w:color="auto" w:fill="auto"/>
            <w:tcMar>
              <w:top w:w="80" w:type="dxa"/>
              <w:left w:w="80" w:type="dxa"/>
              <w:bottom w:w="80" w:type="dxa"/>
              <w:right w:w="80" w:type="dxa"/>
            </w:tcMar>
          </w:tcPr>
          <w:p w14:paraId="59351797" w14:textId="77777777" w:rsidR="002B0A12" w:rsidRPr="007D2E35" w:rsidRDefault="002B0A12" w:rsidP="002B0A12">
            <w:pPr>
              <w:pStyle w:val="FreeForm"/>
              <w:suppressAutoHyphens w:val="0"/>
              <w:spacing w:after="40" w:line="240" w:lineRule="auto"/>
              <w:jc w:val="left"/>
              <w:rPr>
                <w:rFonts w:ascii="Calibri" w:hAnsi="Calibri"/>
                <w:color w:val="auto"/>
                <w:sz w:val="18"/>
                <w:szCs w:val="18"/>
              </w:rPr>
            </w:pPr>
            <w:r w:rsidRPr="007D2E35">
              <w:rPr>
                <w:rFonts w:ascii="Calibri" w:hAnsi="Calibri"/>
                <w:color w:val="auto"/>
                <w:sz w:val="18"/>
                <w:szCs w:val="18"/>
              </w:rPr>
              <w:t>Identified need requires immediate or intensive action, as it is currently preventing the caregiver from effectively parenting or supporting the individual.</w:t>
            </w:r>
          </w:p>
          <w:p w14:paraId="64D6DBB0" w14:textId="77777777" w:rsidR="002B0A12" w:rsidRPr="007D2E35" w:rsidRDefault="002B0A12" w:rsidP="002B0A12">
            <w:pPr>
              <w:pStyle w:val="FreeForm"/>
              <w:suppressAutoHyphens w:val="0"/>
              <w:spacing w:after="0" w:line="220" w:lineRule="exact"/>
              <w:jc w:val="left"/>
              <w:rPr>
                <w:rFonts w:ascii="Calibri" w:hAnsi="Calibri"/>
                <w:color w:val="auto"/>
                <w:sz w:val="18"/>
                <w:szCs w:val="18"/>
              </w:rPr>
            </w:pPr>
            <w:r w:rsidRPr="007D2E35">
              <w:rPr>
                <w:rFonts w:ascii="Calibri" w:hAnsi="Calibri"/>
                <w:color w:val="auto"/>
                <w:sz w:val="18"/>
                <w:szCs w:val="18"/>
              </w:rPr>
              <w:t>Caregiver has serious current or pending legal difficulties that place them at risk for incarceration.   Caregiver needs an immediate comprehensive and community-based intervention.  A caregiver who is incarcerated would be rated here.</w:t>
            </w:r>
          </w:p>
        </w:tc>
      </w:tr>
    </w:tbl>
    <w:p w14:paraId="7E15D6E2" w14:textId="77777777" w:rsidR="002B0A12" w:rsidRDefault="002B0A12"/>
    <w:p w14:paraId="26E1884D" w14:textId="77777777" w:rsidR="002B0A12" w:rsidRDefault="002B0A12">
      <w:r>
        <w:br w:type="page"/>
      </w:r>
    </w:p>
    <w:p w14:paraId="3536B08A" w14:textId="77777777" w:rsidR="002B0A12" w:rsidRPr="00A4709B" w:rsidRDefault="002B0A12" w:rsidP="009F2707">
      <w:pPr>
        <w:pStyle w:val="Heading1"/>
        <w:numPr>
          <w:ilvl w:val="0"/>
          <w:numId w:val="11"/>
        </w:numPr>
        <w:ind w:left="720"/>
      </w:pPr>
      <w:bookmarkStart w:id="82" w:name="_Toc525650128"/>
      <w:r>
        <w:t>Household Domain</w:t>
      </w:r>
      <w:bookmarkEnd w:id="82"/>
    </w:p>
    <w:p w14:paraId="0E1F6B50" w14:textId="77777777" w:rsidR="002B0A12" w:rsidRDefault="002B0A12" w:rsidP="002B0A12">
      <w:pPr>
        <w:rPr>
          <w:rFonts w:asciiTheme="minorHAnsi" w:hAnsiTheme="minorHAnsi" w:cstheme="minorHAnsi"/>
          <w:sz w:val="20"/>
          <w:szCs w:val="20"/>
        </w:rPr>
      </w:pPr>
      <w:r w:rsidRPr="00C84437">
        <w:rPr>
          <w:rFonts w:asciiTheme="minorHAnsi" w:hAnsiTheme="minorHAnsi"/>
          <w:sz w:val="20"/>
          <w:szCs w:val="20"/>
        </w:rPr>
        <w:t>Household items include the concrete resources of the family. When a family’s basic needs are not met, they are in such a state of crisis that other interventions such as therapy may be in-effective.</w:t>
      </w:r>
      <w:r>
        <w:rPr>
          <w:rFonts w:asciiTheme="minorHAnsi" w:hAnsiTheme="minorHAnsi"/>
          <w:spacing w:val="-5"/>
          <w:sz w:val="20"/>
          <w:szCs w:val="20"/>
        </w:rPr>
        <w:t xml:space="preserve"> </w:t>
      </w:r>
      <w:r w:rsidRPr="00D7403C">
        <w:rPr>
          <w:rFonts w:asciiTheme="minorHAnsi" w:hAnsiTheme="minorHAnsi" w:cstheme="minorHAnsi"/>
          <w:sz w:val="20"/>
          <w:szCs w:val="20"/>
        </w:rPr>
        <w:t xml:space="preserve">The household domain measures the home that will be receiving services. This will be the home being assessed on SDM Safety and Risk assessment. The household items rate the family’s living environment and the household’s ability to meet the family’s basic needs. This item may include persons with familial and/or intimate relationships with any person in the home who provides significant in-home contact. DO </w:t>
      </w:r>
      <w:r>
        <w:rPr>
          <w:rFonts w:asciiTheme="minorHAnsi" w:hAnsiTheme="minorHAnsi" w:cstheme="minorHAnsi"/>
          <w:sz w:val="20"/>
          <w:szCs w:val="20"/>
        </w:rPr>
        <w:t>NOT consider other house</w:t>
      </w:r>
      <w:r w:rsidRPr="00D7403C">
        <w:rPr>
          <w:rFonts w:asciiTheme="minorHAnsi" w:hAnsiTheme="minorHAnsi" w:cstheme="minorHAnsi"/>
          <w:sz w:val="20"/>
          <w:szCs w:val="20"/>
        </w:rPr>
        <w:t xml:space="preserve">holds the </w:t>
      </w:r>
      <w:r>
        <w:rPr>
          <w:rFonts w:asciiTheme="minorHAnsi" w:hAnsiTheme="minorHAnsi" w:cstheme="minorHAnsi"/>
          <w:sz w:val="20"/>
          <w:szCs w:val="20"/>
        </w:rPr>
        <w:t xml:space="preserve">child/youth </w:t>
      </w:r>
      <w:r w:rsidRPr="00D7403C">
        <w:rPr>
          <w:rFonts w:asciiTheme="minorHAnsi" w:hAnsiTheme="minorHAnsi" w:cstheme="minorHAnsi"/>
          <w:sz w:val="20"/>
          <w:szCs w:val="20"/>
        </w:rPr>
        <w:t>may reside in such as a non-custodial parent’s home for weekend visits.</w:t>
      </w:r>
    </w:p>
    <w:p w14:paraId="666492FC" w14:textId="77777777" w:rsidR="002B0A12" w:rsidRPr="00C84437" w:rsidRDefault="002B0A12" w:rsidP="002B0A12">
      <w:pPr>
        <w:rPr>
          <w:rFonts w:asciiTheme="minorHAnsi" w:hAnsiTheme="minorHAnsi"/>
          <w:spacing w:val="-5"/>
          <w:sz w:val="20"/>
          <w:szCs w:val="20"/>
        </w:rPr>
      </w:pPr>
    </w:p>
    <w:p w14:paraId="3B67ACDB" w14:textId="77777777" w:rsidR="002B0A12" w:rsidRPr="00D7403C" w:rsidRDefault="002B0A12" w:rsidP="002B0A12">
      <w:pPr>
        <w:rPr>
          <w:rFonts w:asciiTheme="minorHAnsi" w:hAnsiTheme="minorHAnsi" w:cstheme="minorHAnsi"/>
          <w:sz w:val="20"/>
          <w:szCs w:val="20"/>
        </w:rPr>
      </w:pPr>
      <w:r w:rsidRPr="00D7403C">
        <w:rPr>
          <w:rFonts w:asciiTheme="minorHAnsi" w:hAnsiTheme="minorHAnsi" w:cstheme="minorHAnsi"/>
          <w:sz w:val="20"/>
          <w:szCs w:val="20"/>
        </w:rPr>
        <w:t>This section is rated using the needs scale and will therefore highlight any struggles the family is experiencing, as shown below.</w:t>
      </w:r>
    </w:p>
    <w:p w14:paraId="135F2933" w14:textId="77777777" w:rsidR="002B0A12" w:rsidRPr="004B50F4" w:rsidRDefault="002B0A12" w:rsidP="002B0A12">
      <w:pPr>
        <w:pStyle w:val="BodyText"/>
        <w:ind w:left="360"/>
      </w:pPr>
    </w:p>
    <w:tbl>
      <w:tblPr>
        <w:tblW w:w="0" w:type="auto"/>
        <w:tblInd w:w="674" w:type="dxa"/>
        <w:tblLayout w:type="fixed"/>
        <w:tblLook w:val="0000" w:firstRow="0" w:lastRow="0" w:firstColumn="0" w:lastColumn="0" w:noHBand="0" w:noVBand="0"/>
      </w:tblPr>
      <w:tblGrid>
        <w:gridCol w:w="414"/>
        <w:gridCol w:w="8404"/>
      </w:tblGrid>
      <w:tr w:rsidR="002B0A12" w14:paraId="0554B757" w14:textId="77777777" w:rsidTr="002B0A12">
        <w:trPr>
          <w:cantSplit/>
          <w:trHeight w:val="233"/>
        </w:trPr>
        <w:tc>
          <w:tcPr>
            <w:tcW w:w="8818" w:type="dxa"/>
            <w:gridSpan w:val="2"/>
            <w:tcBorders>
              <w:top w:val="single" w:sz="8" w:space="0" w:color="515151"/>
              <w:left w:val="single" w:sz="8" w:space="0" w:color="515151"/>
              <w:bottom w:val="none" w:sz="0" w:space="0" w:color="000000" w:themeColor="text1"/>
              <w:right w:val="single" w:sz="8" w:space="0" w:color="515151"/>
            </w:tcBorders>
            <w:shd w:val="clear" w:color="auto" w:fill="auto"/>
            <w:tcMar>
              <w:top w:w="80" w:type="dxa"/>
              <w:left w:w="80" w:type="dxa"/>
              <w:bottom w:w="80" w:type="dxa"/>
              <w:right w:w="80" w:type="dxa"/>
            </w:tcMar>
          </w:tcPr>
          <w:p w14:paraId="44BC429F" w14:textId="77777777" w:rsidR="002B0A12" w:rsidRPr="0081687C" w:rsidRDefault="002B0A12" w:rsidP="002B0A12">
            <w:pPr>
              <w:pStyle w:val="FreeForm"/>
              <w:spacing w:after="0" w:line="240" w:lineRule="auto"/>
              <w:jc w:val="left"/>
              <w:rPr>
                <w:rFonts w:ascii="Calibri" w:hAnsi="Calibri"/>
                <w:sz w:val="20"/>
                <w:szCs w:val="20"/>
              </w:rPr>
            </w:pPr>
            <w:r>
              <w:rPr>
                <w:rFonts w:ascii="Calibri" w:hAnsi="Calibri"/>
                <w:sz w:val="20"/>
                <w:szCs w:val="20"/>
              </w:rPr>
              <w:t xml:space="preserve">For </w:t>
            </w:r>
            <w:r w:rsidRPr="00D7403C">
              <w:rPr>
                <w:rFonts w:ascii="Calibri" w:hAnsi="Calibri"/>
                <w:sz w:val="20"/>
                <w:szCs w:val="20"/>
              </w:rPr>
              <w:t>the</w:t>
            </w:r>
            <w:r>
              <w:rPr>
                <w:rFonts w:ascii="Calibri" w:hAnsi="Calibri"/>
                <w:b/>
                <w:sz w:val="20"/>
                <w:szCs w:val="20"/>
              </w:rPr>
              <w:t xml:space="preserve"> Household</w:t>
            </w:r>
            <w:r w:rsidRPr="1159ADA9">
              <w:rPr>
                <w:rFonts w:ascii="Calibri" w:hAnsi="Calibri"/>
                <w:b/>
                <w:bCs/>
                <w:sz w:val="20"/>
                <w:szCs w:val="20"/>
              </w:rPr>
              <w:t xml:space="preserve"> Domain,</w:t>
            </w:r>
            <w:r w:rsidRPr="1159ADA9">
              <w:rPr>
                <w:rFonts w:ascii="Calibri" w:hAnsi="Calibri"/>
                <w:sz w:val="20"/>
                <w:szCs w:val="20"/>
              </w:rPr>
              <w:t xml:space="preserve"> use the following categories and action levels:</w:t>
            </w:r>
          </w:p>
        </w:tc>
      </w:tr>
      <w:tr w:rsidR="002B0A12" w14:paraId="244C9C31" w14:textId="77777777" w:rsidTr="002B0A12">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1E0A3576" w14:textId="77777777" w:rsidR="002B0A12" w:rsidRPr="0081687C" w:rsidRDefault="002B0A12" w:rsidP="002B0A12">
            <w:pPr>
              <w:pStyle w:val="FreeForm"/>
              <w:spacing w:after="0" w:line="240" w:lineRule="auto"/>
              <w:jc w:val="center"/>
              <w:rPr>
                <w:rFonts w:ascii="Calibri" w:hAnsi="Calibri"/>
                <w:sz w:val="20"/>
                <w:szCs w:val="20"/>
              </w:rPr>
            </w:pPr>
            <w:r>
              <w:rPr>
                <w:rFonts w:ascii="Calibri" w:hAnsi="Calibri"/>
                <w:sz w:val="20"/>
                <w:szCs w:val="20"/>
              </w:rPr>
              <w:t>E</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08B1B3D5" w14:textId="77777777" w:rsidR="002B0A12" w:rsidRPr="0081687C" w:rsidRDefault="002B0A12" w:rsidP="002B0A12">
            <w:pPr>
              <w:pStyle w:val="Heading4"/>
              <w:spacing w:line="220" w:lineRule="exact"/>
              <w:ind w:firstLine="0"/>
              <w:rPr>
                <w:b w:val="0"/>
                <w:bCs w:val="0"/>
              </w:rPr>
            </w:pPr>
            <w:r>
              <w:rPr>
                <w:b w:val="0"/>
                <w:bCs w:val="0"/>
              </w:rPr>
              <w:t>Items you wish to EXPLORE further with the family—</w:t>
            </w:r>
            <w:r w:rsidRPr="004B50F4">
              <w:rPr>
                <w:b w:val="0"/>
                <w:bCs w:val="0"/>
                <w:sz w:val="16"/>
                <w:szCs w:val="16"/>
              </w:rPr>
              <w:t>cannot finalize UFACET with an ‘E’</w:t>
            </w:r>
          </w:p>
        </w:tc>
      </w:tr>
      <w:tr w:rsidR="002B0A12" w14:paraId="3B4C26B9" w14:textId="77777777" w:rsidTr="002B0A12">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2A10C4EA" w14:textId="77777777" w:rsidR="002B0A12" w:rsidRPr="1159ADA9" w:rsidRDefault="002B0A12" w:rsidP="002B0A12">
            <w:pPr>
              <w:pStyle w:val="FreeForm"/>
              <w:spacing w:after="0" w:line="240" w:lineRule="auto"/>
              <w:jc w:val="center"/>
              <w:rPr>
                <w:rFonts w:ascii="Calibri" w:hAnsi="Calibri"/>
                <w:sz w:val="20"/>
                <w:szCs w:val="20"/>
              </w:rPr>
            </w:pPr>
            <w:r>
              <w:rPr>
                <w:rFonts w:ascii="Calibri" w:hAnsi="Calibri"/>
                <w:sz w:val="20"/>
                <w:szCs w:val="20"/>
              </w:rPr>
              <w:t>PF</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605F18ED" w14:textId="77777777" w:rsidR="002B0A12" w:rsidRDefault="002B0A12" w:rsidP="002B0A12">
            <w:pPr>
              <w:pStyle w:val="Heading4"/>
              <w:spacing w:line="220" w:lineRule="exact"/>
              <w:ind w:firstLine="0"/>
              <w:rPr>
                <w:b w:val="0"/>
                <w:bCs w:val="0"/>
              </w:rPr>
            </w:pPr>
            <w:r>
              <w:rPr>
                <w:b w:val="0"/>
                <w:bCs w:val="0"/>
              </w:rPr>
              <w:t>Protective Factor is present—</w:t>
            </w:r>
            <w:r w:rsidRPr="004B50F4">
              <w:rPr>
                <w:b w:val="0"/>
                <w:bCs w:val="0"/>
                <w:sz w:val="16"/>
                <w:szCs w:val="16"/>
              </w:rPr>
              <w:t>only indicators directly related to the 5 protective factors will have a PF option</w:t>
            </w:r>
          </w:p>
        </w:tc>
      </w:tr>
      <w:tr w:rsidR="002B0A12" w14:paraId="276356C9" w14:textId="77777777" w:rsidTr="002B0A12">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73764CE3" w14:textId="77777777" w:rsidR="002B0A12" w:rsidRPr="1159ADA9" w:rsidRDefault="002B0A12" w:rsidP="002B0A12">
            <w:pPr>
              <w:pStyle w:val="FreeForm"/>
              <w:spacing w:after="0" w:line="240" w:lineRule="auto"/>
              <w:jc w:val="center"/>
              <w:rPr>
                <w:rFonts w:ascii="Calibri" w:hAnsi="Calibri"/>
                <w:sz w:val="20"/>
                <w:szCs w:val="20"/>
              </w:rPr>
            </w:pPr>
            <w:r w:rsidRPr="1159ADA9">
              <w:rPr>
                <w:rFonts w:ascii="Calibri" w:hAnsi="Calibri"/>
                <w:sz w:val="20"/>
                <w:szCs w:val="20"/>
              </w:rPr>
              <w:t>0</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1C709DD3" w14:textId="77777777" w:rsidR="002B0A12" w:rsidRDefault="002B0A12" w:rsidP="002B0A12">
            <w:pPr>
              <w:pStyle w:val="Heading4"/>
              <w:spacing w:line="220" w:lineRule="exact"/>
              <w:ind w:firstLine="0"/>
              <w:rPr>
                <w:b w:val="0"/>
                <w:bCs w:val="0"/>
              </w:rPr>
            </w:pPr>
            <w:r>
              <w:rPr>
                <w:b w:val="0"/>
                <w:bCs w:val="0"/>
              </w:rPr>
              <w:t>No current need; no need for action or intervention.</w:t>
            </w:r>
          </w:p>
        </w:tc>
      </w:tr>
      <w:tr w:rsidR="002B0A12" w14:paraId="23389F7C" w14:textId="77777777" w:rsidTr="002B0A12">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29051A2A" w14:textId="77777777" w:rsidR="002B0A12" w:rsidRPr="0081687C" w:rsidRDefault="002B0A12" w:rsidP="002B0A12">
            <w:pPr>
              <w:pStyle w:val="FreeForm"/>
              <w:spacing w:after="0" w:line="240" w:lineRule="auto"/>
              <w:jc w:val="center"/>
              <w:rPr>
                <w:rFonts w:ascii="Calibri" w:hAnsi="Calibri"/>
                <w:sz w:val="20"/>
                <w:szCs w:val="20"/>
              </w:rPr>
            </w:pPr>
            <w:r w:rsidRPr="1159ADA9">
              <w:rPr>
                <w:rFonts w:ascii="Calibri" w:hAnsi="Calibri"/>
                <w:sz w:val="20"/>
                <w:szCs w:val="20"/>
              </w:rPr>
              <w:t>1</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43C97920" w14:textId="77777777" w:rsidR="002B0A12" w:rsidRPr="0081687C" w:rsidRDefault="002B0A12" w:rsidP="002B0A12">
            <w:pPr>
              <w:pStyle w:val="Heading4"/>
              <w:spacing w:line="220" w:lineRule="exact"/>
              <w:ind w:firstLine="0"/>
              <w:rPr>
                <w:b w:val="0"/>
                <w:bCs w:val="0"/>
              </w:rPr>
            </w:pPr>
            <w:r>
              <w:rPr>
                <w:b w:val="0"/>
                <w:bCs w:val="0"/>
              </w:rPr>
              <w:t>History or suspicion of problems; requires monitoring, watchful waiting, or preventive activities.</w:t>
            </w:r>
          </w:p>
        </w:tc>
      </w:tr>
      <w:tr w:rsidR="002B0A12" w14:paraId="00033584" w14:textId="77777777" w:rsidTr="002B0A12">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4E4B303D" w14:textId="77777777" w:rsidR="002B0A12" w:rsidRPr="0081687C" w:rsidRDefault="002B0A12" w:rsidP="002B0A12">
            <w:pPr>
              <w:pStyle w:val="FreeForm"/>
              <w:spacing w:after="0" w:line="240" w:lineRule="auto"/>
              <w:jc w:val="center"/>
              <w:rPr>
                <w:rFonts w:ascii="Calibri" w:hAnsi="Calibri"/>
                <w:sz w:val="20"/>
                <w:szCs w:val="20"/>
              </w:rPr>
            </w:pPr>
            <w:r w:rsidRPr="1159ADA9">
              <w:rPr>
                <w:rFonts w:ascii="Calibri" w:hAnsi="Calibri"/>
                <w:sz w:val="20"/>
                <w:szCs w:val="20"/>
              </w:rPr>
              <w:t>2</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358665FC" w14:textId="77777777" w:rsidR="002B0A12" w:rsidRPr="0081687C" w:rsidRDefault="002B0A12" w:rsidP="002B0A12">
            <w:pPr>
              <w:pStyle w:val="Heading4"/>
              <w:spacing w:line="220" w:lineRule="exact"/>
              <w:ind w:firstLine="0"/>
              <w:rPr>
                <w:b w:val="0"/>
                <w:bCs w:val="0"/>
              </w:rPr>
            </w:pPr>
            <w:r>
              <w:rPr>
                <w:b w:val="0"/>
                <w:bCs w:val="0"/>
              </w:rPr>
              <w:t xml:space="preserve">Problem is interfering with functioning; requires action or intervention to ensure that the need is addressed. </w:t>
            </w:r>
          </w:p>
        </w:tc>
      </w:tr>
      <w:tr w:rsidR="002B0A12" w14:paraId="641C260A" w14:textId="77777777" w:rsidTr="002B0A12">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1628A893" w14:textId="77777777" w:rsidR="002B0A12" w:rsidRPr="0081687C" w:rsidRDefault="002B0A12" w:rsidP="002B0A12">
            <w:pPr>
              <w:pStyle w:val="FreeForm"/>
              <w:spacing w:after="0" w:line="240" w:lineRule="auto"/>
              <w:jc w:val="center"/>
              <w:rPr>
                <w:rFonts w:ascii="Calibri" w:hAnsi="Calibri"/>
                <w:sz w:val="20"/>
                <w:szCs w:val="20"/>
              </w:rPr>
            </w:pPr>
            <w:r w:rsidRPr="1159ADA9">
              <w:rPr>
                <w:rFonts w:ascii="Calibri" w:hAnsi="Calibri"/>
                <w:sz w:val="20"/>
                <w:szCs w:val="20"/>
              </w:rPr>
              <w:t>3</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30D7DBE8" w14:textId="77777777" w:rsidR="002B0A12" w:rsidRPr="0081687C" w:rsidRDefault="002B0A12" w:rsidP="002B0A12">
            <w:pPr>
              <w:pStyle w:val="Heading4"/>
              <w:spacing w:line="220" w:lineRule="exact"/>
              <w:ind w:firstLine="0"/>
              <w:rPr>
                <w:b w:val="0"/>
                <w:bCs w:val="0"/>
              </w:rPr>
            </w:pPr>
            <w:r>
              <w:rPr>
                <w:b w:val="0"/>
                <w:bCs w:val="0"/>
              </w:rPr>
              <w:t>Problems are dangerous or disabling; requires immediate and/or intensive action.</w:t>
            </w:r>
          </w:p>
        </w:tc>
      </w:tr>
      <w:tr w:rsidR="002B0A12" w14:paraId="7ADA4A1B" w14:textId="77777777" w:rsidTr="002B0A12">
        <w:trPr>
          <w:cantSplit/>
          <w:trHeight w:val="20"/>
        </w:trPr>
        <w:tc>
          <w:tcPr>
            <w:tcW w:w="414" w:type="dxa"/>
            <w:tcBorders>
              <w:top w:val="none" w:sz="0" w:space="0" w:color="000000" w:themeColor="text1"/>
              <w:left w:val="single" w:sz="8" w:space="0" w:color="515151"/>
              <w:bottom w:val="single" w:sz="8" w:space="0" w:color="515151"/>
              <w:right w:val="none" w:sz="0" w:space="0" w:color="000000" w:themeColor="text1"/>
            </w:tcBorders>
            <w:shd w:val="clear" w:color="auto" w:fill="auto"/>
            <w:tcMar>
              <w:top w:w="80" w:type="dxa"/>
              <w:left w:w="80" w:type="dxa"/>
              <w:bottom w:w="80" w:type="dxa"/>
              <w:right w:w="80" w:type="dxa"/>
            </w:tcMar>
            <w:vAlign w:val="center"/>
          </w:tcPr>
          <w:p w14:paraId="26EC2C28" w14:textId="77777777" w:rsidR="002B0A12" w:rsidRPr="1159ADA9" w:rsidRDefault="002B0A12" w:rsidP="002B0A12">
            <w:pPr>
              <w:pStyle w:val="FreeForm"/>
              <w:spacing w:after="0" w:line="240" w:lineRule="auto"/>
              <w:jc w:val="center"/>
              <w:rPr>
                <w:rFonts w:ascii="Calibri" w:hAnsi="Calibri"/>
                <w:sz w:val="20"/>
                <w:szCs w:val="20"/>
              </w:rPr>
            </w:pPr>
            <w:r>
              <w:rPr>
                <w:rFonts w:ascii="Calibri" w:hAnsi="Calibri"/>
                <w:sz w:val="20"/>
                <w:szCs w:val="20"/>
              </w:rPr>
              <w:t>NA</w:t>
            </w:r>
          </w:p>
        </w:tc>
        <w:tc>
          <w:tcPr>
            <w:tcW w:w="8404" w:type="dxa"/>
            <w:tcBorders>
              <w:top w:val="none" w:sz="0" w:space="0" w:color="000000" w:themeColor="text1"/>
              <w:left w:val="none" w:sz="0" w:space="0" w:color="000000" w:themeColor="text1"/>
              <w:bottom w:val="single" w:sz="8" w:space="0" w:color="515151"/>
              <w:right w:val="single" w:sz="8" w:space="0" w:color="515151"/>
            </w:tcBorders>
            <w:shd w:val="clear" w:color="auto" w:fill="auto"/>
            <w:tcMar>
              <w:top w:w="80" w:type="dxa"/>
              <w:left w:w="80" w:type="dxa"/>
              <w:bottom w:w="80" w:type="dxa"/>
              <w:right w:w="80" w:type="dxa"/>
            </w:tcMar>
          </w:tcPr>
          <w:p w14:paraId="4D66C682" w14:textId="77777777" w:rsidR="002B0A12" w:rsidRDefault="002B0A12" w:rsidP="002B0A12">
            <w:pPr>
              <w:pStyle w:val="Heading4"/>
              <w:spacing w:line="220" w:lineRule="exact"/>
              <w:ind w:firstLine="0"/>
              <w:rPr>
                <w:b w:val="0"/>
                <w:bCs w:val="0"/>
              </w:rPr>
            </w:pPr>
            <w:r>
              <w:rPr>
                <w:b w:val="0"/>
                <w:bCs w:val="0"/>
              </w:rPr>
              <w:t>Not applicable</w:t>
            </w:r>
          </w:p>
        </w:tc>
      </w:tr>
    </w:tbl>
    <w:p w14:paraId="2359E8B1" w14:textId="77777777" w:rsidR="002B0A12" w:rsidRDefault="002B0A12" w:rsidP="002B0A12">
      <w:pPr>
        <w:rPr>
          <w:rFonts w:asciiTheme="minorHAnsi" w:hAnsiTheme="minorHAnsi" w:cstheme="minorHAnsi"/>
          <w:sz w:val="20"/>
          <w:szCs w:val="20"/>
        </w:rPr>
      </w:pPr>
    </w:p>
    <w:p w14:paraId="4B40A3F2" w14:textId="77777777" w:rsidR="002B0A12" w:rsidRDefault="002B0A12" w:rsidP="002B0A12">
      <w:pPr>
        <w:rPr>
          <w:rFonts w:asciiTheme="minorHAnsi" w:hAnsiTheme="minorHAnsi" w:cstheme="minorHAnsi"/>
          <w:sz w:val="20"/>
          <w:szCs w:val="20"/>
        </w:rPr>
      </w:pPr>
      <w:r w:rsidRPr="00D7403C">
        <w:rPr>
          <w:rFonts w:asciiTheme="minorHAnsi" w:hAnsiTheme="minorHAnsi" w:cstheme="minorHAnsi"/>
          <w:sz w:val="20"/>
          <w:szCs w:val="20"/>
        </w:rPr>
        <w:t xml:space="preserve">Teaming with partner agencies such as housing, </w:t>
      </w:r>
      <w:r>
        <w:rPr>
          <w:rFonts w:asciiTheme="minorHAnsi" w:hAnsiTheme="minorHAnsi" w:cstheme="minorHAnsi"/>
          <w:sz w:val="20"/>
          <w:szCs w:val="20"/>
        </w:rPr>
        <w:t xml:space="preserve">child </w:t>
      </w:r>
      <w:r w:rsidRPr="00D7403C">
        <w:rPr>
          <w:rFonts w:asciiTheme="minorHAnsi" w:hAnsiTheme="minorHAnsi" w:cstheme="minorHAnsi"/>
          <w:sz w:val="20"/>
          <w:szCs w:val="20"/>
        </w:rPr>
        <w:t>care agencies and public transportation may be necessary to help address the family’s concrete resource needs</w:t>
      </w:r>
      <w:r>
        <w:rPr>
          <w:rFonts w:asciiTheme="minorHAnsi" w:hAnsiTheme="minorHAnsi" w:cstheme="minorHAnsi"/>
          <w:sz w:val="20"/>
          <w:szCs w:val="20"/>
        </w:rPr>
        <w:t>.</w:t>
      </w:r>
    </w:p>
    <w:p w14:paraId="09DE45FF" w14:textId="77777777" w:rsidR="002B0A12" w:rsidRDefault="002B0A12" w:rsidP="002B0A12">
      <w:pPr>
        <w:rPr>
          <w:rFonts w:asciiTheme="minorHAnsi" w:hAnsiTheme="minorHAnsi" w:cstheme="minorHAnsi"/>
          <w:sz w:val="20"/>
          <w:szCs w:val="20"/>
        </w:rPr>
      </w:pPr>
    </w:p>
    <w:p w14:paraId="2F2FFB43" w14:textId="77777777" w:rsidR="002B0A12" w:rsidRDefault="002B0A12" w:rsidP="002B0A12">
      <w:r>
        <w:br w:type="page"/>
      </w:r>
    </w:p>
    <w:tbl>
      <w:tblPr>
        <w:tblW w:w="9994" w:type="dxa"/>
        <w:tblInd w:w="86" w:type="dxa"/>
        <w:tblLayout w:type="fixed"/>
        <w:tblLook w:val="0000" w:firstRow="0" w:lastRow="0" w:firstColumn="0" w:lastColumn="0" w:noHBand="0" w:noVBand="0"/>
      </w:tblPr>
      <w:tblGrid>
        <w:gridCol w:w="2155"/>
        <w:gridCol w:w="449"/>
        <w:gridCol w:w="7390"/>
      </w:tblGrid>
      <w:tr w:rsidR="002B0A12" w:rsidRPr="00B359FE" w14:paraId="19CB6B93" w14:textId="77777777" w:rsidTr="002B0A12">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EC718F2" w14:textId="77777777" w:rsidR="002B0A12" w:rsidRDefault="002B0A12" w:rsidP="002B0A12">
            <w:pPr>
              <w:pStyle w:val="NoSpacing"/>
            </w:pPr>
            <w:r w:rsidRPr="008D633F">
              <w:rPr>
                <w:b/>
              </w:rPr>
              <w:t>PHYSICAL HOME ENVIRONMENT</w:t>
            </w:r>
            <w:r w:rsidRPr="008D633F">
              <w:rPr>
                <w:i/>
                <w:iCs/>
              </w:rPr>
              <w:t xml:space="preserve"> </w:t>
            </w:r>
          </w:p>
          <w:p w14:paraId="1714F36D" w14:textId="77777777" w:rsidR="002B0A12" w:rsidRPr="008D633F" w:rsidRDefault="002B0A12" w:rsidP="002B0A12">
            <w:pPr>
              <w:pStyle w:val="NoSpacing"/>
              <w:rPr>
                <w:rFonts w:ascii="Calibri" w:hAnsi="Calibri"/>
              </w:rPr>
            </w:pPr>
            <w:r w:rsidRPr="008D633F">
              <w:t xml:space="preserve">This item refers to the physical environment in which the family is living and whether it poses a risk to the physical health or safety of a </w:t>
            </w:r>
            <w:r>
              <w:t xml:space="preserve">child/youth </w:t>
            </w:r>
            <w:r w:rsidRPr="008D633F">
              <w:t>or family member. Consider the safety and health risks that include: all family members, age, health, and developmental functioning. A family that is homeless should be marked as ’N/A’ and rated on the</w:t>
            </w:r>
            <w:r>
              <w:t xml:space="preserve"> Residential Stability item</w:t>
            </w:r>
            <w:r w:rsidRPr="008D633F">
              <w:t>.</w:t>
            </w:r>
          </w:p>
        </w:tc>
      </w:tr>
      <w:tr w:rsidR="002B0A12" w14:paraId="125BC2CA" w14:textId="77777777" w:rsidTr="002B0A12">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BEAAB1D" w14:textId="77777777" w:rsidR="002B0A12" w:rsidRPr="00B359FE" w:rsidRDefault="002B0A12" w:rsidP="002B0A12">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4B340AA" w14:textId="77777777" w:rsidR="002B0A12" w:rsidRDefault="002B0A12" w:rsidP="002B0A12">
            <w:pPr>
              <w:pStyle w:val="ListParagraph"/>
            </w:pPr>
            <w:r>
              <w:t>Are exits or entrances in the home blocked or difficult to navigate?</w:t>
            </w:r>
          </w:p>
          <w:p w14:paraId="4BC49E63" w14:textId="77777777" w:rsidR="002B0A12" w:rsidRDefault="002B0A12" w:rsidP="002B0A12">
            <w:pPr>
              <w:pStyle w:val="ListParagraph"/>
            </w:pPr>
            <w:r>
              <w:t>Does the family deny the caseworker access to the home or rooms in the home?</w:t>
            </w:r>
          </w:p>
          <w:p w14:paraId="50FD13A1" w14:textId="77777777" w:rsidR="002B0A12" w:rsidRPr="008D633F" w:rsidRDefault="002B0A12" w:rsidP="002B0A12">
            <w:pPr>
              <w:pStyle w:val="ListParagraph"/>
              <w:rPr>
                <w:rFonts w:ascii="Times New Roman" w:hAnsi="Times New Roman"/>
              </w:rPr>
            </w:pPr>
            <w:r>
              <w:t>Have there been previous interventions or efforts to clean the home?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7E6F543" w14:textId="77777777" w:rsidR="002B0A12" w:rsidRPr="008D633F" w:rsidRDefault="002B0A12" w:rsidP="002B0A12">
            <w:pPr>
              <w:pStyle w:val="NoSpacing"/>
            </w:pPr>
            <w:r w:rsidRPr="008D633F">
              <w:t>Ratings and Descriptions</w:t>
            </w:r>
          </w:p>
        </w:tc>
      </w:tr>
      <w:tr w:rsidR="002B0A12" w14:paraId="40EDC4E2" w14:textId="77777777" w:rsidTr="002B0A12">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54C82BE"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340982D" w14:textId="77777777" w:rsidR="002B0A12" w:rsidRPr="1159ADA9" w:rsidRDefault="002B0A12" w:rsidP="002B0A12">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01AD86E" w14:textId="77777777" w:rsidR="002B0A12" w:rsidRPr="008D633F" w:rsidRDefault="002B0A12" w:rsidP="002B0A12">
            <w:pPr>
              <w:pStyle w:val="NoSpacing"/>
              <w:rPr>
                <w:rFonts w:cs="Arial"/>
              </w:rPr>
            </w:pPr>
            <w:r w:rsidRPr="008D633F">
              <w:t xml:space="preserve">Parent understands and creates a supportive physical environment (e.g. baby proofing, appropriate toys, adapting environment to </w:t>
            </w:r>
            <w:r>
              <w:t>child/youth’s</w:t>
            </w:r>
            <w:r w:rsidRPr="008D633F">
              <w:t xml:space="preserve"> physical needs). </w:t>
            </w:r>
            <w:r w:rsidRPr="001773E2">
              <w:rPr>
                <w:b/>
              </w:rPr>
              <w:t>(Knowledge of Parenting)</w:t>
            </w:r>
          </w:p>
        </w:tc>
      </w:tr>
      <w:tr w:rsidR="002B0A12" w14:paraId="3FFFC1B4" w14:textId="77777777" w:rsidTr="002B0A12">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CA6F288"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BB342D8" w14:textId="77777777" w:rsidR="002B0A12" w:rsidRPr="009F45E8" w:rsidRDefault="002B0A12" w:rsidP="002B0A12">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71820A1" w14:textId="77777777" w:rsidR="002B0A12" w:rsidRPr="008D633F" w:rsidRDefault="002B0A12" w:rsidP="002B0A12">
            <w:pPr>
              <w:pStyle w:val="NoSpacing"/>
            </w:pPr>
            <w:r w:rsidRPr="008D633F">
              <w:t xml:space="preserve">No current need; no need for action or intervention.  </w:t>
            </w:r>
          </w:p>
          <w:p w14:paraId="13A870E5" w14:textId="77777777" w:rsidR="002B0A12" w:rsidRPr="008D633F" w:rsidRDefault="002B0A12" w:rsidP="002B0A12">
            <w:pPr>
              <w:pStyle w:val="NoSpacing"/>
            </w:pPr>
            <w:r w:rsidRPr="008D633F">
              <w:t>No evidence of health or safety hazards in the home’s cleanliness.</w:t>
            </w:r>
          </w:p>
        </w:tc>
      </w:tr>
      <w:tr w:rsidR="002B0A12" w14:paraId="528504C6" w14:textId="77777777" w:rsidTr="002B0A12">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1B6FF4A"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46C9F1C"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620DE3A" w14:textId="77777777" w:rsidR="002B0A12" w:rsidRPr="008D633F" w:rsidRDefault="002B0A12" w:rsidP="002B0A12">
            <w:pPr>
              <w:pStyle w:val="NoSpacing"/>
            </w:pPr>
            <w:r w:rsidRPr="008D633F">
              <w:t>History o</w:t>
            </w:r>
            <w:r>
              <w:t>r</w:t>
            </w:r>
            <w:r w:rsidRPr="008D633F">
              <w:t xml:space="preserve"> suspicion of problems; requires monitoring, watchful waiting, or preventive activities.</w:t>
            </w:r>
          </w:p>
          <w:p w14:paraId="35F9FDA9" w14:textId="77777777" w:rsidR="002B0A12" w:rsidRPr="008D633F" w:rsidRDefault="002B0A12" w:rsidP="002B0A12">
            <w:pPr>
              <w:pStyle w:val="NoSpacing"/>
            </w:pPr>
            <w:r w:rsidRPr="008D633F">
              <w:t>There is a history of the home’s lack of cleanliness posing a risk to the family’s health and/or safety. The current living conditions of the home do not pose an immediate threat to the family members.</w:t>
            </w:r>
          </w:p>
        </w:tc>
      </w:tr>
      <w:tr w:rsidR="002B0A12" w14:paraId="729AB559" w14:textId="77777777" w:rsidTr="002B0A12">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4150B9A"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66AED75"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F248B88" w14:textId="77777777" w:rsidR="002B0A12" w:rsidRPr="008D633F" w:rsidRDefault="002B0A12" w:rsidP="002B0A12">
            <w:pPr>
              <w:pStyle w:val="NoSpacing"/>
            </w:pPr>
            <w:r w:rsidRPr="008D633F">
              <w:t>Problem is interfering with functioning; requires action or intervention to ensure that the need is addressed.</w:t>
            </w:r>
          </w:p>
          <w:p w14:paraId="080994B6" w14:textId="77777777" w:rsidR="002B0A12" w:rsidRPr="008D633F" w:rsidRDefault="002B0A12" w:rsidP="002B0A12">
            <w:pPr>
              <w:pStyle w:val="NoSpacing"/>
              <w:rPr>
                <w:rFonts w:ascii="Times New Roman" w:hAnsi="Times New Roman"/>
              </w:rPr>
            </w:pPr>
            <w:r w:rsidRPr="008D633F">
              <w:t>The home’s lack of cleanliness poses a risk to the family’s health and/or safety. The family shows ineffective efforts to keep the home free from health or safety hazards and the caseworker plans to intervene</w:t>
            </w:r>
            <w:r>
              <w:t>.</w:t>
            </w:r>
          </w:p>
        </w:tc>
      </w:tr>
      <w:tr w:rsidR="002B0A12" w14:paraId="73385B16" w14:textId="77777777" w:rsidTr="002B0A12">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42C101E" w14:textId="77777777" w:rsidR="002B0A12" w:rsidRPr="009F45E8" w:rsidRDefault="002B0A12" w:rsidP="002B0A12">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973213F"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70CF3943" w14:textId="77777777" w:rsidR="002B0A12" w:rsidRPr="008D633F" w:rsidRDefault="002B0A12" w:rsidP="002B0A12">
            <w:pPr>
              <w:pStyle w:val="NoSpacing"/>
            </w:pPr>
            <w:r w:rsidRPr="008D633F">
              <w:t>Problems are dangerous or disabling; requires immediate and/or intensive action.</w:t>
            </w:r>
          </w:p>
          <w:p w14:paraId="58D4B533" w14:textId="77777777" w:rsidR="002B0A12" w:rsidRPr="008D633F" w:rsidRDefault="002B0A12" w:rsidP="002B0A12">
            <w:pPr>
              <w:pStyle w:val="NoSpacing"/>
              <w:rPr>
                <w:rFonts w:ascii="Times New Roman" w:hAnsi="Times New Roman"/>
              </w:rPr>
            </w:pPr>
            <w:r w:rsidRPr="008D633F">
              <w:t>The home’s lack of cleanliness poses immediate risk to the family</w:t>
            </w:r>
            <w:r>
              <w:t>’s</w:t>
            </w:r>
            <w:r w:rsidRPr="008D633F">
              <w:t xml:space="preserve"> health and/or safety. The home has visible health hazards such as danger</w:t>
            </w:r>
            <w:r>
              <w:t>ou</w:t>
            </w:r>
            <w:r w:rsidRPr="008D633F">
              <w:t xml:space="preserve">s weapons in a </w:t>
            </w:r>
            <w:r>
              <w:t>child/youth’s</w:t>
            </w:r>
            <w:r w:rsidRPr="008D633F">
              <w:t xml:space="preserve"> reach, rotten food, vermin, feces, drug paraphernalia, structural damage, and/or fire hazards. The condition of the home is chronic and/or reoccurring. The family does not have one or more of their utilities working. Continuing to live in these conditions could possibly lead to a removal.</w:t>
            </w:r>
          </w:p>
        </w:tc>
      </w:tr>
    </w:tbl>
    <w:p w14:paraId="540B5AF8" w14:textId="77777777" w:rsidR="002B0A12" w:rsidRDefault="002B0A12" w:rsidP="002B0A12">
      <w:pPr>
        <w:rPr>
          <w:rFonts w:asciiTheme="minorHAnsi" w:hAnsiTheme="minorHAnsi" w:cstheme="minorHAnsi"/>
          <w:sz w:val="20"/>
          <w:szCs w:val="20"/>
        </w:rPr>
      </w:pPr>
    </w:p>
    <w:tbl>
      <w:tblPr>
        <w:tblW w:w="9994" w:type="dxa"/>
        <w:tblInd w:w="86" w:type="dxa"/>
        <w:tblLayout w:type="fixed"/>
        <w:tblLook w:val="0000" w:firstRow="0" w:lastRow="0" w:firstColumn="0" w:lastColumn="0" w:noHBand="0" w:noVBand="0"/>
      </w:tblPr>
      <w:tblGrid>
        <w:gridCol w:w="2155"/>
        <w:gridCol w:w="449"/>
        <w:gridCol w:w="7390"/>
      </w:tblGrid>
      <w:tr w:rsidR="002B0A12" w:rsidRPr="00B359FE" w14:paraId="51F622F8" w14:textId="77777777" w:rsidTr="002B0A12">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2ADBF39" w14:textId="77777777" w:rsidR="002B0A12" w:rsidRDefault="002B0A12" w:rsidP="002B0A12">
            <w:pPr>
              <w:pStyle w:val="NoSpacing"/>
            </w:pPr>
            <w:r w:rsidRPr="008D633F">
              <w:rPr>
                <w:b/>
              </w:rPr>
              <w:t>FINANCIAL RESOURCES</w:t>
            </w:r>
            <w:r>
              <w:t xml:space="preserve"> </w:t>
            </w:r>
          </w:p>
          <w:p w14:paraId="6E8DD375" w14:textId="77777777" w:rsidR="002B0A12" w:rsidRPr="008D633F" w:rsidRDefault="002B0A12" w:rsidP="002B0A12">
            <w:pPr>
              <w:pStyle w:val="NoSpacing"/>
              <w:rPr>
                <w:rFonts w:ascii="Calibri" w:hAnsi="Calibri"/>
              </w:rPr>
            </w:pPr>
            <w:r w:rsidRPr="008D633F">
              <w:t xml:space="preserve">This item refers to the income and other sources of money available to the household that can be used to meet family and </w:t>
            </w:r>
            <w:r>
              <w:t>children/youth</w:t>
            </w:r>
            <w:r w:rsidRPr="008D633F">
              <w:t xml:space="preserve">’s needs.  Poverty may impact the behavioral and emotional needs of the family and lead to high risk behavior. Financial need may require a focus on services that is secondary to other needs, but important in order to permit the </w:t>
            </w:r>
            <w:r>
              <w:t xml:space="preserve">child/youth </w:t>
            </w:r>
            <w:r w:rsidRPr="008D633F">
              <w:t>and family to attain the maximum benefit from the treatment.</w:t>
            </w:r>
          </w:p>
        </w:tc>
      </w:tr>
      <w:tr w:rsidR="002B0A12" w14:paraId="5E0D74D8" w14:textId="77777777" w:rsidTr="002B0A12">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AA85A7C" w14:textId="77777777" w:rsidR="002B0A12" w:rsidRPr="00B359FE" w:rsidRDefault="002B0A12" w:rsidP="002B0A12">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7A43172" w14:textId="77777777" w:rsidR="002B0A12" w:rsidRDefault="002B0A12" w:rsidP="002B0A12">
            <w:pPr>
              <w:pStyle w:val="ListParagraph"/>
            </w:pPr>
            <w:r>
              <w:t xml:space="preserve">Does the household struggle to pay for housing, food, utilities and other basic needs? </w:t>
            </w:r>
          </w:p>
          <w:p w14:paraId="5109B98E" w14:textId="77777777" w:rsidR="002B0A12" w:rsidRPr="008D633F" w:rsidRDefault="002B0A12" w:rsidP="002B0A12">
            <w:pPr>
              <w:pStyle w:val="ListParagraph"/>
              <w:rPr>
                <w:rFonts w:ascii="Times New Roman" w:hAnsi="Times New Roman"/>
              </w:rPr>
            </w:pPr>
            <w:r>
              <w:t xml:space="preserve">Does the household rely on any kind of assistance in order to support the family’s needs?  Is the assistance time limited or based on criteria? </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D205FF0" w14:textId="77777777" w:rsidR="002B0A12" w:rsidRPr="008D633F" w:rsidRDefault="002B0A12" w:rsidP="002B0A12">
            <w:pPr>
              <w:pStyle w:val="NoSpacing"/>
            </w:pPr>
            <w:r w:rsidRPr="008D633F">
              <w:t>Ratings and Descriptions</w:t>
            </w:r>
          </w:p>
        </w:tc>
      </w:tr>
      <w:tr w:rsidR="002B0A12" w14:paraId="4CE1853C" w14:textId="77777777" w:rsidTr="002B0A12">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54869A5"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609BD5B" w14:textId="77777777" w:rsidR="002B0A12" w:rsidRPr="1159ADA9" w:rsidRDefault="002B0A12" w:rsidP="002B0A12">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EB1FA71" w14:textId="77777777" w:rsidR="002B0A12" w:rsidRPr="008D633F" w:rsidRDefault="002B0A12" w:rsidP="002B0A12">
            <w:pPr>
              <w:pStyle w:val="NoSpacing"/>
            </w:pPr>
            <w:r w:rsidRPr="008D633F">
              <w:t>Financial cushion or safety net in place; family is planful</w:t>
            </w:r>
            <w:r>
              <w:t xml:space="preserve"> </w:t>
            </w:r>
            <w:r w:rsidRPr="008D633F">
              <w:t xml:space="preserve">around financial issues. </w:t>
            </w:r>
            <w:r w:rsidRPr="001773E2">
              <w:rPr>
                <w:b/>
              </w:rPr>
              <w:t xml:space="preserve"> (Concrete Support)</w:t>
            </w:r>
          </w:p>
        </w:tc>
      </w:tr>
      <w:tr w:rsidR="002B0A12" w14:paraId="2AF0BA6C" w14:textId="77777777" w:rsidTr="002B0A12">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2C133E1"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8EFF37D" w14:textId="77777777" w:rsidR="002B0A12" w:rsidRPr="009F45E8" w:rsidRDefault="002B0A12" w:rsidP="002B0A12">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85CD775" w14:textId="77777777" w:rsidR="002B0A12" w:rsidRPr="008D633F" w:rsidRDefault="002B0A12" w:rsidP="002B0A12">
            <w:pPr>
              <w:pStyle w:val="NoSpacing"/>
            </w:pPr>
            <w:r w:rsidRPr="008D633F">
              <w:t xml:space="preserve">No current need; no need for action or intervention.  </w:t>
            </w:r>
          </w:p>
          <w:p w14:paraId="5CC27433" w14:textId="77777777" w:rsidR="002B0A12" w:rsidRPr="008D633F" w:rsidRDefault="002B0A12" w:rsidP="002B0A12">
            <w:pPr>
              <w:pStyle w:val="NoSpacing"/>
            </w:pPr>
            <w:r w:rsidRPr="008D633F">
              <w:t>No evidence of financial issues for the household and/or the household has financial resources necessary to meet family needs.</w:t>
            </w:r>
          </w:p>
        </w:tc>
      </w:tr>
      <w:tr w:rsidR="002B0A12" w14:paraId="340CE6A6" w14:textId="77777777" w:rsidTr="002B0A12">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02C784E"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5103594"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9E468AD" w14:textId="77777777" w:rsidR="002B0A12" w:rsidRPr="008D633F" w:rsidRDefault="002B0A12" w:rsidP="002B0A12">
            <w:pPr>
              <w:pStyle w:val="NoSpacing"/>
            </w:pPr>
            <w:r w:rsidRPr="008D633F">
              <w:t>History o</w:t>
            </w:r>
            <w:r>
              <w:t>r</w:t>
            </w:r>
            <w:r w:rsidRPr="008D633F">
              <w:t xml:space="preserve"> suspicion of problems; requires monitoring, watchful waiting, or preventive activities.</w:t>
            </w:r>
          </w:p>
          <w:p w14:paraId="1A907CB5" w14:textId="77777777" w:rsidR="002B0A12" w:rsidRPr="008D633F" w:rsidRDefault="002B0A12" w:rsidP="002B0A12">
            <w:pPr>
              <w:pStyle w:val="NoSpacing"/>
            </w:pPr>
            <w:r>
              <w:t>There is a history</w:t>
            </w:r>
            <w:r w:rsidRPr="008D633F">
              <w:t xml:space="preserve"> or existence of mild financial difficulty. The household has financial resources necessary to meet most needs; however, some limitations exist. No intervention is needed at this time.</w:t>
            </w:r>
          </w:p>
        </w:tc>
      </w:tr>
      <w:tr w:rsidR="002B0A12" w14:paraId="35DBD284" w14:textId="77777777" w:rsidTr="002B0A12">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DF93F4D"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DFE5461"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0F7B3D3" w14:textId="77777777" w:rsidR="002B0A12" w:rsidRPr="008D633F" w:rsidRDefault="002B0A12" w:rsidP="002B0A12">
            <w:pPr>
              <w:pStyle w:val="NoSpacing"/>
            </w:pPr>
            <w:r w:rsidRPr="008D633F">
              <w:t>Problem is interfering with functioning; requires action or intervention to ensure that the need is addressed.</w:t>
            </w:r>
          </w:p>
          <w:p w14:paraId="69BA9465" w14:textId="77777777" w:rsidR="002B0A12" w:rsidRPr="008D633F" w:rsidRDefault="002B0A12" w:rsidP="002B0A12">
            <w:pPr>
              <w:pStyle w:val="NoSpacing"/>
              <w:rPr>
                <w:rFonts w:ascii="Times New Roman" w:hAnsi="Times New Roman"/>
              </w:rPr>
            </w:pPr>
            <w:r w:rsidRPr="008D633F">
              <w:t>The household has financial difficulties that limit their ability to meet significant family needs and the caseworker plans to help the family get financial assistance.</w:t>
            </w:r>
          </w:p>
        </w:tc>
      </w:tr>
      <w:tr w:rsidR="002B0A12" w14:paraId="5F7FCC74" w14:textId="77777777" w:rsidTr="002B0A12">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D27D40A" w14:textId="77777777" w:rsidR="002B0A12" w:rsidRPr="009F45E8" w:rsidRDefault="002B0A12" w:rsidP="002B0A12">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BFE656B"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9856EEC" w14:textId="77777777" w:rsidR="002B0A12" w:rsidRPr="008D633F" w:rsidRDefault="002B0A12" w:rsidP="002B0A12">
            <w:pPr>
              <w:pStyle w:val="NoSpacing"/>
            </w:pPr>
            <w:r w:rsidRPr="008D633F">
              <w:t>Problems are dangerous or disabling; requires immediate and/or intensive action.</w:t>
            </w:r>
          </w:p>
          <w:p w14:paraId="4EFD1E4A" w14:textId="77777777" w:rsidR="002B0A12" w:rsidRPr="008D633F" w:rsidRDefault="002B0A12" w:rsidP="002B0A12">
            <w:pPr>
              <w:pStyle w:val="NoSpacing"/>
              <w:rPr>
                <w:rFonts w:ascii="Calibri" w:hAnsi="Calibri"/>
              </w:rPr>
            </w:pPr>
            <w:r w:rsidRPr="008D633F">
              <w:t xml:space="preserve">The household is experiencing financial hardship or poverty and without significant assistance cannot meet the basic needs of their </w:t>
            </w:r>
            <w:r>
              <w:t>children/youth</w:t>
            </w:r>
            <w:r w:rsidRPr="008D633F">
              <w:t>.</w:t>
            </w:r>
          </w:p>
        </w:tc>
      </w:tr>
      <w:tr w:rsidR="002B0A12" w:rsidRPr="00B359FE" w14:paraId="7611096E" w14:textId="77777777" w:rsidTr="002B0A12">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4D37A99" w14:textId="77777777" w:rsidR="002B0A12" w:rsidRDefault="002B0A12" w:rsidP="002B0A12">
            <w:pPr>
              <w:pStyle w:val="NoSpacing"/>
            </w:pPr>
            <w:r w:rsidRPr="008D633F">
              <w:rPr>
                <w:b/>
              </w:rPr>
              <w:t>RESIDENTIAL STABILITY</w:t>
            </w:r>
            <w:r>
              <w:t xml:space="preserve"> </w:t>
            </w:r>
          </w:p>
          <w:p w14:paraId="00130E1C" w14:textId="77777777" w:rsidR="002B0A12" w:rsidRPr="008D633F" w:rsidRDefault="002B0A12" w:rsidP="002B0A12">
            <w:pPr>
              <w:pStyle w:val="NoSpacing"/>
              <w:rPr>
                <w:rFonts w:ascii="Calibri" w:hAnsi="Calibri"/>
              </w:rPr>
            </w:pPr>
            <w:r w:rsidRPr="008D633F">
              <w:t xml:space="preserve">This item rates the housing stability of the household. </w:t>
            </w:r>
            <w:r w:rsidRPr="008D633F">
              <w:rPr>
                <w:b/>
              </w:rPr>
              <w:t>It</w:t>
            </w:r>
            <w:r w:rsidRPr="008D633F">
              <w:t xml:space="preserve"> </w:t>
            </w:r>
            <w:r w:rsidRPr="008D633F">
              <w:rPr>
                <w:b/>
                <w:bCs/>
              </w:rPr>
              <w:t>does not</w:t>
            </w:r>
            <w:r w:rsidRPr="008D633F">
              <w:t xml:space="preserve"> rate the likelihood the </w:t>
            </w:r>
            <w:r>
              <w:t xml:space="preserve">child/youth </w:t>
            </w:r>
            <w:r w:rsidRPr="008D633F">
              <w:t>will be removed.  A household that is having difficulty paying utilities, rent or a mortgage or there are concerns about instability in the immediate future might be rated as a ‘1.’  A household is considered homeless if they are in a shelter, on the street, in a car, etc. OR temporarily staying with friends or family because they cannot afford or are otherwise unable to maintain regular, safe, adequate housing on their own.</w:t>
            </w:r>
          </w:p>
        </w:tc>
      </w:tr>
      <w:tr w:rsidR="002B0A12" w14:paraId="16BEAF40" w14:textId="77777777" w:rsidTr="002B0A12">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6A3C930" w14:textId="77777777" w:rsidR="002B0A12" w:rsidRPr="00B359FE" w:rsidRDefault="002B0A12" w:rsidP="002B0A12">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469D9E1" w14:textId="77777777" w:rsidR="002B0A12" w:rsidRDefault="002B0A12" w:rsidP="002B0A12">
            <w:pPr>
              <w:pStyle w:val="ListParagraph"/>
            </w:pPr>
            <w:r>
              <w:t xml:space="preserve">Is the household’s current housing situation stable?   </w:t>
            </w:r>
          </w:p>
          <w:p w14:paraId="7BD8635A" w14:textId="77777777" w:rsidR="002B0A12" w:rsidRDefault="002B0A12" w:rsidP="002B0A12">
            <w:pPr>
              <w:pStyle w:val="ListParagraph"/>
            </w:pPr>
            <w:r>
              <w:t xml:space="preserve">Are there concerns that they might have to move in the near future?   </w:t>
            </w:r>
          </w:p>
          <w:p w14:paraId="37687300" w14:textId="77777777" w:rsidR="002B0A12" w:rsidRDefault="002B0A12" w:rsidP="002B0A12">
            <w:pPr>
              <w:pStyle w:val="ListParagraph"/>
            </w:pPr>
            <w:r>
              <w:t>Has the household lost their housing?</w:t>
            </w:r>
          </w:p>
          <w:p w14:paraId="3D1091DB" w14:textId="77777777" w:rsidR="002B0A12" w:rsidRDefault="002B0A12" w:rsidP="002B0A12">
            <w:pPr>
              <w:pStyle w:val="ListParagraph"/>
            </w:pPr>
            <w:r>
              <w:t>Does the household move often?</w:t>
            </w:r>
          </w:p>
          <w:p w14:paraId="3FB843A5" w14:textId="77777777" w:rsidR="002B0A12" w:rsidRPr="008D633F" w:rsidRDefault="002B0A12" w:rsidP="002B0A12">
            <w:pPr>
              <w:pStyle w:val="ListParagraph"/>
              <w:rPr>
                <w:rFonts w:ascii="Times New Roman" w:hAnsi="Times New Roman"/>
              </w:rPr>
            </w:pPr>
            <w:r>
              <w:t>Does the household have a history of homelessness?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B07D68D" w14:textId="77777777" w:rsidR="002B0A12" w:rsidRPr="008D633F" w:rsidRDefault="002B0A12" w:rsidP="002B0A12">
            <w:pPr>
              <w:pStyle w:val="NoSpacing"/>
            </w:pPr>
            <w:r w:rsidRPr="008D633F">
              <w:t>Ratings and Descriptions</w:t>
            </w:r>
          </w:p>
        </w:tc>
      </w:tr>
      <w:tr w:rsidR="002B0A12" w14:paraId="34309F7F" w14:textId="77777777" w:rsidTr="002B0A12">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C55DD6D"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51C7AC2" w14:textId="77777777" w:rsidR="002B0A12" w:rsidRPr="1159ADA9" w:rsidRDefault="002B0A12" w:rsidP="002B0A12">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09E4E59" w14:textId="77777777" w:rsidR="002B0A12" w:rsidRPr="008D633F" w:rsidRDefault="002B0A12" w:rsidP="002B0A12">
            <w:pPr>
              <w:pStyle w:val="NoSpacing"/>
            </w:pPr>
            <w:r w:rsidRPr="008D633F">
              <w:t xml:space="preserve">Family is rooted in home and community. </w:t>
            </w:r>
            <w:r w:rsidRPr="001773E2">
              <w:rPr>
                <w:b/>
              </w:rPr>
              <w:t>(Concrete Support)</w:t>
            </w:r>
          </w:p>
        </w:tc>
      </w:tr>
      <w:tr w:rsidR="002B0A12" w14:paraId="45BCD21E" w14:textId="77777777" w:rsidTr="002B0A12">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863ABF2"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2C83077" w14:textId="77777777" w:rsidR="002B0A12" w:rsidRPr="009F45E8" w:rsidRDefault="002B0A12" w:rsidP="002B0A12">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4F81EFF" w14:textId="77777777" w:rsidR="002B0A12" w:rsidRPr="008D633F" w:rsidRDefault="002B0A12" w:rsidP="002B0A12">
            <w:pPr>
              <w:pStyle w:val="NoSpacing"/>
            </w:pPr>
            <w:r w:rsidRPr="008D633F">
              <w:t xml:space="preserve">No current need; no need for action or intervention.  </w:t>
            </w:r>
          </w:p>
          <w:p w14:paraId="7DC9E756" w14:textId="77777777" w:rsidR="002B0A12" w:rsidRPr="008D633F" w:rsidRDefault="002B0A12" w:rsidP="002B0A12">
            <w:pPr>
              <w:pStyle w:val="NoSpacing"/>
            </w:pPr>
            <w:r w:rsidRPr="008D633F">
              <w:t>No evidence of instability in the household’s housing and/or the household has stable housing for the foreseeable future.</w:t>
            </w:r>
          </w:p>
        </w:tc>
      </w:tr>
      <w:tr w:rsidR="002B0A12" w14:paraId="105E6EBE" w14:textId="77777777" w:rsidTr="002B0A12">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7D596BF"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8051306"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5B7ADE9" w14:textId="77777777" w:rsidR="002B0A12" w:rsidRPr="008D633F" w:rsidRDefault="002B0A12" w:rsidP="002B0A12">
            <w:pPr>
              <w:pStyle w:val="NoSpacing"/>
            </w:pPr>
            <w:r w:rsidRPr="008D633F">
              <w:t>History o</w:t>
            </w:r>
            <w:r>
              <w:t>r</w:t>
            </w:r>
            <w:r w:rsidRPr="008D633F">
              <w:t xml:space="preserve"> suspicion of problems; requires monitoring, watchful waiting, or preventive activities.</w:t>
            </w:r>
          </w:p>
          <w:p w14:paraId="0297B098" w14:textId="77777777" w:rsidR="002B0A12" w:rsidRPr="008D633F" w:rsidRDefault="002B0A12" w:rsidP="002B0A12">
            <w:pPr>
              <w:pStyle w:val="NoSpacing"/>
            </w:pPr>
            <w:r w:rsidRPr="008D633F">
              <w:t>There is a history of housing instability and/or the household has relatively stable housing, but there are indications of housing problems that might force them to move</w:t>
            </w:r>
            <w:r>
              <w:t>;</w:t>
            </w:r>
            <w:r w:rsidRPr="008D633F">
              <w:t xml:space="preserve"> however</w:t>
            </w:r>
            <w:r>
              <w:t>,</w:t>
            </w:r>
            <w:r w:rsidRPr="008D633F">
              <w:t xml:space="preserve"> the family is able currently to address this and the caseworker just needs to monitor the situation.</w:t>
            </w:r>
          </w:p>
        </w:tc>
      </w:tr>
      <w:tr w:rsidR="002B0A12" w14:paraId="4C31BEFE" w14:textId="77777777" w:rsidTr="002B0A12">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1CB395C"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C6429BB"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9A1C452" w14:textId="77777777" w:rsidR="002B0A12" w:rsidRPr="008D633F" w:rsidRDefault="002B0A12" w:rsidP="002B0A12">
            <w:pPr>
              <w:pStyle w:val="NoSpacing"/>
            </w:pPr>
            <w:r w:rsidRPr="008D633F">
              <w:t>Problem is interfering with functioning; requires action or intervention to ensure that the need is addressed.</w:t>
            </w:r>
          </w:p>
          <w:p w14:paraId="7DF57260" w14:textId="77777777" w:rsidR="002B0A12" w:rsidRPr="008D633F" w:rsidRDefault="002B0A12" w:rsidP="002B0A12">
            <w:pPr>
              <w:pStyle w:val="NoSpacing"/>
              <w:rPr>
                <w:rFonts w:ascii="Times New Roman" w:hAnsi="Times New Roman"/>
              </w:rPr>
            </w:pPr>
            <w:r w:rsidRPr="008D633F">
              <w:t>The household has moved multiple times during the past year and/or housing is unstable and the household is at immediate risk of having to move or being evicted. Caseworkers would take action to assist in maintaining the home or planning for a safe place for the family to go.</w:t>
            </w:r>
          </w:p>
        </w:tc>
      </w:tr>
      <w:tr w:rsidR="002B0A12" w14:paraId="4D31357A" w14:textId="77777777" w:rsidTr="002B0A12">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B78E254" w14:textId="77777777" w:rsidR="002B0A12" w:rsidRPr="009F45E8" w:rsidRDefault="002B0A12" w:rsidP="002B0A12">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578F7200"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51560C3" w14:textId="77777777" w:rsidR="002B0A12" w:rsidRPr="008D633F" w:rsidRDefault="002B0A12" w:rsidP="002B0A12">
            <w:pPr>
              <w:pStyle w:val="NoSpacing"/>
            </w:pPr>
            <w:r w:rsidRPr="008D633F">
              <w:t>Problems are dangerous or disabling; requires immediate and/or intensive action.</w:t>
            </w:r>
          </w:p>
          <w:p w14:paraId="102DEEDC" w14:textId="77777777" w:rsidR="002B0A12" w:rsidRPr="008D633F" w:rsidRDefault="002B0A12" w:rsidP="002B0A12">
            <w:pPr>
              <w:pStyle w:val="NoSpacing"/>
              <w:rPr>
                <w:rFonts w:ascii="Times New Roman" w:hAnsi="Times New Roman"/>
              </w:rPr>
            </w:pPr>
            <w:r w:rsidRPr="008D633F">
              <w:t>The household has experienced periods of homelessness during the past six months. Or currently is homeless.</w:t>
            </w:r>
          </w:p>
        </w:tc>
      </w:tr>
    </w:tbl>
    <w:p w14:paraId="73DD7510" w14:textId="77777777" w:rsidR="002B0A12" w:rsidRDefault="002B0A12" w:rsidP="002B0A12">
      <w:pPr>
        <w:rPr>
          <w:rFonts w:asciiTheme="minorHAnsi" w:hAnsiTheme="minorHAnsi" w:cstheme="minorHAnsi"/>
          <w:sz w:val="20"/>
          <w:szCs w:val="20"/>
        </w:rPr>
      </w:pPr>
    </w:p>
    <w:tbl>
      <w:tblPr>
        <w:tblW w:w="0" w:type="auto"/>
        <w:tblInd w:w="86" w:type="dxa"/>
        <w:tblLayout w:type="fixed"/>
        <w:tblLook w:val="0000" w:firstRow="0" w:lastRow="0" w:firstColumn="0" w:lastColumn="0" w:noHBand="0" w:noVBand="0"/>
      </w:tblPr>
      <w:tblGrid>
        <w:gridCol w:w="2155"/>
        <w:gridCol w:w="449"/>
        <w:gridCol w:w="7390"/>
      </w:tblGrid>
      <w:tr w:rsidR="002B0A12" w:rsidRPr="00B359FE" w14:paraId="4A04F3BC" w14:textId="77777777" w:rsidTr="002B0A12">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1E0EEA9" w14:textId="77777777" w:rsidR="002B0A12" w:rsidRDefault="002B0A12" w:rsidP="002B0A12">
            <w:pPr>
              <w:pStyle w:val="NoSpacing"/>
              <w:rPr>
                <w:b/>
              </w:rPr>
            </w:pPr>
            <w:r>
              <w:rPr>
                <w:b/>
              </w:rPr>
              <w:t xml:space="preserve">ACCESS TO CHILD CARE </w:t>
            </w:r>
          </w:p>
          <w:p w14:paraId="7D308901" w14:textId="77777777" w:rsidR="002B0A12" w:rsidRPr="008D633F" w:rsidRDefault="002B0A12" w:rsidP="002B0A12">
            <w:pPr>
              <w:pStyle w:val="NoSpacing"/>
              <w:rPr>
                <w:rFonts w:ascii="Calibri" w:hAnsi="Calibri"/>
              </w:rPr>
            </w:pPr>
            <w:r w:rsidRPr="008D633F">
              <w:t xml:space="preserve">This item refers to the ability of the household to access or obtain appropriate </w:t>
            </w:r>
            <w:r>
              <w:t xml:space="preserve">child </w:t>
            </w:r>
            <w:r w:rsidRPr="008D633F">
              <w:t xml:space="preserve">care services when they are needed.  This item refers to both formal and informal </w:t>
            </w:r>
            <w:r>
              <w:t xml:space="preserve">child </w:t>
            </w:r>
            <w:r w:rsidRPr="008D633F">
              <w:t>care services.</w:t>
            </w:r>
          </w:p>
        </w:tc>
      </w:tr>
      <w:tr w:rsidR="002B0A12" w14:paraId="3BDEAA3E" w14:textId="77777777" w:rsidTr="002B0A12">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B073D40" w14:textId="77777777" w:rsidR="002B0A12" w:rsidRPr="00B359FE" w:rsidRDefault="002B0A12" w:rsidP="002B0A12">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FC5A4CE" w14:textId="77777777" w:rsidR="002B0A12" w:rsidRDefault="002B0A12" w:rsidP="002B0A12">
            <w:pPr>
              <w:pStyle w:val="ListParagraph"/>
            </w:pPr>
            <w:r>
              <w:t xml:space="preserve">Does the household have family, friends, or other informal supports that are willing to help provide child care services when needed? </w:t>
            </w:r>
          </w:p>
          <w:p w14:paraId="7C504388" w14:textId="77777777" w:rsidR="002B0A12" w:rsidRDefault="002B0A12" w:rsidP="002B0A12">
            <w:pPr>
              <w:pStyle w:val="ListParagraph"/>
            </w:pPr>
            <w:r>
              <w:t>Does the household have difficulty finding appropriate child care when needed?</w:t>
            </w:r>
          </w:p>
          <w:p w14:paraId="2E3BAA4C" w14:textId="77777777" w:rsidR="002B0A12" w:rsidRPr="008D633F" w:rsidRDefault="002B0A12" w:rsidP="002B0A12">
            <w:pPr>
              <w:pStyle w:val="ListParagraph"/>
              <w:rPr>
                <w:rFonts w:ascii="Times New Roman" w:hAnsi="Times New Roman"/>
              </w:rPr>
            </w:pPr>
            <w:r>
              <w:t xml:space="preserve">Is the child/youth at an age and/or developmental level where they are in need of adult supervision?  </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201030C" w14:textId="77777777" w:rsidR="002B0A12" w:rsidRPr="008D633F" w:rsidRDefault="002B0A12" w:rsidP="002B0A12">
            <w:pPr>
              <w:pStyle w:val="NoSpacing"/>
            </w:pPr>
            <w:r w:rsidRPr="008D633F">
              <w:t>Ratings and Descriptions</w:t>
            </w:r>
          </w:p>
        </w:tc>
      </w:tr>
      <w:tr w:rsidR="002B0A12" w14:paraId="1A37720E" w14:textId="77777777" w:rsidTr="002B0A12">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835DFEB"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5DC1A93" w14:textId="77777777" w:rsidR="002B0A12" w:rsidRPr="1159ADA9" w:rsidRDefault="002B0A12" w:rsidP="002B0A12">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7F4824D" w14:textId="77777777" w:rsidR="002B0A12" w:rsidRPr="008D633F" w:rsidRDefault="002B0A12" w:rsidP="002B0A12">
            <w:pPr>
              <w:pStyle w:val="NoSpacing"/>
            </w:pPr>
            <w:r w:rsidRPr="008D633F">
              <w:t xml:space="preserve">Household is using developmentally appropriate or quality care in which </w:t>
            </w:r>
            <w:r>
              <w:t>child/youth’s</w:t>
            </w:r>
            <w:r w:rsidRPr="008D633F">
              <w:t xml:space="preserve"> development is well supported. </w:t>
            </w:r>
            <w:r w:rsidRPr="001773E2">
              <w:rPr>
                <w:b/>
              </w:rPr>
              <w:t>(Knowledge of Parenting and Concrete Support)</w:t>
            </w:r>
          </w:p>
        </w:tc>
      </w:tr>
      <w:tr w:rsidR="002B0A12" w14:paraId="64D52D34" w14:textId="77777777" w:rsidTr="002B0A12">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C1F51C2"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890750A" w14:textId="77777777" w:rsidR="002B0A12" w:rsidRPr="009F45E8" w:rsidRDefault="002B0A12" w:rsidP="002B0A12">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8E6DA40" w14:textId="77777777" w:rsidR="002B0A12" w:rsidRPr="008D633F" w:rsidRDefault="002B0A12" w:rsidP="002B0A12">
            <w:pPr>
              <w:pStyle w:val="NoSpacing"/>
            </w:pPr>
            <w:r w:rsidRPr="008D633F">
              <w:t xml:space="preserve">No current need; no need for action or intervention.  </w:t>
            </w:r>
          </w:p>
          <w:p w14:paraId="6B4F8604" w14:textId="77777777" w:rsidR="002B0A12" w:rsidRPr="008D633F" w:rsidRDefault="002B0A12" w:rsidP="002B0A12">
            <w:pPr>
              <w:pStyle w:val="NoSpacing"/>
            </w:pPr>
            <w:r w:rsidRPr="008D633F">
              <w:t xml:space="preserve">The household has access to sufficient </w:t>
            </w:r>
            <w:r>
              <w:t xml:space="preserve">child </w:t>
            </w:r>
            <w:r w:rsidRPr="008D633F">
              <w:t xml:space="preserve">care services or does not have a need for </w:t>
            </w:r>
            <w:r>
              <w:t xml:space="preserve">child </w:t>
            </w:r>
            <w:r w:rsidRPr="008D633F">
              <w:t>care services.</w:t>
            </w:r>
          </w:p>
        </w:tc>
      </w:tr>
      <w:tr w:rsidR="002B0A12" w14:paraId="6BDE184C" w14:textId="77777777" w:rsidTr="002B0A12">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1341781"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676941F"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E1D1E16" w14:textId="77777777" w:rsidR="002B0A12" w:rsidRPr="008D633F" w:rsidRDefault="002B0A12" w:rsidP="002B0A12">
            <w:pPr>
              <w:pStyle w:val="NoSpacing"/>
            </w:pPr>
            <w:r w:rsidRPr="008D633F">
              <w:t>History o</w:t>
            </w:r>
            <w:r>
              <w:t>r</w:t>
            </w:r>
            <w:r w:rsidRPr="008D633F">
              <w:t xml:space="preserve"> suspicion of problems; requires monitoring, watchful waiting, or preventive activities.</w:t>
            </w:r>
          </w:p>
          <w:p w14:paraId="2E180E01" w14:textId="77777777" w:rsidR="002B0A12" w:rsidRPr="008D633F" w:rsidRDefault="002B0A12" w:rsidP="002B0A12">
            <w:pPr>
              <w:pStyle w:val="NoSpacing"/>
            </w:pPr>
            <w:r w:rsidRPr="008D633F">
              <w:t xml:space="preserve">The household has limited access to </w:t>
            </w:r>
            <w:r>
              <w:t xml:space="preserve">child </w:t>
            </w:r>
            <w:r w:rsidRPr="008D633F">
              <w:t>care services.  Needs are met by existing, available services or provider is sometimes unreliable, however the caseworker will only monitor the situation at this time.</w:t>
            </w:r>
          </w:p>
        </w:tc>
      </w:tr>
      <w:tr w:rsidR="002B0A12" w14:paraId="0F64A4EF" w14:textId="77777777" w:rsidTr="002B0A12">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25716F1"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217F4CB"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C16D00A" w14:textId="77777777" w:rsidR="002B0A12" w:rsidRPr="008D633F" w:rsidRDefault="002B0A12" w:rsidP="002B0A12">
            <w:pPr>
              <w:pStyle w:val="NoSpacing"/>
            </w:pPr>
            <w:r w:rsidRPr="008D633F">
              <w:t>Problem is interfering with functioning; requires action or intervention to ensure that the need is addressed.</w:t>
            </w:r>
          </w:p>
          <w:p w14:paraId="6237BD43" w14:textId="77777777" w:rsidR="002B0A12" w:rsidRPr="008D633F" w:rsidRDefault="002B0A12" w:rsidP="002B0A12">
            <w:pPr>
              <w:pStyle w:val="NoSpacing"/>
              <w:rPr>
                <w:rFonts w:ascii="Times New Roman" w:hAnsi="Times New Roman"/>
              </w:rPr>
            </w:pPr>
            <w:r w:rsidRPr="008D633F">
              <w:t xml:space="preserve">The household has limited access to </w:t>
            </w:r>
            <w:r>
              <w:t xml:space="preserve">child </w:t>
            </w:r>
            <w:r w:rsidRPr="008D633F">
              <w:t>care services.  Current services do not meet the caregiver’s needs and the caseworker will intervene to assist the family in accessing childcare.</w:t>
            </w:r>
          </w:p>
        </w:tc>
      </w:tr>
      <w:tr w:rsidR="002B0A12" w14:paraId="37388C98" w14:textId="77777777" w:rsidTr="002B0A12">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3182663" w14:textId="77777777" w:rsidR="002B0A12" w:rsidRPr="009F45E8" w:rsidRDefault="002B0A12" w:rsidP="002B0A12">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0857B54"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BD93DC6" w14:textId="77777777" w:rsidR="002B0A12" w:rsidRPr="008D633F" w:rsidRDefault="002B0A12" w:rsidP="002B0A12">
            <w:pPr>
              <w:pStyle w:val="NoSpacing"/>
            </w:pPr>
            <w:r w:rsidRPr="008D633F">
              <w:t>Problems are dangerous or disabling; requires immediate and/or intensive action.</w:t>
            </w:r>
          </w:p>
          <w:p w14:paraId="6823C34C" w14:textId="77777777" w:rsidR="002B0A12" w:rsidRPr="008D633F" w:rsidRDefault="002B0A12" w:rsidP="002B0A12">
            <w:pPr>
              <w:pStyle w:val="NoSpacing"/>
            </w:pPr>
            <w:r w:rsidRPr="008D633F">
              <w:t xml:space="preserve">The household has no access to </w:t>
            </w:r>
            <w:r>
              <w:t xml:space="preserve">child </w:t>
            </w:r>
            <w:r w:rsidRPr="008D633F">
              <w:t>care or no family or social network that may be able to help with childcare services.  This rises to a level that actions must be immediately taken. This reflects young children being left home alone.</w:t>
            </w:r>
          </w:p>
          <w:p w14:paraId="3F0829CE" w14:textId="77777777" w:rsidR="002B0A12" w:rsidRPr="008D633F" w:rsidRDefault="002B0A12" w:rsidP="002B0A12">
            <w:pPr>
              <w:pStyle w:val="NoSpacing"/>
            </w:pPr>
          </w:p>
        </w:tc>
      </w:tr>
    </w:tbl>
    <w:p w14:paraId="0F766502" w14:textId="77777777" w:rsidR="002B0A12" w:rsidRDefault="002B0A12" w:rsidP="002B0A12">
      <w:pPr>
        <w:rPr>
          <w:rFonts w:asciiTheme="minorHAnsi" w:hAnsiTheme="minorHAnsi" w:cstheme="minorHAnsi"/>
          <w:sz w:val="20"/>
          <w:szCs w:val="20"/>
        </w:rPr>
      </w:pPr>
    </w:p>
    <w:tbl>
      <w:tblPr>
        <w:tblW w:w="0" w:type="auto"/>
        <w:tblInd w:w="86" w:type="dxa"/>
        <w:tblLayout w:type="fixed"/>
        <w:tblLook w:val="0000" w:firstRow="0" w:lastRow="0" w:firstColumn="0" w:lastColumn="0" w:noHBand="0" w:noVBand="0"/>
      </w:tblPr>
      <w:tblGrid>
        <w:gridCol w:w="2155"/>
        <w:gridCol w:w="449"/>
        <w:gridCol w:w="7390"/>
      </w:tblGrid>
      <w:tr w:rsidR="002B0A12" w:rsidRPr="00B359FE" w14:paraId="59DDD3CE" w14:textId="77777777" w:rsidTr="002B0A12">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C0DC3A2" w14:textId="77777777" w:rsidR="002B0A12" w:rsidRDefault="002B0A12" w:rsidP="002B0A12">
            <w:pPr>
              <w:pStyle w:val="NoSpacing"/>
            </w:pPr>
            <w:r w:rsidRPr="0058429E">
              <w:rPr>
                <w:b/>
              </w:rPr>
              <w:t>ACCESS TO TRANSPORTATION</w:t>
            </w:r>
            <w:r>
              <w:t xml:space="preserve"> </w:t>
            </w:r>
          </w:p>
          <w:p w14:paraId="471709C0" w14:textId="77777777" w:rsidR="002B0A12" w:rsidRPr="00254FC5" w:rsidRDefault="002B0A12" w:rsidP="002B0A12">
            <w:pPr>
              <w:pStyle w:val="NoSpacing"/>
              <w:rPr>
                <w:rFonts w:ascii="Calibri" w:hAnsi="Calibri"/>
              </w:rPr>
            </w:pPr>
            <w:r w:rsidRPr="0058429E">
              <w:t xml:space="preserve">This </w:t>
            </w:r>
            <w:r>
              <w:t>item</w:t>
            </w:r>
            <w:r w:rsidRPr="0058429E">
              <w:t xml:space="preserve"> reflects the household’s ability to provide appropriate transportation for themselves and for the child.    Public transportation is considered appropriate if it is reliable and the household knows how to adequately access public transportation in order to arrive on time to appointments, etc. Barriers to appropriate transportation may include lack of: appropriate car seats, insurance, driver</w:t>
            </w:r>
            <w:r>
              <w:t>’s</w:t>
            </w:r>
            <w:r w:rsidRPr="0058429E">
              <w:t xml:space="preserve"> license, current registration or gas money.</w:t>
            </w:r>
          </w:p>
        </w:tc>
      </w:tr>
      <w:tr w:rsidR="002B0A12" w14:paraId="2083E88C" w14:textId="77777777" w:rsidTr="002B0A12">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E13637F" w14:textId="77777777" w:rsidR="002B0A12" w:rsidRPr="00B359FE" w:rsidRDefault="002B0A12" w:rsidP="002B0A12">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38DCDAED" w14:textId="77777777" w:rsidR="002B0A12" w:rsidRPr="00D7403C" w:rsidRDefault="002B0A12" w:rsidP="002B0A12">
            <w:pPr>
              <w:pStyle w:val="ListParagraph"/>
            </w:pPr>
            <w:r w:rsidRPr="00D7403C">
              <w:t>Does the household have a car or other reliable mode of transportation?</w:t>
            </w:r>
          </w:p>
          <w:p w14:paraId="0BC77D22" w14:textId="77777777" w:rsidR="002B0A12" w:rsidRPr="00D7403C" w:rsidRDefault="002B0A12" w:rsidP="002B0A12">
            <w:pPr>
              <w:pStyle w:val="ListParagraph"/>
            </w:pPr>
            <w:r w:rsidRPr="00D7403C">
              <w:t>Does the household have difficulty making it to appointments on time due to problems with transportation?</w:t>
            </w:r>
          </w:p>
          <w:p w14:paraId="7F183C51" w14:textId="77777777" w:rsidR="002B0A12" w:rsidRPr="009F45E8" w:rsidRDefault="002B0A12" w:rsidP="002B0A12">
            <w:pPr>
              <w:pStyle w:val="ListParagraph"/>
            </w:pPr>
            <w:r w:rsidRPr="00D7403C">
              <w:t>Doe the household know how to access public transportation effectively?</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FCEEDC1" w14:textId="77777777" w:rsidR="002B0A12" w:rsidRPr="009F45E8" w:rsidRDefault="002B0A12" w:rsidP="002B0A12">
            <w:pPr>
              <w:pStyle w:val="NoSpacing"/>
            </w:pPr>
            <w:r w:rsidRPr="1159ADA9">
              <w:t>Ratings and Descriptions</w:t>
            </w:r>
          </w:p>
        </w:tc>
      </w:tr>
      <w:tr w:rsidR="002B0A12" w14:paraId="6E6F4AAE" w14:textId="77777777" w:rsidTr="002B0A12">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F7CF7C1"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839B074" w14:textId="77777777" w:rsidR="002B0A12" w:rsidRPr="009F45E8" w:rsidRDefault="002B0A12" w:rsidP="002B0A12">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8335065" w14:textId="77777777" w:rsidR="002B0A12" w:rsidRPr="00A554A4" w:rsidRDefault="002B0A12" w:rsidP="002B0A12">
            <w:pPr>
              <w:pStyle w:val="NoSpacing"/>
            </w:pPr>
            <w:r w:rsidRPr="1159ADA9">
              <w:t xml:space="preserve">No current need; no need for action or intervention.  </w:t>
            </w:r>
          </w:p>
          <w:p w14:paraId="43A00F14" w14:textId="77777777" w:rsidR="002B0A12" w:rsidRPr="00F377D6" w:rsidRDefault="002B0A12" w:rsidP="002B0A12">
            <w:pPr>
              <w:pStyle w:val="NoSpacing"/>
            </w:pPr>
            <w:r>
              <w:t>The household has no transportation needs.  The caregiver is able to get the child/youth to appointments, school, activities, etc. consistently.</w:t>
            </w:r>
          </w:p>
        </w:tc>
      </w:tr>
      <w:tr w:rsidR="002B0A12" w14:paraId="0F5896FC" w14:textId="77777777" w:rsidTr="002B0A12">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E90DBF0"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6526139"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168BC26" w14:textId="77777777" w:rsidR="002B0A12" w:rsidRPr="00A554A4" w:rsidRDefault="002B0A12" w:rsidP="002B0A12">
            <w:pPr>
              <w:pStyle w:val="NoSpacing"/>
            </w:pPr>
            <w:r w:rsidRPr="1159ADA9">
              <w:t>History o</w:t>
            </w:r>
            <w:r>
              <w:t>r</w:t>
            </w:r>
            <w:r w:rsidRPr="1159ADA9">
              <w:t xml:space="preserve"> suspicion of problems; requires monitoring, watchful waiting, or preventive activities.</w:t>
            </w:r>
          </w:p>
          <w:p w14:paraId="1A06BBA0" w14:textId="77777777" w:rsidR="002B0A12" w:rsidRPr="00D7403C" w:rsidRDefault="002B0A12" w:rsidP="002B0A12">
            <w:pPr>
              <w:pStyle w:val="NoSpacing"/>
              <w:rPr>
                <w:sz w:val="24"/>
                <w:szCs w:val="24"/>
              </w:rPr>
            </w:pPr>
            <w:r>
              <w:t xml:space="preserve">The household has occasional transportation needs (e.g., appointments). The caregiver has occasional difficulty getting child/youth to appointments, school, activities, etc. but no intervention is needed at this time.  </w:t>
            </w:r>
          </w:p>
        </w:tc>
      </w:tr>
      <w:tr w:rsidR="002B0A12" w14:paraId="7A1C6D97" w14:textId="77777777" w:rsidTr="002B0A12">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4A4FB51" w14:textId="77777777" w:rsidR="002B0A12" w:rsidRPr="009F45E8" w:rsidRDefault="002B0A12" w:rsidP="002B0A12">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84A2DFD"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0D31B67" w14:textId="77777777" w:rsidR="002B0A12" w:rsidRPr="00A554A4" w:rsidRDefault="002B0A12" w:rsidP="002B0A12">
            <w:pPr>
              <w:pStyle w:val="NoSpacing"/>
            </w:pPr>
            <w:r w:rsidRPr="1159ADA9">
              <w:t>Problem is interfering with functioning; requires action or intervention to ensure that the need is addressed.</w:t>
            </w:r>
          </w:p>
          <w:p w14:paraId="2DCF05C0" w14:textId="77777777" w:rsidR="002B0A12" w:rsidRPr="00D7403C" w:rsidRDefault="002B0A12" w:rsidP="002B0A12">
            <w:pPr>
              <w:pStyle w:val="NoSpacing"/>
              <w:rPr>
                <w:rFonts w:ascii="Times New Roman" w:hAnsi="Times New Roman"/>
                <w:sz w:val="24"/>
                <w:szCs w:val="24"/>
              </w:rPr>
            </w:pPr>
            <w:r>
              <w:t>The household has frequent transportation needs.  The caregiver has difficulty getting child/youth to appointments, school, activities, etc. regularly (e.g., once a week).  The caregiver needs assistance transporting child/youth and access to transportation resources. Caseworkers would provide bus passes or tokens.</w:t>
            </w:r>
          </w:p>
        </w:tc>
      </w:tr>
      <w:tr w:rsidR="002B0A12" w14:paraId="60A500AF" w14:textId="77777777" w:rsidTr="002B0A12">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FA527B4" w14:textId="77777777" w:rsidR="002B0A12" w:rsidRPr="009F45E8" w:rsidRDefault="002B0A12" w:rsidP="002B0A12">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6DF0E2F4" w14:textId="77777777" w:rsidR="002B0A12" w:rsidRPr="009F45E8" w:rsidRDefault="002B0A12" w:rsidP="002B0A12">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D3F9E2E" w14:textId="77777777" w:rsidR="002B0A12" w:rsidRPr="009B42AE" w:rsidRDefault="002B0A12" w:rsidP="002B0A12">
            <w:pPr>
              <w:pStyle w:val="NoSpacing"/>
            </w:pPr>
            <w:r w:rsidRPr="1159ADA9">
              <w:t>Problems are dangerous or disabling; requires immediate and/or intensive action.</w:t>
            </w:r>
          </w:p>
          <w:p w14:paraId="1CA42826" w14:textId="77777777" w:rsidR="002B0A12" w:rsidRPr="00D7403C" w:rsidRDefault="002B0A12" w:rsidP="002B0A12">
            <w:pPr>
              <w:pStyle w:val="NoSpacing"/>
              <w:rPr>
                <w:rFonts w:ascii="Times New Roman" w:hAnsi="Times New Roman"/>
                <w:sz w:val="24"/>
                <w:szCs w:val="24"/>
              </w:rPr>
            </w:pPr>
            <w:r>
              <w:t>The household has no access to appropriate transportation. The caregiver is unable to get child/youth to appointments, school, activities, etc.  The caregiver needs immediate intervention and development of transportation resources.</w:t>
            </w:r>
          </w:p>
        </w:tc>
      </w:tr>
    </w:tbl>
    <w:p w14:paraId="35183355" w14:textId="77777777" w:rsidR="002B0A12" w:rsidRPr="00D7403C" w:rsidRDefault="002B0A12" w:rsidP="002B0A12">
      <w:pPr>
        <w:rPr>
          <w:rFonts w:asciiTheme="minorHAnsi" w:hAnsiTheme="minorHAnsi" w:cstheme="minorHAnsi"/>
          <w:sz w:val="20"/>
          <w:szCs w:val="20"/>
        </w:rPr>
      </w:pPr>
    </w:p>
    <w:p w14:paraId="7C762415" w14:textId="77777777" w:rsidR="002B0A12" w:rsidRDefault="002B0A12" w:rsidP="002B0A12"/>
    <w:p w14:paraId="5B534286" w14:textId="77777777" w:rsidR="002B0A12" w:rsidRPr="001773E2" w:rsidRDefault="002B0A12" w:rsidP="002B0A12">
      <w:pPr>
        <w:rPr>
          <w:rFonts w:asciiTheme="minorHAnsi" w:hAnsiTheme="minorHAnsi"/>
          <w:sz w:val="20"/>
          <w:szCs w:val="20"/>
        </w:rPr>
      </w:pPr>
      <w:r w:rsidRPr="001773E2">
        <w:rPr>
          <w:rFonts w:asciiTheme="minorHAnsi" w:hAnsiTheme="minorHAnsi"/>
          <w:sz w:val="20"/>
          <w:szCs w:val="20"/>
        </w:rPr>
        <w:t xml:space="preserve">Activities to </w:t>
      </w:r>
      <w:commentRangeStart w:id="83"/>
      <w:commentRangeStart w:id="84"/>
      <w:r w:rsidRPr="001773E2">
        <w:rPr>
          <w:rFonts w:asciiTheme="minorHAnsi" w:hAnsiTheme="minorHAnsi"/>
          <w:sz w:val="20"/>
          <w:szCs w:val="20"/>
        </w:rPr>
        <w:t>consider</w:t>
      </w:r>
      <w:commentRangeEnd w:id="83"/>
      <w:r>
        <w:rPr>
          <w:rStyle w:val="CommentReference"/>
        </w:rPr>
        <w:commentReference w:id="83"/>
      </w:r>
      <w:commentRangeEnd w:id="84"/>
      <w:r w:rsidR="0004308F">
        <w:rPr>
          <w:rStyle w:val="CommentReference"/>
        </w:rPr>
        <w:commentReference w:id="84"/>
      </w:r>
      <w:r w:rsidRPr="001773E2">
        <w:rPr>
          <w:rFonts w:asciiTheme="minorHAnsi" w:hAnsiTheme="minorHAnsi"/>
          <w:sz w:val="20"/>
          <w:szCs w:val="20"/>
        </w:rPr>
        <w:t>:</w:t>
      </w:r>
    </w:p>
    <w:p w14:paraId="242BE320" w14:textId="77777777" w:rsidR="002B0A12" w:rsidRDefault="002B0A12" w:rsidP="009F2707">
      <w:pPr>
        <w:pStyle w:val="ListParagraph"/>
        <w:numPr>
          <w:ilvl w:val="0"/>
          <w:numId w:val="15"/>
        </w:numPr>
        <w:ind w:left="360"/>
      </w:pPr>
      <w:r>
        <w:t>Helping client create a budget</w:t>
      </w:r>
    </w:p>
    <w:p w14:paraId="42B5114D" w14:textId="77777777" w:rsidR="002B0A12" w:rsidRDefault="002B0A12" w:rsidP="009F2707">
      <w:pPr>
        <w:pStyle w:val="ListParagraph"/>
        <w:numPr>
          <w:ilvl w:val="0"/>
          <w:numId w:val="15"/>
        </w:numPr>
        <w:ind w:left="360"/>
      </w:pPr>
      <w:r>
        <w:t>Start “messy” home clean up one small section at a time and expand</w:t>
      </w:r>
    </w:p>
    <w:p w14:paraId="3765862C" w14:textId="77777777" w:rsidR="002B0A12" w:rsidRDefault="002B0A12" w:rsidP="009F2707">
      <w:pPr>
        <w:pStyle w:val="ListParagraph"/>
        <w:numPr>
          <w:ilvl w:val="0"/>
          <w:numId w:val="15"/>
        </w:numPr>
        <w:ind w:left="360"/>
      </w:pPr>
      <w:r>
        <w:t>Help clients create grocery lists to budget</w:t>
      </w:r>
    </w:p>
    <w:p w14:paraId="4CD91F99" w14:textId="77777777" w:rsidR="002B0A12" w:rsidRDefault="002B0A12" w:rsidP="009F2707">
      <w:pPr>
        <w:pStyle w:val="ListParagraph"/>
        <w:numPr>
          <w:ilvl w:val="0"/>
          <w:numId w:val="15"/>
        </w:numPr>
        <w:ind w:left="360"/>
      </w:pPr>
      <w:r>
        <w:t>Bringing laptop and hotspot to client’s house to aid them in filling out DWS paperwork</w:t>
      </w:r>
      <w:r>
        <w:br w:type="page"/>
      </w:r>
    </w:p>
    <w:p w14:paraId="409E13B6" w14:textId="77777777" w:rsidR="00196EEF" w:rsidRDefault="00196EEF" w:rsidP="009F2707">
      <w:pPr>
        <w:pStyle w:val="Heading1"/>
        <w:numPr>
          <w:ilvl w:val="0"/>
          <w:numId w:val="11"/>
        </w:numPr>
        <w:ind w:left="540" w:hanging="540"/>
      </w:pPr>
      <w:bookmarkStart w:id="85" w:name="_Toc525650129"/>
      <w:r>
        <w:t>Child/youth FUnctioning Domain</w:t>
      </w:r>
      <w:r w:rsidRPr="006E5E2D">
        <w:rPr>
          <w:rStyle w:val="BodyTextChar"/>
          <w:rFonts w:asciiTheme="minorHAnsi" w:hAnsiTheme="minorHAnsi" w:cstheme="minorHAnsi"/>
          <w:sz w:val="20"/>
          <w:szCs w:val="20"/>
        </w:rPr>
        <mc:AlternateContent>
          <mc:Choice Requires="wps">
            <w:drawing>
              <wp:anchor distT="152400" distB="152400" distL="152400" distR="152400" simplePos="0" relativeHeight="251670528" behindDoc="0" locked="0" layoutInCell="1" allowOverlap="1" wp14:anchorId="4096C492" wp14:editId="72FFF1F3">
                <wp:simplePos x="0" y="0"/>
                <wp:positionH relativeFrom="page">
                  <wp:posOffset>719455</wp:posOffset>
                </wp:positionH>
                <wp:positionV relativeFrom="page">
                  <wp:posOffset>0</wp:posOffset>
                </wp:positionV>
                <wp:extent cx="734060" cy="274320"/>
                <wp:effectExtent l="0" t="0" r="3810" b="190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34060" cy="274320"/>
                        </a:xfrm>
                        <a:prstGeom prst="rect">
                          <a:avLst/>
                        </a:prstGeom>
                        <a:solidFill>
                          <a:srgbClr val="7F7F7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41114" id="Rectangle 9" o:spid="_x0000_s1026" style="position:absolute;margin-left:56.65pt;margin-top:0;width:57.8pt;height:21.6pt;rotation:180;flip:x;z-index:2516705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" fillcolor="#7f7f7f" stroked="f" strokeweight="1pt">
                <v:stroke miterlimit="4"/>
                <v:path arrowok="t"/>
                <w10:wrap anchorx="page" anchory="page"/>
              </v:rect>
            </w:pict>
          </mc:Fallback>
        </mc:AlternateContent>
      </w:r>
      <w:bookmarkEnd w:id="85"/>
    </w:p>
    <w:p w14:paraId="0B6712E0" w14:textId="77777777" w:rsidR="00196EEF" w:rsidRPr="00833696" w:rsidRDefault="009574E1" w:rsidP="00833696">
      <w:pPr>
        <w:rPr>
          <w:rFonts w:asciiTheme="minorHAnsi" w:hAnsiTheme="minorHAnsi"/>
          <w:spacing w:val="-5"/>
          <w:sz w:val="20"/>
          <w:szCs w:val="20"/>
        </w:rPr>
      </w:pPr>
      <w:r w:rsidRPr="00833696">
        <w:rPr>
          <w:rFonts w:asciiTheme="minorHAnsi" w:hAnsiTheme="minorHAnsi"/>
          <w:sz w:val="20"/>
          <w:szCs w:val="20"/>
        </w:rPr>
        <w:t>Children/youth</w:t>
      </w:r>
      <w:r w:rsidR="00196EEF" w:rsidRPr="00833696">
        <w:rPr>
          <w:rFonts w:asciiTheme="minorHAnsi" w:hAnsiTheme="minorHAnsi"/>
          <w:sz w:val="20"/>
          <w:szCs w:val="20"/>
        </w:rPr>
        <w:t xml:space="preserve"> play a starring role in the dynamic of a family. Two siblings raised under the same roof may have entirely different strengths and needs.</w:t>
      </w:r>
      <w:r w:rsidR="00833696">
        <w:rPr>
          <w:rFonts w:asciiTheme="minorHAnsi" w:hAnsiTheme="minorHAnsi"/>
          <w:spacing w:val="-5"/>
          <w:sz w:val="20"/>
          <w:szCs w:val="20"/>
        </w:rPr>
        <w:t xml:space="preserve"> </w:t>
      </w:r>
      <w:r w:rsidR="00196EEF" w:rsidRPr="006B11EA">
        <w:rPr>
          <w:rFonts w:asciiTheme="minorHAnsi" w:hAnsiTheme="minorHAnsi" w:cstheme="minorHAnsi"/>
          <w:sz w:val="20"/>
          <w:szCs w:val="20"/>
        </w:rPr>
        <w:t xml:space="preserve">This domain measures each </w:t>
      </w:r>
      <w:r>
        <w:rPr>
          <w:rFonts w:asciiTheme="minorHAnsi" w:hAnsiTheme="minorHAnsi" w:cstheme="minorHAnsi"/>
          <w:sz w:val="20"/>
          <w:szCs w:val="20"/>
        </w:rPr>
        <w:t>child/youth’s</w:t>
      </w:r>
      <w:r w:rsidR="00196EEF" w:rsidRPr="006B11EA">
        <w:rPr>
          <w:rFonts w:asciiTheme="minorHAnsi" w:hAnsiTheme="minorHAnsi" w:cstheme="minorHAnsi"/>
          <w:sz w:val="20"/>
          <w:szCs w:val="20"/>
        </w:rPr>
        <w:t xml:space="preserve"> individual functioning in regards to their physical and emotional development. This information is gathered from various sources including input from </w:t>
      </w:r>
      <w:r>
        <w:rPr>
          <w:rFonts w:asciiTheme="minorHAnsi" w:hAnsiTheme="minorHAnsi" w:cstheme="minorHAnsi"/>
          <w:sz w:val="20"/>
          <w:szCs w:val="20"/>
        </w:rPr>
        <w:t xml:space="preserve">child </w:t>
      </w:r>
      <w:r w:rsidR="00196EEF" w:rsidRPr="006B11EA">
        <w:rPr>
          <w:rFonts w:asciiTheme="minorHAnsi" w:hAnsiTheme="minorHAnsi" w:cstheme="minorHAnsi"/>
          <w:sz w:val="20"/>
          <w:szCs w:val="20"/>
        </w:rPr>
        <w:t>or youth and family team members, other professional assessments, as well as caseworker interactions with the child</w:t>
      </w:r>
      <w:r>
        <w:rPr>
          <w:rFonts w:asciiTheme="minorHAnsi" w:hAnsiTheme="minorHAnsi" w:cstheme="minorHAnsi"/>
          <w:sz w:val="20"/>
          <w:szCs w:val="20"/>
        </w:rPr>
        <w:t>/</w:t>
      </w:r>
      <w:r w:rsidR="00833696">
        <w:rPr>
          <w:rFonts w:asciiTheme="minorHAnsi" w:hAnsiTheme="minorHAnsi" w:cstheme="minorHAnsi"/>
          <w:sz w:val="20"/>
          <w:szCs w:val="20"/>
        </w:rPr>
        <w:t>youth</w:t>
      </w:r>
      <w:r w:rsidR="00196EEF" w:rsidRPr="006B11EA">
        <w:rPr>
          <w:rFonts w:asciiTheme="minorHAnsi" w:hAnsiTheme="minorHAnsi" w:cstheme="minorHAnsi"/>
          <w:sz w:val="20"/>
          <w:szCs w:val="20"/>
        </w:rPr>
        <w:t>.</w:t>
      </w:r>
    </w:p>
    <w:p w14:paraId="0C4BC21E" w14:textId="77777777" w:rsidR="00833696" w:rsidRDefault="00833696" w:rsidP="00196EEF">
      <w:pPr>
        <w:spacing w:line="264" w:lineRule="auto"/>
        <w:rPr>
          <w:rFonts w:asciiTheme="minorHAnsi" w:hAnsiTheme="minorHAnsi" w:cstheme="minorHAnsi"/>
          <w:sz w:val="20"/>
          <w:szCs w:val="20"/>
        </w:rPr>
      </w:pPr>
    </w:p>
    <w:p w14:paraId="5162A8DA" w14:textId="77777777" w:rsidR="00196EEF" w:rsidRPr="004B50F4" w:rsidRDefault="00833696" w:rsidP="00304EF5">
      <w:pPr>
        <w:spacing w:line="264" w:lineRule="auto"/>
      </w:pPr>
      <w:r>
        <w:rPr>
          <w:rFonts w:asciiTheme="minorHAnsi" w:hAnsiTheme="minorHAnsi" w:cstheme="minorHAnsi"/>
          <w:sz w:val="20"/>
          <w:szCs w:val="20"/>
        </w:rPr>
        <w:t>This domain is</w:t>
      </w:r>
      <w:r w:rsidR="006B11EA" w:rsidRPr="006B11EA">
        <w:rPr>
          <w:rFonts w:asciiTheme="minorHAnsi" w:hAnsiTheme="minorHAnsi" w:cstheme="minorHAnsi"/>
          <w:sz w:val="20"/>
          <w:szCs w:val="20"/>
        </w:rPr>
        <w:t xml:space="preserve"> rated on a needs scale to highlight individual needs of each child/youth in the home</w:t>
      </w:r>
      <w:r w:rsidR="00196EEF" w:rsidRPr="006B11EA">
        <w:rPr>
          <w:rFonts w:asciiTheme="minorHAnsi" w:hAnsiTheme="minorHAnsi" w:cstheme="minorHAnsi"/>
          <w:sz w:val="20"/>
          <w:szCs w:val="20"/>
        </w:rPr>
        <w:t>:</w:t>
      </w:r>
    </w:p>
    <w:tbl>
      <w:tblPr>
        <w:tblW w:w="0" w:type="auto"/>
        <w:tblInd w:w="674" w:type="dxa"/>
        <w:tblLayout w:type="fixed"/>
        <w:tblLook w:val="0000" w:firstRow="0" w:lastRow="0" w:firstColumn="0" w:lastColumn="0" w:noHBand="0" w:noVBand="0"/>
      </w:tblPr>
      <w:tblGrid>
        <w:gridCol w:w="414"/>
        <w:gridCol w:w="8404"/>
      </w:tblGrid>
      <w:tr w:rsidR="00196EEF" w14:paraId="52435363" w14:textId="77777777" w:rsidTr="00782158">
        <w:trPr>
          <w:cantSplit/>
          <w:trHeight w:val="233"/>
        </w:trPr>
        <w:tc>
          <w:tcPr>
            <w:tcW w:w="8818" w:type="dxa"/>
            <w:gridSpan w:val="2"/>
            <w:tcBorders>
              <w:top w:val="single" w:sz="8" w:space="0" w:color="515151"/>
              <w:left w:val="single" w:sz="8" w:space="0" w:color="515151"/>
              <w:bottom w:val="none" w:sz="0" w:space="0" w:color="000000" w:themeColor="text1"/>
              <w:right w:val="single" w:sz="8" w:space="0" w:color="515151"/>
            </w:tcBorders>
            <w:shd w:val="clear" w:color="auto" w:fill="auto"/>
            <w:tcMar>
              <w:top w:w="80" w:type="dxa"/>
              <w:left w:w="80" w:type="dxa"/>
              <w:bottom w:w="80" w:type="dxa"/>
              <w:right w:w="80" w:type="dxa"/>
            </w:tcMar>
          </w:tcPr>
          <w:p w14:paraId="50F496A0" w14:textId="77777777" w:rsidR="00196EEF" w:rsidRPr="0081687C" w:rsidRDefault="00196EEF" w:rsidP="006B11EA">
            <w:pPr>
              <w:pStyle w:val="FreeForm"/>
              <w:spacing w:after="0" w:line="240" w:lineRule="auto"/>
              <w:jc w:val="left"/>
              <w:rPr>
                <w:rFonts w:ascii="Calibri" w:hAnsi="Calibri"/>
                <w:sz w:val="20"/>
                <w:szCs w:val="20"/>
              </w:rPr>
            </w:pPr>
            <w:r>
              <w:rPr>
                <w:rFonts w:ascii="Calibri" w:hAnsi="Calibri"/>
                <w:sz w:val="20"/>
                <w:szCs w:val="20"/>
              </w:rPr>
              <w:t xml:space="preserve">For the </w:t>
            </w:r>
            <w:r w:rsidR="006B11EA">
              <w:rPr>
                <w:rFonts w:ascii="Calibri" w:hAnsi="Calibri"/>
                <w:b/>
                <w:sz w:val="20"/>
                <w:szCs w:val="20"/>
              </w:rPr>
              <w:t>Child/Youth Functioning</w:t>
            </w:r>
            <w:r w:rsidRPr="1159ADA9">
              <w:rPr>
                <w:rFonts w:ascii="Calibri" w:hAnsi="Calibri"/>
                <w:b/>
                <w:bCs/>
                <w:sz w:val="20"/>
                <w:szCs w:val="20"/>
              </w:rPr>
              <w:t xml:space="preserve"> Domain,</w:t>
            </w:r>
            <w:r w:rsidRPr="1159ADA9">
              <w:rPr>
                <w:rFonts w:ascii="Calibri" w:hAnsi="Calibri"/>
                <w:sz w:val="20"/>
                <w:szCs w:val="20"/>
              </w:rPr>
              <w:t xml:space="preserve"> use the following categories and action levels:</w:t>
            </w:r>
          </w:p>
        </w:tc>
      </w:tr>
      <w:tr w:rsidR="00196EEF" w14:paraId="6AC5C146" w14:textId="77777777" w:rsidTr="00782158">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7BE2DFF1" w14:textId="77777777" w:rsidR="00196EEF" w:rsidRPr="0081687C" w:rsidRDefault="00196EEF" w:rsidP="00782158">
            <w:pPr>
              <w:pStyle w:val="FreeForm"/>
              <w:spacing w:after="0" w:line="240" w:lineRule="auto"/>
              <w:jc w:val="center"/>
              <w:rPr>
                <w:rFonts w:ascii="Calibri" w:hAnsi="Calibri"/>
                <w:sz w:val="20"/>
                <w:szCs w:val="20"/>
              </w:rPr>
            </w:pPr>
            <w:r>
              <w:rPr>
                <w:rFonts w:ascii="Calibri" w:hAnsi="Calibri"/>
                <w:sz w:val="20"/>
                <w:szCs w:val="20"/>
              </w:rPr>
              <w:t>E</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49B61EBB" w14:textId="77777777" w:rsidR="00196EEF" w:rsidRPr="0081687C" w:rsidRDefault="00196EEF" w:rsidP="00782158">
            <w:pPr>
              <w:pStyle w:val="Heading4"/>
              <w:spacing w:line="220" w:lineRule="exact"/>
              <w:ind w:firstLine="0"/>
              <w:rPr>
                <w:b w:val="0"/>
                <w:bCs w:val="0"/>
              </w:rPr>
            </w:pPr>
            <w:r>
              <w:rPr>
                <w:b w:val="0"/>
                <w:bCs w:val="0"/>
              </w:rPr>
              <w:t>Items you wish to EXPLORE further with the family—</w:t>
            </w:r>
            <w:r w:rsidRPr="004B50F4">
              <w:rPr>
                <w:b w:val="0"/>
                <w:bCs w:val="0"/>
                <w:sz w:val="16"/>
                <w:szCs w:val="16"/>
              </w:rPr>
              <w:t>cannot finalize UFACET with an ‘E’</w:t>
            </w:r>
          </w:p>
        </w:tc>
      </w:tr>
      <w:tr w:rsidR="00196EEF" w14:paraId="72E1BC0A" w14:textId="77777777" w:rsidTr="00782158">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3F94965D" w14:textId="77777777" w:rsidR="00196EEF" w:rsidRPr="1159ADA9" w:rsidRDefault="00196EEF" w:rsidP="00782158">
            <w:pPr>
              <w:pStyle w:val="FreeForm"/>
              <w:spacing w:after="0" w:line="240" w:lineRule="auto"/>
              <w:jc w:val="center"/>
              <w:rPr>
                <w:rFonts w:ascii="Calibri" w:hAnsi="Calibri"/>
                <w:sz w:val="20"/>
                <w:szCs w:val="20"/>
              </w:rPr>
            </w:pPr>
            <w:r>
              <w:rPr>
                <w:rFonts w:ascii="Calibri" w:hAnsi="Calibri"/>
                <w:sz w:val="20"/>
                <w:szCs w:val="20"/>
              </w:rPr>
              <w:t>PF</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4259320C" w14:textId="77777777" w:rsidR="00196EEF" w:rsidRDefault="00196EEF" w:rsidP="00782158">
            <w:pPr>
              <w:pStyle w:val="Heading4"/>
              <w:spacing w:line="220" w:lineRule="exact"/>
              <w:ind w:firstLine="0"/>
              <w:rPr>
                <w:b w:val="0"/>
                <w:bCs w:val="0"/>
              </w:rPr>
            </w:pPr>
            <w:r>
              <w:rPr>
                <w:b w:val="0"/>
                <w:bCs w:val="0"/>
              </w:rPr>
              <w:t>Protective Factor is present—</w:t>
            </w:r>
            <w:r w:rsidRPr="004B50F4">
              <w:rPr>
                <w:b w:val="0"/>
                <w:bCs w:val="0"/>
                <w:sz w:val="16"/>
                <w:szCs w:val="16"/>
              </w:rPr>
              <w:t>only indicators directly related to the 5 protective factors will have a PF option</w:t>
            </w:r>
          </w:p>
        </w:tc>
      </w:tr>
      <w:tr w:rsidR="00196EEF" w14:paraId="0619BDED" w14:textId="77777777" w:rsidTr="00782158">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58F7C8FD" w14:textId="77777777" w:rsidR="00196EEF" w:rsidRPr="1159ADA9" w:rsidRDefault="00196EEF" w:rsidP="00782158">
            <w:pPr>
              <w:pStyle w:val="FreeForm"/>
              <w:spacing w:after="0" w:line="240" w:lineRule="auto"/>
              <w:jc w:val="center"/>
              <w:rPr>
                <w:rFonts w:ascii="Calibri" w:hAnsi="Calibri"/>
                <w:sz w:val="20"/>
                <w:szCs w:val="20"/>
              </w:rPr>
            </w:pPr>
            <w:r w:rsidRPr="1159ADA9">
              <w:rPr>
                <w:rFonts w:ascii="Calibri" w:hAnsi="Calibri"/>
                <w:sz w:val="20"/>
                <w:szCs w:val="20"/>
              </w:rPr>
              <w:t>0</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34E66768" w14:textId="77777777" w:rsidR="00196EEF" w:rsidRDefault="00196EEF" w:rsidP="00782158">
            <w:pPr>
              <w:pStyle w:val="Heading4"/>
              <w:spacing w:line="220" w:lineRule="exact"/>
              <w:ind w:firstLine="0"/>
              <w:rPr>
                <w:b w:val="0"/>
                <w:bCs w:val="0"/>
              </w:rPr>
            </w:pPr>
            <w:r>
              <w:rPr>
                <w:b w:val="0"/>
                <w:bCs w:val="0"/>
              </w:rPr>
              <w:t>No current need; no need for action or intervention.</w:t>
            </w:r>
          </w:p>
        </w:tc>
      </w:tr>
      <w:tr w:rsidR="00196EEF" w14:paraId="5D5BBB0B" w14:textId="77777777" w:rsidTr="00782158">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2497E8F8" w14:textId="77777777" w:rsidR="00196EEF" w:rsidRPr="0081687C" w:rsidRDefault="00196EEF" w:rsidP="00782158">
            <w:pPr>
              <w:pStyle w:val="FreeForm"/>
              <w:spacing w:after="0" w:line="240" w:lineRule="auto"/>
              <w:jc w:val="center"/>
              <w:rPr>
                <w:rFonts w:ascii="Calibri" w:hAnsi="Calibri"/>
                <w:sz w:val="20"/>
                <w:szCs w:val="20"/>
              </w:rPr>
            </w:pPr>
            <w:r w:rsidRPr="1159ADA9">
              <w:rPr>
                <w:rFonts w:ascii="Calibri" w:hAnsi="Calibri"/>
                <w:sz w:val="20"/>
                <w:szCs w:val="20"/>
              </w:rPr>
              <w:t>1</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72D12A96" w14:textId="77777777" w:rsidR="00196EEF" w:rsidRPr="0081687C" w:rsidRDefault="00196EEF" w:rsidP="00782158">
            <w:pPr>
              <w:pStyle w:val="Heading4"/>
              <w:spacing w:line="220" w:lineRule="exact"/>
              <w:ind w:firstLine="0"/>
              <w:rPr>
                <w:b w:val="0"/>
                <w:bCs w:val="0"/>
              </w:rPr>
            </w:pPr>
            <w:r>
              <w:rPr>
                <w:b w:val="0"/>
                <w:bCs w:val="0"/>
              </w:rPr>
              <w:t>History or suspicion of problems; requires monitoring, watchful waiting, or preventive activities.</w:t>
            </w:r>
          </w:p>
        </w:tc>
      </w:tr>
      <w:tr w:rsidR="00196EEF" w14:paraId="58D08081" w14:textId="77777777" w:rsidTr="00782158">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23238D42" w14:textId="77777777" w:rsidR="00196EEF" w:rsidRPr="0081687C" w:rsidRDefault="00196EEF" w:rsidP="00782158">
            <w:pPr>
              <w:pStyle w:val="FreeForm"/>
              <w:spacing w:after="0" w:line="240" w:lineRule="auto"/>
              <w:jc w:val="center"/>
              <w:rPr>
                <w:rFonts w:ascii="Calibri" w:hAnsi="Calibri"/>
                <w:sz w:val="20"/>
                <w:szCs w:val="20"/>
              </w:rPr>
            </w:pPr>
            <w:r w:rsidRPr="1159ADA9">
              <w:rPr>
                <w:rFonts w:ascii="Calibri" w:hAnsi="Calibri"/>
                <w:sz w:val="20"/>
                <w:szCs w:val="20"/>
              </w:rPr>
              <w:t>2</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25EEE4E9" w14:textId="77777777" w:rsidR="00196EEF" w:rsidRPr="0081687C" w:rsidRDefault="00196EEF" w:rsidP="00782158">
            <w:pPr>
              <w:pStyle w:val="Heading4"/>
              <w:spacing w:line="220" w:lineRule="exact"/>
              <w:ind w:firstLine="0"/>
              <w:rPr>
                <w:b w:val="0"/>
                <w:bCs w:val="0"/>
              </w:rPr>
            </w:pPr>
            <w:r>
              <w:rPr>
                <w:b w:val="0"/>
                <w:bCs w:val="0"/>
              </w:rPr>
              <w:t xml:space="preserve">Problem is interfering with functioning; requires action or intervention to ensure that the need is addressed. </w:t>
            </w:r>
          </w:p>
        </w:tc>
      </w:tr>
      <w:tr w:rsidR="00196EEF" w14:paraId="6830D522" w14:textId="77777777" w:rsidTr="00782158">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51DEC81A" w14:textId="77777777" w:rsidR="00196EEF" w:rsidRPr="0081687C" w:rsidRDefault="00196EEF" w:rsidP="00782158">
            <w:pPr>
              <w:pStyle w:val="FreeForm"/>
              <w:spacing w:after="0" w:line="240" w:lineRule="auto"/>
              <w:jc w:val="center"/>
              <w:rPr>
                <w:rFonts w:ascii="Calibri" w:hAnsi="Calibri"/>
                <w:sz w:val="20"/>
                <w:szCs w:val="20"/>
              </w:rPr>
            </w:pPr>
            <w:r w:rsidRPr="1159ADA9">
              <w:rPr>
                <w:rFonts w:ascii="Calibri" w:hAnsi="Calibri"/>
                <w:sz w:val="20"/>
                <w:szCs w:val="20"/>
              </w:rPr>
              <w:t>3</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6AAF7538" w14:textId="77777777" w:rsidR="00196EEF" w:rsidRPr="0081687C" w:rsidRDefault="00196EEF" w:rsidP="00782158">
            <w:pPr>
              <w:pStyle w:val="Heading4"/>
              <w:spacing w:line="220" w:lineRule="exact"/>
              <w:ind w:firstLine="0"/>
              <w:rPr>
                <w:b w:val="0"/>
                <w:bCs w:val="0"/>
              </w:rPr>
            </w:pPr>
            <w:r>
              <w:rPr>
                <w:b w:val="0"/>
                <w:bCs w:val="0"/>
              </w:rPr>
              <w:t>Problems are dangerous or disabling; requires immediate and/or intensive action.</w:t>
            </w:r>
          </w:p>
        </w:tc>
      </w:tr>
      <w:tr w:rsidR="00196EEF" w14:paraId="02927AEF" w14:textId="77777777" w:rsidTr="00782158">
        <w:trPr>
          <w:cantSplit/>
          <w:trHeight w:val="20"/>
        </w:trPr>
        <w:tc>
          <w:tcPr>
            <w:tcW w:w="414" w:type="dxa"/>
            <w:tcBorders>
              <w:top w:val="none" w:sz="0" w:space="0" w:color="000000" w:themeColor="text1"/>
              <w:left w:val="single" w:sz="8" w:space="0" w:color="515151"/>
              <w:bottom w:val="single" w:sz="8" w:space="0" w:color="515151"/>
              <w:right w:val="none" w:sz="0" w:space="0" w:color="000000" w:themeColor="text1"/>
            </w:tcBorders>
            <w:shd w:val="clear" w:color="auto" w:fill="auto"/>
            <w:tcMar>
              <w:top w:w="80" w:type="dxa"/>
              <w:left w:w="80" w:type="dxa"/>
              <w:bottom w:w="80" w:type="dxa"/>
              <w:right w:w="80" w:type="dxa"/>
            </w:tcMar>
            <w:vAlign w:val="center"/>
          </w:tcPr>
          <w:p w14:paraId="346D79DB" w14:textId="77777777" w:rsidR="00196EEF" w:rsidRPr="1159ADA9" w:rsidRDefault="00196EEF" w:rsidP="00782158">
            <w:pPr>
              <w:pStyle w:val="FreeForm"/>
              <w:spacing w:after="0" w:line="240" w:lineRule="auto"/>
              <w:jc w:val="center"/>
              <w:rPr>
                <w:rFonts w:ascii="Calibri" w:hAnsi="Calibri"/>
                <w:sz w:val="20"/>
                <w:szCs w:val="20"/>
              </w:rPr>
            </w:pPr>
            <w:r>
              <w:rPr>
                <w:rFonts w:ascii="Calibri" w:hAnsi="Calibri"/>
                <w:sz w:val="20"/>
                <w:szCs w:val="20"/>
              </w:rPr>
              <w:t>NA</w:t>
            </w:r>
          </w:p>
        </w:tc>
        <w:tc>
          <w:tcPr>
            <w:tcW w:w="8404" w:type="dxa"/>
            <w:tcBorders>
              <w:top w:val="none" w:sz="0" w:space="0" w:color="000000" w:themeColor="text1"/>
              <w:left w:val="none" w:sz="0" w:space="0" w:color="000000" w:themeColor="text1"/>
              <w:bottom w:val="single" w:sz="8" w:space="0" w:color="515151"/>
              <w:right w:val="single" w:sz="8" w:space="0" w:color="515151"/>
            </w:tcBorders>
            <w:shd w:val="clear" w:color="auto" w:fill="auto"/>
            <w:tcMar>
              <w:top w:w="80" w:type="dxa"/>
              <w:left w:w="80" w:type="dxa"/>
              <w:bottom w:w="80" w:type="dxa"/>
              <w:right w:w="80" w:type="dxa"/>
            </w:tcMar>
          </w:tcPr>
          <w:p w14:paraId="66E88DBD" w14:textId="77777777" w:rsidR="00196EEF" w:rsidRDefault="00196EEF" w:rsidP="00782158">
            <w:pPr>
              <w:pStyle w:val="Heading4"/>
              <w:spacing w:line="220" w:lineRule="exact"/>
              <w:ind w:firstLine="0"/>
              <w:rPr>
                <w:b w:val="0"/>
                <w:bCs w:val="0"/>
              </w:rPr>
            </w:pPr>
            <w:r>
              <w:rPr>
                <w:b w:val="0"/>
                <w:bCs w:val="0"/>
              </w:rPr>
              <w:t>Not applicable</w:t>
            </w:r>
          </w:p>
        </w:tc>
      </w:tr>
    </w:tbl>
    <w:p w14:paraId="4882CC2F" w14:textId="77777777" w:rsidR="00196EEF" w:rsidRDefault="006B11EA" w:rsidP="00196EEF">
      <w:pPr>
        <w:spacing w:before="240"/>
        <w:rPr>
          <w:rFonts w:asciiTheme="minorHAnsi" w:hAnsiTheme="minorHAnsi" w:cstheme="minorHAnsi"/>
          <w:sz w:val="20"/>
          <w:szCs w:val="20"/>
        </w:rPr>
      </w:pPr>
      <w:r w:rsidRPr="006B11EA">
        <w:rPr>
          <w:rFonts w:asciiTheme="minorHAnsi" w:hAnsiTheme="minorHAnsi" w:cstheme="minorHAnsi"/>
          <w:sz w:val="20"/>
          <w:szCs w:val="20"/>
        </w:rPr>
        <w:t xml:space="preserve">While it is important to assess </w:t>
      </w:r>
      <w:r w:rsidR="009574E1">
        <w:rPr>
          <w:rFonts w:asciiTheme="minorHAnsi" w:hAnsiTheme="minorHAnsi" w:cstheme="minorHAnsi"/>
          <w:sz w:val="20"/>
          <w:szCs w:val="20"/>
        </w:rPr>
        <w:t xml:space="preserve">child </w:t>
      </w:r>
      <w:r w:rsidRPr="006B11EA">
        <w:rPr>
          <w:rFonts w:asciiTheme="minorHAnsi" w:hAnsiTheme="minorHAnsi" w:cstheme="minorHAnsi"/>
          <w:sz w:val="20"/>
          <w:szCs w:val="20"/>
        </w:rPr>
        <w:t xml:space="preserve">and youth risk behaviors and emotional needs, discussing the </w:t>
      </w:r>
      <w:r w:rsidR="009574E1">
        <w:rPr>
          <w:rFonts w:asciiTheme="minorHAnsi" w:hAnsiTheme="minorHAnsi" w:cstheme="minorHAnsi"/>
          <w:sz w:val="20"/>
          <w:szCs w:val="20"/>
        </w:rPr>
        <w:t>children/youth</w:t>
      </w:r>
      <w:r w:rsidRPr="006B11EA">
        <w:rPr>
          <w:rFonts w:asciiTheme="minorHAnsi" w:hAnsiTheme="minorHAnsi" w:cstheme="minorHAnsi"/>
          <w:sz w:val="20"/>
          <w:szCs w:val="20"/>
        </w:rPr>
        <w:t>’s habits such as sleeping and eating may also inform the caseworker about some underlying stressors in the family as well as increase engagement by having “non-intrusive” conversations. Recreation can provide an inexpensive form of respite for stressed parents</w:t>
      </w:r>
      <w:r w:rsidR="00196EEF" w:rsidRPr="006B11EA">
        <w:rPr>
          <w:rFonts w:asciiTheme="minorHAnsi" w:hAnsiTheme="minorHAnsi" w:cstheme="minorHAnsi"/>
          <w:sz w:val="20"/>
          <w:szCs w:val="20"/>
        </w:rPr>
        <w:t>.</w:t>
      </w:r>
    </w:p>
    <w:p w14:paraId="5CE00B1B" w14:textId="77777777" w:rsidR="001B61B5" w:rsidRDefault="001B61B5" w:rsidP="00196EEF">
      <w:pPr>
        <w:spacing w:before="240"/>
        <w:rPr>
          <w:rFonts w:asciiTheme="minorHAnsi" w:hAnsiTheme="minorHAnsi" w:cstheme="minorHAnsi"/>
          <w:sz w:val="20"/>
          <w:szCs w:val="20"/>
        </w:rPr>
      </w:pPr>
      <w:r>
        <w:rPr>
          <w:rFonts w:asciiTheme="minorHAnsi" w:hAnsiTheme="minorHAnsi" w:cstheme="minorHAnsi"/>
          <w:sz w:val="20"/>
          <w:szCs w:val="20"/>
        </w:rPr>
        <w:t>Exploring Social Connections and Recreation:</w:t>
      </w:r>
    </w:p>
    <w:p w14:paraId="1A16E819" w14:textId="77777777" w:rsidR="001B61B5" w:rsidRPr="00304EF5" w:rsidRDefault="001B61B5" w:rsidP="009F2707">
      <w:pPr>
        <w:pStyle w:val="ListParagraph"/>
        <w:numPr>
          <w:ilvl w:val="0"/>
          <w:numId w:val="17"/>
        </w:numPr>
        <w:spacing w:before="240"/>
        <w:rPr>
          <w:rFonts w:cstheme="minorHAnsi"/>
        </w:rPr>
      </w:pPr>
      <w:r w:rsidRPr="00304EF5">
        <w:rPr>
          <w:rFonts w:cstheme="minorHAnsi"/>
        </w:rPr>
        <w:t>What do you like to do for fun?</w:t>
      </w:r>
    </w:p>
    <w:p w14:paraId="7BD2C006" w14:textId="77777777" w:rsidR="001B61B5" w:rsidRPr="00304EF5" w:rsidRDefault="001B61B5" w:rsidP="009F2707">
      <w:pPr>
        <w:pStyle w:val="ListParagraph"/>
        <w:numPr>
          <w:ilvl w:val="0"/>
          <w:numId w:val="17"/>
        </w:numPr>
        <w:spacing w:before="240"/>
        <w:rPr>
          <w:rFonts w:cstheme="minorHAnsi"/>
        </w:rPr>
      </w:pPr>
      <w:r w:rsidRPr="00304EF5">
        <w:rPr>
          <w:rFonts w:cstheme="minorHAnsi"/>
        </w:rPr>
        <w:t>Have you ever played a sport or been on a team?</w:t>
      </w:r>
    </w:p>
    <w:p w14:paraId="5F1DA82E" w14:textId="77777777" w:rsidR="001B61B5" w:rsidRPr="00304EF5" w:rsidRDefault="001B61B5" w:rsidP="009F2707">
      <w:pPr>
        <w:pStyle w:val="ListParagraph"/>
        <w:numPr>
          <w:ilvl w:val="0"/>
          <w:numId w:val="17"/>
        </w:numPr>
        <w:spacing w:before="240"/>
        <w:rPr>
          <w:rFonts w:cstheme="minorHAnsi"/>
        </w:rPr>
      </w:pPr>
      <w:r w:rsidRPr="00304EF5">
        <w:rPr>
          <w:rFonts w:cstheme="minorHAnsi"/>
        </w:rPr>
        <w:t>Who do you spend time with?</w:t>
      </w:r>
    </w:p>
    <w:p w14:paraId="0FC9CC3F" w14:textId="77777777" w:rsidR="001B61B5" w:rsidRPr="00304EF5" w:rsidRDefault="001B61B5" w:rsidP="009F2707">
      <w:pPr>
        <w:pStyle w:val="ListParagraph"/>
        <w:numPr>
          <w:ilvl w:val="0"/>
          <w:numId w:val="17"/>
        </w:numPr>
        <w:spacing w:before="240"/>
        <w:rPr>
          <w:rFonts w:cstheme="minorHAnsi"/>
        </w:rPr>
      </w:pPr>
      <w:r w:rsidRPr="00304EF5">
        <w:rPr>
          <w:rFonts w:cstheme="minorHAnsi"/>
        </w:rPr>
        <w:t>Who can you talk to if you are upset?</w:t>
      </w:r>
    </w:p>
    <w:p w14:paraId="4BAD5711" w14:textId="77777777" w:rsidR="001B61B5" w:rsidRPr="00304EF5" w:rsidRDefault="001B61B5" w:rsidP="009F2707">
      <w:pPr>
        <w:pStyle w:val="ListParagraph"/>
        <w:numPr>
          <w:ilvl w:val="0"/>
          <w:numId w:val="17"/>
        </w:numPr>
        <w:spacing w:before="240"/>
        <w:rPr>
          <w:rFonts w:cstheme="minorHAnsi"/>
        </w:rPr>
      </w:pPr>
      <w:r w:rsidRPr="00304EF5">
        <w:rPr>
          <w:rFonts w:cstheme="minorHAnsi"/>
        </w:rPr>
        <w:t>Are there clubs you are interested in?</w:t>
      </w:r>
    </w:p>
    <w:p w14:paraId="53F1FA45" w14:textId="77777777" w:rsidR="001B61B5" w:rsidRDefault="001B61B5" w:rsidP="009F2707">
      <w:pPr>
        <w:pStyle w:val="ListParagraph"/>
        <w:numPr>
          <w:ilvl w:val="0"/>
          <w:numId w:val="17"/>
        </w:numPr>
        <w:spacing w:before="240"/>
        <w:rPr>
          <w:rFonts w:cstheme="minorHAnsi"/>
          <w:sz w:val="20"/>
          <w:szCs w:val="20"/>
        </w:rPr>
      </w:pPr>
      <w:r w:rsidRPr="00304EF5">
        <w:rPr>
          <w:rFonts w:cstheme="minorHAnsi"/>
        </w:rPr>
        <w:t xml:space="preserve">Do you know what it means to be a good </w:t>
      </w:r>
      <w:commentRangeStart w:id="86"/>
      <w:commentRangeStart w:id="87"/>
      <w:r w:rsidRPr="00304EF5">
        <w:rPr>
          <w:rFonts w:cstheme="minorHAnsi"/>
        </w:rPr>
        <w:t>friend</w:t>
      </w:r>
      <w:commentRangeEnd w:id="86"/>
      <w:r w:rsidRPr="00304EF5">
        <w:rPr>
          <w:rStyle w:val="CommentReference"/>
          <w:rFonts w:eastAsia="Times New Roman" w:cs="Times New Roman"/>
        </w:rPr>
        <w:commentReference w:id="86"/>
      </w:r>
      <w:commentRangeEnd w:id="87"/>
      <w:r w:rsidR="0067580B">
        <w:rPr>
          <w:rStyle w:val="CommentReference"/>
          <w:rFonts w:ascii="Times New Roman" w:eastAsia="Times New Roman" w:hAnsi="Times New Roman" w:cs="Times New Roman"/>
        </w:rPr>
        <w:commentReference w:id="87"/>
      </w:r>
      <w:r w:rsidRPr="00304EF5">
        <w:rPr>
          <w:rFonts w:cstheme="minorHAnsi"/>
        </w:rPr>
        <w:t>?</w:t>
      </w:r>
    </w:p>
    <w:p w14:paraId="051B13C5" w14:textId="77777777" w:rsidR="00304EF5" w:rsidRPr="00304EF5" w:rsidRDefault="00304EF5" w:rsidP="00304EF5">
      <w:pPr>
        <w:spacing w:before="240"/>
        <w:rPr>
          <w:rFonts w:asciiTheme="minorHAnsi" w:hAnsiTheme="minorHAnsi" w:cstheme="minorHAnsi"/>
          <w:sz w:val="20"/>
          <w:szCs w:val="20"/>
        </w:rPr>
      </w:pPr>
      <w:r w:rsidRPr="00304EF5">
        <w:rPr>
          <w:rFonts w:asciiTheme="minorHAnsi" w:hAnsiTheme="minorHAnsi" w:cstheme="minorHAnsi"/>
          <w:sz w:val="20"/>
          <w:szCs w:val="20"/>
        </w:rPr>
        <w:t>Remember some rebellion is normal during adolescence; this assessment is rating when a child/youth is acting out in a way that is negatively impacting not only the child</w:t>
      </w:r>
      <w:r>
        <w:rPr>
          <w:rFonts w:asciiTheme="minorHAnsi" w:hAnsiTheme="minorHAnsi" w:cstheme="minorHAnsi"/>
          <w:sz w:val="20"/>
          <w:szCs w:val="20"/>
        </w:rPr>
        <w:t>/youth</w:t>
      </w:r>
      <w:r w:rsidRPr="00304EF5">
        <w:rPr>
          <w:rFonts w:asciiTheme="minorHAnsi" w:hAnsiTheme="minorHAnsi" w:cstheme="minorHAnsi"/>
          <w:sz w:val="20"/>
          <w:szCs w:val="20"/>
        </w:rPr>
        <w:t xml:space="preserve"> but also the family dynamic.</w:t>
      </w:r>
    </w:p>
    <w:p w14:paraId="7AD212DA" w14:textId="77777777" w:rsidR="00304EF5" w:rsidRPr="00304EF5" w:rsidRDefault="00304EF5" w:rsidP="00092985">
      <w:pPr>
        <w:rPr>
          <w:rFonts w:asciiTheme="minorHAnsi" w:hAnsiTheme="minorHAnsi" w:cstheme="minorHAnsi"/>
          <w:sz w:val="20"/>
          <w:szCs w:val="20"/>
        </w:rPr>
      </w:pPr>
      <w:r w:rsidRPr="00304EF5">
        <w:rPr>
          <w:rFonts w:asciiTheme="minorHAnsi" w:hAnsiTheme="minorHAnsi" w:cstheme="minorHAnsi"/>
          <w:sz w:val="20"/>
          <w:szCs w:val="20"/>
        </w:rPr>
        <w:t>Consider the following:</w:t>
      </w:r>
    </w:p>
    <w:p w14:paraId="682A2E6D" w14:textId="77777777" w:rsidR="00304EF5" w:rsidRPr="00304EF5" w:rsidRDefault="00304EF5" w:rsidP="009F2707">
      <w:pPr>
        <w:pStyle w:val="ListParagraph"/>
        <w:numPr>
          <w:ilvl w:val="0"/>
          <w:numId w:val="18"/>
        </w:numPr>
        <w:rPr>
          <w:rFonts w:cstheme="minorHAnsi"/>
        </w:rPr>
      </w:pPr>
      <w:r w:rsidRPr="00304EF5">
        <w:rPr>
          <w:rFonts w:cstheme="minorHAnsi"/>
        </w:rPr>
        <w:t>Does the child/youth have positive outlets for energy?</w:t>
      </w:r>
    </w:p>
    <w:p w14:paraId="354407E8" w14:textId="77777777" w:rsidR="00304EF5" w:rsidRPr="00304EF5" w:rsidRDefault="00304EF5" w:rsidP="009F2707">
      <w:pPr>
        <w:pStyle w:val="ListParagraph"/>
        <w:numPr>
          <w:ilvl w:val="0"/>
          <w:numId w:val="18"/>
        </w:numPr>
        <w:spacing w:before="240"/>
        <w:rPr>
          <w:rFonts w:cstheme="minorHAnsi"/>
        </w:rPr>
      </w:pPr>
      <w:r w:rsidRPr="00304EF5">
        <w:rPr>
          <w:rFonts w:cstheme="minorHAnsi"/>
        </w:rPr>
        <w:t>Do this child/youth’s behaviors put them directly in harm’s way?</w:t>
      </w:r>
    </w:p>
    <w:p w14:paraId="0DF00FDF" w14:textId="77777777" w:rsidR="00304EF5" w:rsidRPr="00304EF5" w:rsidRDefault="00304EF5" w:rsidP="009F2707">
      <w:pPr>
        <w:pStyle w:val="ListParagraph"/>
        <w:numPr>
          <w:ilvl w:val="0"/>
          <w:numId w:val="18"/>
        </w:numPr>
        <w:spacing w:before="240"/>
        <w:rPr>
          <w:rFonts w:cstheme="minorHAnsi"/>
        </w:rPr>
      </w:pPr>
      <w:r w:rsidRPr="00304EF5">
        <w:rPr>
          <w:rFonts w:cstheme="minorHAnsi"/>
        </w:rPr>
        <w:t xml:space="preserve">Does this child/youth act out more than their peers or </w:t>
      </w:r>
      <w:commentRangeStart w:id="88"/>
      <w:commentRangeStart w:id="89"/>
      <w:r w:rsidRPr="00304EF5">
        <w:rPr>
          <w:rFonts w:cstheme="minorHAnsi"/>
        </w:rPr>
        <w:t>siblings</w:t>
      </w:r>
      <w:commentRangeEnd w:id="88"/>
      <w:r>
        <w:rPr>
          <w:rStyle w:val="CommentReference"/>
          <w:rFonts w:ascii="Times New Roman" w:eastAsia="Times New Roman" w:hAnsi="Times New Roman" w:cs="Times New Roman"/>
        </w:rPr>
        <w:commentReference w:id="88"/>
      </w:r>
      <w:commentRangeEnd w:id="89"/>
      <w:r w:rsidR="0067580B">
        <w:rPr>
          <w:rStyle w:val="CommentReference"/>
          <w:rFonts w:ascii="Times New Roman" w:eastAsia="Times New Roman" w:hAnsi="Times New Roman" w:cs="Times New Roman"/>
        </w:rPr>
        <w:commentReference w:id="89"/>
      </w:r>
      <w:r w:rsidRPr="00304EF5">
        <w:rPr>
          <w:rFonts w:cstheme="minorHAnsi"/>
        </w:rPr>
        <w:t>?</w:t>
      </w:r>
    </w:p>
    <w:p w14:paraId="4D9DA784" w14:textId="77777777" w:rsidR="00196EEF" w:rsidRDefault="00196EEF" w:rsidP="00196EEF">
      <w:pPr>
        <w:pStyle w:val="NoSpacing"/>
      </w:pPr>
    </w:p>
    <w:p w14:paraId="34305410" w14:textId="77777777" w:rsidR="00304EF5" w:rsidRPr="00304EF5" w:rsidRDefault="00304EF5" w:rsidP="00196EEF">
      <w:pPr>
        <w:pStyle w:val="NoSpacing"/>
        <w:rPr>
          <w:sz w:val="20"/>
          <w:szCs w:val="20"/>
        </w:rPr>
      </w:pPr>
      <w:r w:rsidRPr="00304EF5">
        <w:rPr>
          <w:sz w:val="20"/>
          <w:szCs w:val="20"/>
        </w:rPr>
        <w:t>Engaging children/youth can be difficult work. They can be very friendly or extremely shy. Gaining the trust of the children/youth you are working with is critical as they are able to speak to how the family functions when you are not in the home.</w:t>
      </w:r>
    </w:p>
    <w:p w14:paraId="3D15ACE0" w14:textId="77777777" w:rsidR="00304EF5" w:rsidRPr="00304EF5" w:rsidRDefault="00304EF5" w:rsidP="00196EEF">
      <w:pPr>
        <w:pStyle w:val="NoSpacing"/>
        <w:rPr>
          <w:sz w:val="20"/>
          <w:szCs w:val="20"/>
        </w:rPr>
      </w:pPr>
      <w:r w:rsidRPr="00304EF5">
        <w:rPr>
          <w:sz w:val="20"/>
          <w:szCs w:val="20"/>
        </w:rPr>
        <w:t>Try:</w:t>
      </w:r>
    </w:p>
    <w:p w14:paraId="0395D6A9" w14:textId="77777777" w:rsidR="00304EF5" w:rsidRPr="00304EF5" w:rsidRDefault="00304EF5" w:rsidP="009F2707">
      <w:pPr>
        <w:pStyle w:val="NoSpacing"/>
        <w:numPr>
          <w:ilvl w:val="0"/>
          <w:numId w:val="19"/>
        </w:numPr>
        <w:rPr>
          <w:sz w:val="16"/>
          <w:szCs w:val="16"/>
        </w:rPr>
      </w:pPr>
      <w:r w:rsidRPr="00304EF5">
        <w:rPr>
          <w:sz w:val="16"/>
          <w:szCs w:val="16"/>
        </w:rPr>
        <w:t>Getting on their level, play on the floor.</w:t>
      </w:r>
    </w:p>
    <w:p w14:paraId="2658B73C" w14:textId="77777777" w:rsidR="00304EF5" w:rsidRPr="00304EF5" w:rsidRDefault="00304EF5" w:rsidP="009F2707">
      <w:pPr>
        <w:pStyle w:val="NoSpacing"/>
        <w:numPr>
          <w:ilvl w:val="0"/>
          <w:numId w:val="19"/>
        </w:numPr>
        <w:rPr>
          <w:sz w:val="16"/>
          <w:szCs w:val="16"/>
        </w:rPr>
      </w:pPr>
      <w:r w:rsidRPr="00304EF5">
        <w:rPr>
          <w:sz w:val="16"/>
          <w:szCs w:val="16"/>
        </w:rPr>
        <w:t>Be willing to play “show me your favorite toy.”</w:t>
      </w:r>
    </w:p>
    <w:p w14:paraId="347A4839" w14:textId="77777777" w:rsidR="00304EF5" w:rsidRPr="00304EF5" w:rsidRDefault="00304EF5" w:rsidP="009F2707">
      <w:pPr>
        <w:pStyle w:val="NoSpacing"/>
        <w:numPr>
          <w:ilvl w:val="0"/>
          <w:numId w:val="19"/>
        </w:numPr>
        <w:rPr>
          <w:sz w:val="16"/>
          <w:szCs w:val="16"/>
        </w:rPr>
      </w:pPr>
      <w:r w:rsidRPr="00304EF5">
        <w:rPr>
          <w:sz w:val="16"/>
          <w:szCs w:val="16"/>
        </w:rPr>
        <w:t>With teenagers, ask them what they are into and don’t pretend to like it if you don’t; they can tell.</w:t>
      </w:r>
    </w:p>
    <w:p w14:paraId="52317ADD" w14:textId="77777777" w:rsidR="00304EF5" w:rsidRPr="00304EF5" w:rsidRDefault="00304EF5" w:rsidP="009F2707">
      <w:pPr>
        <w:pStyle w:val="NoSpacing"/>
        <w:numPr>
          <w:ilvl w:val="0"/>
          <w:numId w:val="19"/>
        </w:numPr>
        <w:rPr>
          <w:sz w:val="16"/>
          <w:szCs w:val="16"/>
        </w:rPr>
      </w:pPr>
      <w:r w:rsidRPr="00304EF5">
        <w:rPr>
          <w:sz w:val="16"/>
          <w:szCs w:val="16"/>
        </w:rPr>
        <w:t xml:space="preserve">Keep your promises! Be at appointments when you say you </w:t>
      </w:r>
      <w:commentRangeStart w:id="90"/>
      <w:commentRangeStart w:id="91"/>
      <w:r w:rsidRPr="00304EF5">
        <w:rPr>
          <w:sz w:val="16"/>
          <w:szCs w:val="16"/>
        </w:rPr>
        <w:t>will</w:t>
      </w:r>
      <w:commentRangeEnd w:id="90"/>
      <w:r>
        <w:rPr>
          <w:rStyle w:val="CommentReference"/>
          <w:rFonts w:ascii="Times New Roman" w:eastAsia="Times New Roman" w:hAnsi="Times New Roman"/>
        </w:rPr>
        <w:commentReference w:id="90"/>
      </w:r>
      <w:commentRangeEnd w:id="91"/>
      <w:r w:rsidR="0067580B">
        <w:rPr>
          <w:rStyle w:val="CommentReference"/>
          <w:rFonts w:ascii="Times New Roman" w:eastAsia="Times New Roman" w:hAnsi="Times New Roman"/>
        </w:rPr>
        <w:commentReference w:id="91"/>
      </w:r>
      <w:r w:rsidRPr="00304EF5">
        <w:rPr>
          <w:sz w:val="16"/>
          <w:szCs w:val="16"/>
        </w:rPr>
        <w:t>.</w:t>
      </w:r>
    </w:p>
    <w:tbl>
      <w:tblPr>
        <w:tblW w:w="9994" w:type="dxa"/>
        <w:tblInd w:w="86" w:type="dxa"/>
        <w:tblLayout w:type="fixed"/>
        <w:tblLook w:val="0000" w:firstRow="0" w:lastRow="0" w:firstColumn="0" w:lastColumn="0" w:noHBand="0" w:noVBand="0"/>
      </w:tblPr>
      <w:tblGrid>
        <w:gridCol w:w="2155"/>
        <w:gridCol w:w="449"/>
        <w:gridCol w:w="7390"/>
      </w:tblGrid>
      <w:tr w:rsidR="00782158" w:rsidRPr="00B359FE" w14:paraId="03FC6A7C" w14:textId="77777777" w:rsidTr="0004225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F43470D" w14:textId="77777777" w:rsidR="00BD7B0D" w:rsidRDefault="0062710D" w:rsidP="0062710D">
            <w:pPr>
              <w:rPr>
                <w:rFonts w:asciiTheme="minorHAnsi" w:hAnsiTheme="minorHAnsi"/>
                <w:i/>
                <w:iCs/>
                <w:sz w:val="18"/>
                <w:szCs w:val="18"/>
              </w:rPr>
            </w:pPr>
            <w:r w:rsidRPr="00BD7B0D">
              <w:rPr>
                <w:rFonts w:asciiTheme="minorHAnsi" w:hAnsiTheme="minorHAnsi"/>
                <w:b/>
                <w:bCs/>
                <w:sz w:val="18"/>
                <w:szCs w:val="18"/>
              </w:rPr>
              <w:t>INVESTMENT IN INTERVENTIONS</w:t>
            </w:r>
            <w:r w:rsidRPr="00BD7B0D">
              <w:rPr>
                <w:rFonts w:asciiTheme="minorHAnsi" w:hAnsiTheme="minorHAnsi"/>
                <w:i/>
                <w:iCs/>
                <w:sz w:val="18"/>
                <w:szCs w:val="18"/>
              </w:rPr>
              <w:t xml:space="preserve"> </w:t>
            </w:r>
          </w:p>
          <w:p w14:paraId="6309A499" w14:textId="77777777" w:rsidR="00782158" w:rsidRPr="00BD7B0D" w:rsidRDefault="00E274D6" w:rsidP="00E274D6">
            <w:pPr>
              <w:rPr>
                <w:rFonts w:ascii="Calibri" w:hAnsi="Calibri"/>
                <w:sz w:val="18"/>
                <w:szCs w:val="18"/>
              </w:rPr>
            </w:pPr>
            <w:r>
              <w:rPr>
                <w:rFonts w:asciiTheme="minorHAnsi" w:hAnsiTheme="minorHAnsi"/>
                <w:sz w:val="18"/>
                <w:szCs w:val="18"/>
              </w:rPr>
              <w:t>This item m</w:t>
            </w:r>
            <w:r w:rsidR="0062710D" w:rsidRPr="00BD7B0D">
              <w:rPr>
                <w:rFonts w:asciiTheme="minorHAnsi" w:hAnsiTheme="minorHAnsi"/>
                <w:sz w:val="18"/>
                <w:szCs w:val="18"/>
              </w:rPr>
              <w:t xml:space="preserve">easures an individual’s motivation to change through their actions and attitudes regarding services.  It does not measure a lack of participation due to a lack of resources or unforeseen circumstances. For example, a youth who participates in UAs but </w:t>
            </w:r>
            <w:r>
              <w:rPr>
                <w:rFonts w:asciiTheme="minorHAnsi" w:hAnsiTheme="minorHAnsi"/>
                <w:sz w:val="18"/>
                <w:szCs w:val="18"/>
              </w:rPr>
              <w:t>is</w:t>
            </w:r>
            <w:r w:rsidR="0062710D" w:rsidRPr="00BD7B0D">
              <w:rPr>
                <w:rFonts w:asciiTheme="minorHAnsi" w:hAnsiTheme="minorHAnsi"/>
                <w:sz w:val="18"/>
                <w:szCs w:val="18"/>
              </w:rPr>
              <w:t xml:space="preserve"> frequently positive for substance us</w:t>
            </w:r>
            <w:r>
              <w:rPr>
                <w:rFonts w:asciiTheme="minorHAnsi" w:hAnsiTheme="minorHAnsi"/>
                <w:sz w:val="18"/>
                <w:szCs w:val="18"/>
              </w:rPr>
              <w:t>e would rate a ‘</w:t>
            </w:r>
            <w:r w:rsidR="0062710D" w:rsidRPr="00BD7B0D">
              <w:rPr>
                <w:rFonts w:asciiTheme="minorHAnsi" w:hAnsiTheme="minorHAnsi"/>
                <w:sz w:val="18"/>
                <w:szCs w:val="18"/>
              </w:rPr>
              <w:t>2</w:t>
            </w:r>
            <w:r>
              <w:rPr>
                <w:rFonts w:asciiTheme="minorHAnsi" w:hAnsiTheme="minorHAnsi"/>
                <w:sz w:val="18"/>
                <w:szCs w:val="18"/>
              </w:rPr>
              <w:t>’.</w:t>
            </w:r>
            <w:r w:rsidR="0062710D" w:rsidRPr="00BD7B0D">
              <w:rPr>
                <w:rFonts w:asciiTheme="minorHAnsi" w:hAnsiTheme="minorHAnsi"/>
                <w:sz w:val="18"/>
                <w:szCs w:val="18"/>
              </w:rPr>
              <w:t xml:space="preserve"> If a </w:t>
            </w:r>
            <w:r w:rsidR="009574E1">
              <w:rPr>
                <w:rFonts w:asciiTheme="minorHAnsi" w:hAnsiTheme="minorHAnsi"/>
                <w:sz w:val="18"/>
                <w:szCs w:val="18"/>
              </w:rPr>
              <w:t xml:space="preserve">child </w:t>
            </w:r>
            <w:r w:rsidR="0062710D" w:rsidRPr="00BD7B0D">
              <w:rPr>
                <w:rFonts w:asciiTheme="minorHAnsi" w:hAnsiTheme="minorHAnsi"/>
                <w:sz w:val="18"/>
                <w:szCs w:val="18"/>
              </w:rPr>
              <w:t>gets dropped off at therapy but refuses</w:t>
            </w:r>
            <w:r>
              <w:rPr>
                <w:rFonts w:asciiTheme="minorHAnsi" w:hAnsiTheme="minorHAnsi"/>
                <w:sz w:val="18"/>
                <w:szCs w:val="18"/>
              </w:rPr>
              <w:t xml:space="preserve"> to go into the session rate a ‘</w:t>
            </w:r>
            <w:r w:rsidR="0062710D" w:rsidRPr="00BD7B0D">
              <w:rPr>
                <w:rFonts w:asciiTheme="minorHAnsi" w:hAnsiTheme="minorHAnsi"/>
                <w:sz w:val="18"/>
                <w:szCs w:val="18"/>
              </w:rPr>
              <w:t>3</w:t>
            </w:r>
            <w:r>
              <w:rPr>
                <w:rFonts w:asciiTheme="minorHAnsi" w:hAnsiTheme="minorHAnsi"/>
                <w:sz w:val="18"/>
                <w:szCs w:val="18"/>
              </w:rPr>
              <w:t>’</w:t>
            </w:r>
            <w:r w:rsidR="0062710D" w:rsidRPr="00BD7B0D">
              <w:rPr>
                <w:rFonts w:asciiTheme="minorHAnsi" w:hAnsiTheme="minorHAnsi"/>
                <w:sz w:val="18"/>
                <w:szCs w:val="18"/>
              </w:rPr>
              <w:t>.</w:t>
            </w:r>
          </w:p>
        </w:tc>
      </w:tr>
      <w:tr w:rsidR="00782158" w14:paraId="4C2694D7" w14:textId="77777777" w:rsidTr="0004225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58DD5EA" w14:textId="77777777" w:rsidR="00782158" w:rsidRPr="00B359FE" w:rsidRDefault="00782158" w:rsidP="00782158">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D5434B2" w14:textId="77777777" w:rsidR="0062710D" w:rsidRPr="004A25FF" w:rsidRDefault="0062710D" w:rsidP="001E5A67">
            <w:pPr>
              <w:pStyle w:val="ListParagraph"/>
            </w:pPr>
            <w:r w:rsidRPr="004A25FF">
              <w:t xml:space="preserve">Does the </w:t>
            </w:r>
            <w:r w:rsidR="009574E1">
              <w:t xml:space="preserve">child/youth </w:t>
            </w:r>
            <w:r w:rsidRPr="004A25FF">
              <w:t xml:space="preserve">demonstrate a willingness to change? </w:t>
            </w:r>
          </w:p>
          <w:p w14:paraId="12765D78" w14:textId="77777777" w:rsidR="0062710D" w:rsidRPr="004A25FF" w:rsidRDefault="0062710D" w:rsidP="001E5A67">
            <w:pPr>
              <w:pStyle w:val="ListParagraph"/>
            </w:pPr>
            <w:r w:rsidRPr="004A25FF">
              <w:t xml:space="preserve">Does the </w:t>
            </w:r>
            <w:r w:rsidR="009574E1">
              <w:t xml:space="preserve">child/youth </w:t>
            </w:r>
            <w:r w:rsidRPr="004A25FF">
              <w:t xml:space="preserve">engage with the </w:t>
            </w:r>
            <w:r w:rsidR="009574E1">
              <w:t xml:space="preserve">child </w:t>
            </w:r>
            <w:r w:rsidRPr="004A25FF">
              <w:t>and</w:t>
            </w:r>
            <w:r w:rsidR="00E274D6">
              <w:t xml:space="preserve"> family</w:t>
            </w:r>
            <w:r w:rsidRPr="004A25FF">
              <w:t xml:space="preserve"> team? </w:t>
            </w:r>
          </w:p>
          <w:p w14:paraId="61EC7F09" w14:textId="77777777" w:rsidR="00782158" w:rsidRPr="0062710D" w:rsidRDefault="0062710D" w:rsidP="001E5A67">
            <w:pPr>
              <w:pStyle w:val="ListParagraph"/>
            </w:pPr>
            <w:r w:rsidRPr="004A25FF">
              <w:t xml:space="preserve">Is there a discrepancy between what the </w:t>
            </w:r>
            <w:r w:rsidR="009574E1">
              <w:t xml:space="preserve">child/youth </w:t>
            </w:r>
            <w:r>
              <w:t xml:space="preserve">says and what the </w:t>
            </w:r>
            <w:r w:rsidR="009574E1">
              <w:t xml:space="preserve">child/youth </w:t>
            </w:r>
            <w:r>
              <w:t>does?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8D2702F" w14:textId="77777777" w:rsidR="00782158" w:rsidRPr="00BD7B0D" w:rsidRDefault="00782158" w:rsidP="00782158">
            <w:pPr>
              <w:pStyle w:val="FreeForm"/>
              <w:spacing w:before="40" w:after="0" w:line="240" w:lineRule="auto"/>
              <w:jc w:val="left"/>
              <w:rPr>
                <w:rFonts w:ascii="Calibri" w:hAnsi="Calibri"/>
                <w:sz w:val="18"/>
                <w:szCs w:val="18"/>
              </w:rPr>
            </w:pPr>
            <w:r w:rsidRPr="00BD7B0D">
              <w:rPr>
                <w:rFonts w:ascii="Calibri" w:hAnsi="Calibri"/>
                <w:sz w:val="18"/>
                <w:szCs w:val="18"/>
              </w:rPr>
              <w:t>Ratings and Descriptions</w:t>
            </w:r>
          </w:p>
        </w:tc>
      </w:tr>
      <w:tr w:rsidR="00782158" w14:paraId="4D5D305E" w14:textId="77777777" w:rsidTr="0004225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F28C6CE"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A5FD0B5" w14:textId="77777777" w:rsidR="00782158" w:rsidRPr="1159ADA9" w:rsidRDefault="00782158" w:rsidP="00782158">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8D6A3F8" w14:textId="77777777" w:rsidR="00782158" w:rsidRPr="00BD7B0D" w:rsidRDefault="0062710D" w:rsidP="0062710D">
            <w:pPr>
              <w:rPr>
                <w:rFonts w:asciiTheme="minorHAnsi" w:hAnsiTheme="minorHAnsi"/>
                <w:sz w:val="18"/>
                <w:szCs w:val="18"/>
              </w:rPr>
            </w:pPr>
            <w:r w:rsidRPr="00BD7B0D">
              <w:rPr>
                <w:rFonts w:asciiTheme="minorHAnsi" w:hAnsiTheme="minorHAnsi"/>
                <w:sz w:val="18"/>
                <w:szCs w:val="18"/>
              </w:rPr>
              <w:t xml:space="preserve">The </w:t>
            </w:r>
            <w:r w:rsidR="00E274D6">
              <w:rPr>
                <w:rFonts w:asciiTheme="minorHAnsi" w:hAnsiTheme="minorHAnsi"/>
                <w:sz w:val="18"/>
                <w:szCs w:val="18"/>
              </w:rPr>
              <w:t>child/</w:t>
            </w:r>
            <w:r w:rsidRPr="00BD7B0D">
              <w:rPr>
                <w:rFonts w:asciiTheme="minorHAnsi" w:hAnsiTheme="minorHAnsi"/>
                <w:sz w:val="18"/>
                <w:szCs w:val="18"/>
              </w:rPr>
              <w:t xml:space="preserve">youth is actively engaged in change and seeks out and takes advantage of opportunities to participate in services and activities. </w:t>
            </w:r>
            <w:r w:rsidRPr="00E274D6">
              <w:rPr>
                <w:rFonts w:asciiTheme="minorHAnsi" w:hAnsiTheme="minorHAnsi"/>
                <w:b/>
                <w:sz w:val="18"/>
                <w:szCs w:val="18"/>
              </w:rPr>
              <w:t>(Concrete Support)</w:t>
            </w:r>
          </w:p>
        </w:tc>
      </w:tr>
      <w:tr w:rsidR="00782158" w14:paraId="51122E75" w14:textId="77777777" w:rsidTr="0004225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B1566BC"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F12F2F1" w14:textId="77777777" w:rsidR="00782158" w:rsidRPr="009F45E8" w:rsidRDefault="00782158" w:rsidP="0078215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4FEEDAE" w14:textId="77777777" w:rsidR="00782158" w:rsidRPr="00BD7B0D" w:rsidRDefault="00782158" w:rsidP="00782158">
            <w:pPr>
              <w:pStyle w:val="Default"/>
              <w:rPr>
                <w:rFonts w:cs="Arial"/>
                <w:sz w:val="18"/>
                <w:szCs w:val="18"/>
              </w:rPr>
            </w:pPr>
            <w:r w:rsidRPr="00BD7B0D">
              <w:rPr>
                <w:rFonts w:cs="Arial"/>
                <w:sz w:val="18"/>
                <w:szCs w:val="18"/>
              </w:rPr>
              <w:t xml:space="preserve">No current need; no need for action or intervention.  </w:t>
            </w:r>
          </w:p>
          <w:p w14:paraId="62F0F5CA" w14:textId="77777777" w:rsidR="00782158" w:rsidRPr="00BD7B0D" w:rsidRDefault="0062710D" w:rsidP="00782158">
            <w:pPr>
              <w:pStyle w:val="Default"/>
              <w:rPr>
                <w:sz w:val="18"/>
                <w:szCs w:val="18"/>
              </w:rPr>
            </w:pPr>
            <w:r w:rsidRPr="00BD7B0D">
              <w:rPr>
                <w:rFonts w:asciiTheme="minorHAnsi" w:hAnsiTheme="minorHAnsi" w:cs="Times New Roman"/>
                <w:sz w:val="18"/>
                <w:szCs w:val="18"/>
              </w:rPr>
              <w:t xml:space="preserve">The </w:t>
            </w:r>
            <w:r w:rsidR="009574E1">
              <w:rPr>
                <w:rFonts w:asciiTheme="minorHAnsi" w:hAnsiTheme="minorHAnsi" w:cs="Times New Roman"/>
                <w:sz w:val="18"/>
                <w:szCs w:val="18"/>
              </w:rPr>
              <w:t xml:space="preserve">child/youth </w:t>
            </w:r>
            <w:r w:rsidRPr="00BD7B0D">
              <w:rPr>
                <w:rFonts w:asciiTheme="minorHAnsi" w:hAnsiTheme="minorHAnsi" w:cs="Times New Roman"/>
                <w:sz w:val="18"/>
                <w:szCs w:val="18"/>
              </w:rPr>
              <w:t xml:space="preserve">generally keeps scheduled appointments and participates in services. The </w:t>
            </w:r>
            <w:r w:rsidR="009574E1">
              <w:rPr>
                <w:rFonts w:asciiTheme="minorHAnsi" w:hAnsiTheme="minorHAnsi" w:cs="Times New Roman"/>
                <w:sz w:val="18"/>
                <w:szCs w:val="18"/>
              </w:rPr>
              <w:t xml:space="preserve">child/youth </w:t>
            </w:r>
            <w:r w:rsidRPr="00BD7B0D">
              <w:rPr>
                <w:rFonts w:asciiTheme="minorHAnsi" w:hAnsiTheme="minorHAnsi" w:cs="Times New Roman"/>
                <w:sz w:val="18"/>
                <w:szCs w:val="18"/>
              </w:rPr>
              <w:t xml:space="preserve">is proactive in contacting the caseworker. The </w:t>
            </w:r>
            <w:r w:rsidR="009574E1">
              <w:rPr>
                <w:rFonts w:asciiTheme="minorHAnsi" w:hAnsiTheme="minorHAnsi" w:cs="Times New Roman"/>
                <w:sz w:val="18"/>
                <w:szCs w:val="18"/>
              </w:rPr>
              <w:t xml:space="preserve">child/youth </w:t>
            </w:r>
            <w:r w:rsidRPr="00BD7B0D">
              <w:rPr>
                <w:rFonts w:asciiTheme="minorHAnsi" w:hAnsiTheme="minorHAnsi" w:cs="Times New Roman"/>
                <w:sz w:val="18"/>
                <w:szCs w:val="18"/>
              </w:rPr>
              <w:t xml:space="preserve">is open, honest and willing to discuss concerns with caseworker and providers. The </w:t>
            </w:r>
            <w:r w:rsidR="009574E1">
              <w:rPr>
                <w:rFonts w:asciiTheme="minorHAnsi" w:hAnsiTheme="minorHAnsi" w:cs="Times New Roman"/>
                <w:sz w:val="18"/>
                <w:szCs w:val="18"/>
              </w:rPr>
              <w:t xml:space="preserve">child/youth </w:t>
            </w:r>
            <w:r w:rsidRPr="00BD7B0D">
              <w:rPr>
                <w:rFonts w:asciiTheme="minorHAnsi" w:hAnsiTheme="minorHAnsi" w:cs="Times New Roman"/>
                <w:sz w:val="18"/>
                <w:szCs w:val="18"/>
              </w:rPr>
              <w:t>acknowledges a need for intervention and is motivated to follow through with the services.</w:t>
            </w:r>
          </w:p>
        </w:tc>
      </w:tr>
      <w:tr w:rsidR="00782158" w14:paraId="56714DFF" w14:textId="77777777" w:rsidTr="0004225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18D23CF"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EA385DA"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252EB3D" w14:textId="77777777" w:rsidR="00782158" w:rsidRPr="00BD7B0D" w:rsidRDefault="00782158" w:rsidP="00782158">
            <w:pPr>
              <w:pStyle w:val="Default"/>
              <w:rPr>
                <w:sz w:val="18"/>
                <w:szCs w:val="18"/>
              </w:rPr>
            </w:pPr>
            <w:r w:rsidRPr="00BD7B0D">
              <w:rPr>
                <w:sz w:val="18"/>
                <w:szCs w:val="18"/>
              </w:rPr>
              <w:t>History o</w:t>
            </w:r>
            <w:r w:rsidR="00833696">
              <w:rPr>
                <w:sz w:val="18"/>
                <w:szCs w:val="18"/>
              </w:rPr>
              <w:t>r</w:t>
            </w:r>
            <w:r w:rsidRPr="00BD7B0D">
              <w:rPr>
                <w:sz w:val="18"/>
                <w:szCs w:val="18"/>
              </w:rPr>
              <w:t xml:space="preserve"> suspicion of problems; requires monitoring, watchful waiting, or preventive activities.</w:t>
            </w:r>
          </w:p>
          <w:p w14:paraId="02176459" w14:textId="77777777" w:rsidR="00782158" w:rsidRPr="00BD7B0D" w:rsidRDefault="0062710D" w:rsidP="00782158">
            <w:pPr>
              <w:pStyle w:val="Default"/>
              <w:rPr>
                <w:sz w:val="18"/>
                <w:szCs w:val="18"/>
              </w:rPr>
            </w:pPr>
            <w:r w:rsidRPr="00BD7B0D">
              <w:rPr>
                <w:rFonts w:asciiTheme="minorHAnsi" w:hAnsiTheme="minorHAnsi" w:cs="Times New Roman"/>
                <w:sz w:val="18"/>
                <w:szCs w:val="18"/>
              </w:rPr>
              <w:t xml:space="preserve">The </w:t>
            </w:r>
            <w:r w:rsidR="009574E1">
              <w:rPr>
                <w:rFonts w:asciiTheme="minorHAnsi" w:hAnsiTheme="minorHAnsi" w:cs="Times New Roman"/>
                <w:sz w:val="18"/>
                <w:szCs w:val="18"/>
              </w:rPr>
              <w:t xml:space="preserve">child/youth </w:t>
            </w:r>
            <w:r w:rsidRPr="00BD7B0D">
              <w:rPr>
                <w:rFonts w:asciiTheme="minorHAnsi" w:hAnsiTheme="minorHAnsi" w:cs="Times New Roman"/>
                <w:sz w:val="18"/>
                <w:szCs w:val="18"/>
              </w:rPr>
              <w:t xml:space="preserve">desires to participate in services, but sometimes lacks follow through. The </w:t>
            </w:r>
            <w:r w:rsidR="009574E1">
              <w:rPr>
                <w:rFonts w:asciiTheme="minorHAnsi" w:hAnsiTheme="minorHAnsi" w:cs="Times New Roman"/>
                <w:sz w:val="18"/>
                <w:szCs w:val="18"/>
              </w:rPr>
              <w:t xml:space="preserve">child/youth </w:t>
            </w:r>
            <w:r w:rsidRPr="00BD7B0D">
              <w:rPr>
                <w:rFonts w:asciiTheme="minorHAnsi" w:hAnsiTheme="minorHAnsi" w:cs="Times New Roman"/>
                <w:sz w:val="18"/>
                <w:szCs w:val="18"/>
              </w:rPr>
              <w:t xml:space="preserve">cooperates and accepts the need for services most of the time. The </w:t>
            </w:r>
            <w:r w:rsidR="009574E1">
              <w:rPr>
                <w:rFonts w:asciiTheme="minorHAnsi" w:hAnsiTheme="minorHAnsi" w:cs="Times New Roman"/>
                <w:sz w:val="18"/>
                <w:szCs w:val="18"/>
              </w:rPr>
              <w:t xml:space="preserve">child/youth </w:t>
            </w:r>
            <w:r w:rsidRPr="00BD7B0D">
              <w:rPr>
                <w:rFonts w:asciiTheme="minorHAnsi" w:hAnsiTheme="minorHAnsi" w:cs="Times New Roman"/>
                <w:sz w:val="18"/>
                <w:szCs w:val="18"/>
              </w:rPr>
              <w:t>does not openly discuss concerns unless directly asked. This will be monitored but no intervention needed at this time.</w:t>
            </w:r>
          </w:p>
        </w:tc>
      </w:tr>
      <w:tr w:rsidR="00782158" w14:paraId="3F20DAA2" w14:textId="77777777" w:rsidTr="0004225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3CA1B29"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B80D77A"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8D72627" w14:textId="77777777" w:rsidR="00782158" w:rsidRPr="00BD7B0D" w:rsidRDefault="00782158" w:rsidP="00782158">
            <w:pPr>
              <w:pStyle w:val="Default"/>
              <w:rPr>
                <w:sz w:val="18"/>
                <w:szCs w:val="18"/>
              </w:rPr>
            </w:pPr>
            <w:r w:rsidRPr="00BD7B0D">
              <w:rPr>
                <w:sz w:val="18"/>
                <w:szCs w:val="18"/>
              </w:rPr>
              <w:t>Problem is interfering with functioning; requires action or intervention to ensure that the need is addressed.</w:t>
            </w:r>
          </w:p>
          <w:p w14:paraId="20DFA746" w14:textId="77777777" w:rsidR="00782158" w:rsidRPr="00BD7B0D" w:rsidRDefault="0062710D" w:rsidP="00782158">
            <w:pPr>
              <w:widowControl w:val="0"/>
              <w:autoSpaceDE w:val="0"/>
              <w:autoSpaceDN w:val="0"/>
              <w:adjustRightInd w:val="0"/>
              <w:rPr>
                <w:rFonts w:ascii="Calibri" w:hAnsi="Calibri"/>
                <w:sz w:val="18"/>
                <w:szCs w:val="18"/>
              </w:rPr>
            </w:pPr>
            <w:r w:rsidRPr="00BD7B0D">
              <w:rPr>
                <w:rFonts w:asciiTheme="minorHAnsi" w:hAnsiTheme="minorHAnsi"/>
                <w:sz w:val="18"/>
                <w:szCs w:val="18"/>
              </w:rPr>
              <w:t xml:space="preserve">The </w:t>
            </w:r>
            <w:r w:rsidR="009574E1">
              <w:rPr>
                <w:rFonts w:asciiTheme="minorHAnsi" w:hAnsiTheme="minorHAnsi"/>
                <w:sz w:val="18"/>
                <w:szCs w:val="18"/>
              </w:rPr>
              <w:t xml:space="preserve">child/youth </w:t>
            </w:r>
            <w:r w:rsidRPr="00BD7B0D">
              <w:rPr>
                <w:rFonts w:asciiTheme="minorHAnsi" w:hAnsiTheme="minorHAnsi"/>
                <w:sz w:val="18"/>
                <w:szCs w:val="18"/>
              </w:rPr>
              <w:t xml:space="preserve">routinely expresses the desire to move on or feels obligated to participate in services and/or does not follow through consistently. The </w:t>
            </w:r>
            <w:r w:rsidR="009574E1">
              <w:rPr>
                <w:rFonts w:asciiTheme="minorHAnsi" w:hAnsiTheme="minorHAnsi"/>
                <w:sz w:val="18"/>
                <w:szCs w:val="18"/>
              </w:rPr>
              <w:t xml:space="preserve">child/youth </w:t>
            </w:r>
            <w:r w:rsidRPr="00BD7B0D">
              <w:rPr>
                <w:rFonts w:asciiTheme="minorHAnsi" w:hAnsiTheme="minorHAnsi"/>
                <w:sz w:val="18"/>
                <w:szCs w:val="18"/>
              </w:rPr>
              <w:t xml:space="preserve">minimizes information or provides excuses regarding concerns and their need to participate in services. The </w:t>
            </w:r>
            <w:r w:rsidR="009574E1">
              <w:rPr>
                <w:rFonts w:asciiTheme="minorHAnsi" w:hAnsiTheme="minorHAnsi"/>
                <w:sz w:val="18"/>
                <w:szCs w:val="18"/>
              </w:rPr>
              <w:t xml:space="preserve">child/youth </w:t>
            </w:r>
            <w:r w:rsidRPr="00BD7B0D">
              <w:rPr>
                <w:rFonts w:asciiTheme="minorHAnsi" w:hAnsiTheme="minorHAnsi"/>
                <w:sz w:val="18"/>
                <w:szCs w:val="18"/>
              </w:rPr>
              <w:t>does not show any demonstrable change in their behavior and the caseworker will intervene.</w:t>
            </w:r>
          </w:p>
        </w:tc>
      </w:tr>
      <w:tr w:rsidR="00782158" w14:paraId="012E5940" w14:textId="77777777" w:rsidTr="0004225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A704726" w14:textId="77777777" w:rsidR="00782158" w:rsidRPr="009F45E8" w:rsidRDefault="00782158" w:rsidP="0078215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06675E3"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25C573B0" w14:textId="77777777" w:rsidR="00782158" w:rsidRPr="00BD7B0D" w:rsidRDefault="00782158" w:rsidP="00782158">
            <w:pPr>
              <w:pStyle w:val="Default"/>
              <w:rPr>
                <w:sz w:val="18"/>
                <w:szCs w:val="18"/>
              </w:rPr>
            </w:pPr>
            <w:r w:rsidRPr="00BD7B0D">
              <w:rPr>
                <w:sz w:val="18"/>
                <w:szCs w:val="18"/>
              </w:rPr>
              <w:t>Problems are dangerous or disabling; requires immediate and/or intensive action.</w:t>
            </w:r>
          </w:p>
          <w:p w14:paraId="22F3E1E8" w14:textId="77777777" w:rsidR="00782158" w:rsidRPr="00BD7B0D" w:rsidRDefault="0062710D" w:rsidP="00782158">
            <w:pPr>
              <w:widowControl w:val="0"/>
              <w:autoSpaceDE w:val="0"/>
              <w:autoSpaceDN w:val="0"/>
              <w:adjustRightInd w:val="0"/>
              <w:rPr>
                <w:rFonts w:ascii="Calibri" w:hAnsi="Calibri"/>
                <w:sz w:val="18"/>
                <w:szCs w:val="18"/>
              </w:rPr>
            </w:pPr>
            <w:r w:rsidRPr="00BD7B0D">
              <w:rPr>
                <w:rFonts w:asciiTheme="minorHAnsi" w:hAnsiTheme="minorHAnsi"/>
                <w:sz w:val="18"/>
                <w:szCs w:val="18"/>
              </w:rPr>
              <w:t xml:space="preserve">The </w:t>
            </w:r>
            <w:r w:rsidR="009574E1">
              <w:rPr>
                <w:rFonts w:asciiTheme="minorHAnsi" w:hAnsiTheme="minorHAnsi"/>
                <w:sz w:val="18"/>
                <w:szCs w:val="18"/>
              </w:rPr>
              <w:t xml:space="preserve">child/youth </w:t>
            </w:r>
            <w:r w:rsidRPr="00BD7B0D">
              <w:rPr>
                <w:rFonts w:asciiTheme="minorHAnsi" w:hAnsiTheme="minorHAnsi"/>
                <w:sz w:val="18"/>
                <w:szCs w:val="18"/>
              </w:rPr>
              <w:t xml:space="preserve">does not want services or refuses to participate, and misses most appointments. The </w:t>
            </w:r>
            <w:r w:rsidR="009574E1">
              <w:rPr>
                <w:rFonts w:asciiTheme="minorHAnsi" w:hAnsiTheme="minorHAnsi"/>
                <w:sz w:val="18"/>
                <w:szCs w:val="18"/>
              </w:rPr>
              <w:t xml:space="preserve">child/youth </w:t>
            </w:r>
            <w:r w:rsidRPr="00BD7B0D">
              <w:rPr>
                <w:rFonts w:asciiTheme="minorHAnsi" w:hAnsiTheme="minorHAnsi"/>
                <w:sz w:val="18"/>
                <w:szCs w:val="18"/>
              </w:rPr>
              <w:t xml:space="preserve">avoids contact with service providers and caseworker. The </w:t>
            </w:r>
            <w:r w:rsidR="009574E1">
              <w:rPr>
                <w:rFonts w:asciiTheme="minorHAnsi" w:hAnsiTheme="minorHAnsi"/>
                <w:sz w:val="18"/>
                <w:szCs w:val="18"/>
              </w:rPr>
              <w:t xml:space="preserve">child/youth </w:t>
            </w:r>
            <w:r w:rsidRPr="00BD7B0D">
              <w:rPr>
                <w:rFonts w:asciiTheme="minorHAnsi" w:hAnsiTheme="minorHAnsi"/>
                <w:sz w:val="18"/>
                <w:szCs w:val="18"/>
              </w:rPr>
              <w:t xml:space="preserve">denies needing intervention and/or the </w:t>
            </w:r>
            <w:r w:rsidR="009574E1">
              <w:rPr>
                <w:rFonts w:asciiTheme="minorHAnsi" w:hAnsiTheme="minorHAnsi"/>
                <w:sz w:val="18"/>
                <w:szCs w:val="18"/>
              </w:rPr>
              <w:t xml:space="preserve">child/youth </w:t>
            </w:r>
            <w:r w:rsidRPr="00BD7B0D">
              <w:rPr>
                <w:rFonts w:asciiTheme="minorHAnsi" w:hAnsiTheme="minorHAnsi"/>
                <w:sz w:val="18"/>
                <w:szCs w:val="18"/>
              </w:rPr>
              <w:t>is openly hostile regarding participation in services and fails to disclose major areas of concern.</w:t>
            </w:r>
          </w:p>
        </w:tc>
      </w:tr>
    </w:tbl>
    <w:p w14:paraId="6A22A92A" w14:textId="77777777" w:rsidR="00196EEF" w:rsidRDefault="00196EEF" w:rsidP="00D57C6F"/>
    <w:p w14:paraId="4EC0A3F3" w14:textId="77777777" w:rsidR="00042250" w:rsidRDefault="00042250">
      <w:r>
        <w:br w:type="page"/>
      </w:r>
    </w:p>
    <w:tbl>
      <w:tblPr>
        <w:tblW w:w="9994" w:type="dxa"/>
        <w:tblInd w:w="86" w:type="dxa"/>
        <w:tblLayout w:type="fixed"/>
        <w:tblLook w:val="0000" w:firstRow="0" w:lastRow="0" w:firstColumn="0" w:lastColumn="0" w:noHBand="0" w:noVBand="0"/>
      </w:tblPr>
      <w:tblGrid>
        <w:gridCol w:w="2155"/>
        <w:gridCol w:w="449"/>
        <w:gridCol w:w="7390"/>
      </w:tblGrid>
      <w:tr w:rsidR="00782158" w:rsidRPr="00B359FE" w14:paraId="245BD551" w14:textId="77777777" w:rsidTr="0004225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F5E719A" w14:textId="77777777" w:rsidR="00BD7B0D" w:rsidRDefault="0062710D" w:rsidP="00782158">
            <w:pPr>
              <w:spacing w:before="60" w:after="60"/>
              <w:rPr>
                <w:rFonts w:asciiTheme="minorHAnsi" w:hAnsiTheme="minorHAnsi"/>
                <w:i/>
                <w:iCs/>
                <w:sz w:val="18"/>
                <w:szCs w:val="18"/>
              </w:rPr>
            </w:pPr>
            <w:r w:rsidRPr="00BD7B0D">
              <w:rPr>
                <w:rFonts w:asciiTheme="minorHAnsi" w:hAnsiTheme="minorHAnsi"/>
                <w:b/>
                <w:bCs/>
                <w:sz w:val="18"/>
                <w:szCs w:val="18"/>
              </w:rPr>
              <w:t>RESPONSE TO STRESS</w:t>
            </w:r>
            <w:r w:rsidRPr="00BD7B0D">
              <w:rPr>
                <w:rFonts w:asciiTheme="minorHAnsi" w:hAnsiTheme="minorHAnsi"/>
                <w:i/>
                <w:iCs/>
                <w:sz w:val="18"/>
                <w:szCs w:val="18"/>
              </w:rPr>
              <w:t xml:space="preserve"> </w:t>
            </w:r>
          </w:p>
          <w:p w14:paraId="7538EFFE" w14:textId="77777777" w:rsidR="00782158" w:rsidRPr="00BD7B0D" w:rsidRDefault="0062710D" w:rsidP="00782158">
            <w:pPr>
              <w:spacing w:before="60" w:after="60"/>
              <w:rPr>
                <w:rFonts w:ascii="Calibri" w:hAnsi="Calibri"/>
                <w:sz w:val="18"/>
                <w:szCs w:val="18"/>
              </w:rPr>
            </w:pPr>
            <w:r w:rsidRPr="00BD7B0D">
              <w:rPr>
                <w:rFonts w:asciiTheme="minorHAnsi" w:hAnsiTheme="minorHAnsi"/>
                <w:sz w:val="18"/>
                <w:szCs w:val="18"/>
              </w:rPr>
              <w:t xml:space="preserve">This item refers to the </w:t>
            </w:r>
            <w:r w:rsidR="009574E1">
              <w:rPr>
                <w:rFonts w:asciiTheme="minorHAnsi" w:hAnsiTheme="minorHAnsi"/>
                <w:sz w:val="18"/>
                <w:szCs w:val="18"/>
              </w:rPr>
              <w:t>child/youth’s</w:t>
            </w:r>
            <w:r w:rsidRPr="00BD7B0D">
              <w:rPr>
                <w:rFonts w:asciiTheme="minorHAnsi" w:hAnsiTheme="minorHAnsi"/>
                <w:sz w:val="18"/>
                <w:szCs w:val="18"/>
              </w:rPr>
              <w:t xml:space="preserve"> reaction to and ability to cope with stress</w:t>
            </w:r>
            <w:r w:rsidR="00E274D6">
              <w:rPr>
                <w:rFonts w:asciiTheme="minorHAnsi" w:hAnsiTheme="minorHAnsi"/>
                <w:sz w:val="18"/>
                <w:szCs w:val="18"/>
              </w:rPr>
              <w:t xml:space="preserve">ful events. This item looks at </w:t>
            </w:r>
            <w:r w:rsidRPr="00BD7B0D">
              <w:rPr>
                <w:rFonts w:asciiTheme="minorHAnsi" w:hAnsiTheme="minorHAnsi"/>
                <w:sz w:val="18"/>
                <w:szCs w:val="18"/>
              </w:rPr>
              <w:t xml:space="preserve">a </w:t>
            </w:r>
            <w:r w:rsidR="009574E1">
              <w:rPr>
                <w:rFonts w:asciiTheme="minorHAnsi" w:hAnsiTheme="minorHAnsi"/>
                <w:sz w:val="18"/>
                <w:szCs w:val="18"/>
              </w:rPr>
              <w:t>child/youth’s</w:t>
            </w:r>
            <w:r w:rsidRPr="00BD7B0D">
              <w:rPr>
                <w:rFonts w:asciiTheme="minorHAnsi" w:hAnsiTheme="minorHAnsi"/>
                <w:sz w:val="18"/>
                <w:szCs w:val="18"/>
              </w:rPr>
              <w:t xml:space="preserve"> problem solving skills and if that child/youth is prone to “shut down” or “blow up” when stress arises. This item does not rate if stress is present but rates the </w:t>
            </w:r>
            <w:r w:rsidR="009574E1">
              <w:rPr>
                <w:rFonts w:asciiTheme="minorHAnsi" w:hAnsiTheme="minorHAnsi"/>
                <w:sz w:val="18"/>
                <w:szCs w:val="18"/>
              </w:rPr>
              <w:t>child/youth’s</w:t>
            </w:r>
            <w:r w:rsidRPr="00BD7B0D">
              <w:rPr>
                <w:rFonts w:asciiTheme="minorHAnsi" w:hAnsiTheme="minorHAnsi"/>
                <w:sz w:val="18"/>
                <w:szCs w:val="18"/>
              </w:rPr>
              <w:t xml:space="preserve"> process for managing stress. </w:t>
            </w:r>
            <w:r w:rsidRPr="00BD7B0D">
              <w:rPr>
                <w:rFonts w:asciiTheme="minorHAnsi" w:hAnsiTheme="minorHAnsi"/>
                <w:b/>
                <w:sz w:val="18"/>
                <w:szCs w:val="18"/>
              </w:rPr>
              <w:t>(Youth Resilience)</w:t>
            </w:r>
          </w:p>
        </w:tc>
      </w:tr>
      <w:tr w:rsidR="00782158" w14:paraId="6D11D4C6" w14:textId="77777777" w:rsidTr="0004225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2134995" w14:textId="77777777" w:rsidR="00782158" w:rsidRPr="00B359FE" w:rsidRDefault="00782158" w:rsidP="00782158">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8FACC11" w14:textId="77777777" w:rsidR="00487397" w:rsidRPr="007C4042" w:rsidRDefault="00487397" w:rsidP="001E5A67">
            <w:pPr>
              <w:pStyle w:val="ListParagraph"/>
            </w:pPr>
            <w:r w:rsidRPr="007C4042">
              <w:t xml:space="preserve">Is the </w:t>
            </w:r>
            <w:r w:rsidR="009574E1">
              <w:t xml:space="preserve">child/youth </w:t>
            </w:r>
            <w:r w:rsidRPr="007C4042">
              <w:t xml:space="preserve">resilient? </w:t>
            </w:r>
          </w:p>
          <w:p w14:paraId="78739A97" w14:textId="77777777" w:rsidR="00487397" w:rsidRPr="007C4042" w:rsidRDefault="00487397" w:rsidP="001E5A67">
            <w:pPr>
              <w:pStyle w:val="ListParagraph"/>
            </w:pPr>
            <w:r w:rsidRPr="007C4042">
              <w:t xml:space="preserve">Does the </w:t>
            </w:r>
            <w:r w:rsidR="009574E1">
              <w:t xml:space="preserve">child/youth </w:t>
            </w:r>
            <w:r w:rsidRPr="007C4042">
              <w:t xml:space="preserve">have a </w:t>
            </w:r>
            <w:r>
              <w:t>faith or religion they turn to?</w:t>
            </w:r>
          </w:p>
          <w:p w14:paraId="05FE7AB6" w14:textId="77777777" w:rsidR="00487397" w:rsidRPr="007C4042" w:rsidRDefault="00487397" w:rsidP="001E5A67">
            <w:pPr>
              <w:pStyle w:val="ListParagraph"/>
            </w:pPr>
            <w:r w:rsidRPr="007C4042">
              <w:t xml:space="preserve">How does the </w:t>
            </w:r>
            <w:r w:rsidR="009574E1">
              <w:t xml:space="preserve">child/youth </w:t>
            </w:r>
            <w:r>
              <w:t>respond to stress?</w:t>
            </w:r>
          </w:p>
          <w:p w14:paraId="0EB6424E" w14:textId="77777777" w:rsidR="00782158" w:rsidRPr="009F45E8" w:rsidRDefault="00487397" w:rsidP="001E5A67">
            <w:pPr>
              <w:pStyle w:val="ListParagraph"/>
              <w:rPr>
                <w:rFonts w:ascii="Calibri" w:hAnsi="Calibri"/>
                <w:color w:val="000000" w:themeColor="text1"/>
              </w:rPr>
            </w:pPr>
            <w:r w:rsidRPr="007C4042">
              <w:t xml:space="preserve">Does the </w:t>
            </w:r>
            <w:r w:rsidR="009574E1">
              <w:t xml:space="preserve">child/youth </w:t>
            </w:r>
            <w:r w:rsidRPr="007C4042">
              <w:t>have healthy coping strategies when stressed?</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11A67EE" w14:textId="77777777" w:rsidR="00782158" w:rsidRPr="00BD7B0D" w:rsidRDefault="00782158" w:rsidP="00782158">
            <w:pPr>
              <w:pStyle w:val="FreeForm"/>
              <w:spacing w:before="40" w:after="0" w:line="240" w:lineRule="auto"/>
              <w:jc w:val="left"/>
              <w:rPr>
                <w:rFonts w:ascii="Calibri" w:hAnsi="Calibri"/>
                <w:sz w:val="18"/>
                <w:szCs w:val="18"/>
              </w:rPr>
            </w:pPr>
            <w:r w:rsidRPr="00BD7B0D">
              <w:rPr>
                <w:rFonts w:ascii="Calibri" w:hAnsi="Calibri"/>
                <w:sz w:val="18"/>
                <w:szCs w:val="18"/>
              </w:rPr>
              <w:t>Ratings and Descriptions</w:t>
            </w:r>
          </w:p>
        </w:tc>
      </w:tr>
      <w:tr w:rsidR="00782158" w14:paraId="57528A19" w14:textId="77777777" w:rsidTr="0004225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01C9C6D"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4A9E793" w14:textId="77777777" w:rsidR="00782158" w:rsidRPr="1159ADA9" w:rsidRDefault="00782158" w:rsidP="00782158">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525D469" w14:textId="77777777" w:rsidR="00782158" w:rsidRPr="00BD7B0D" w:rsidRDefault="00487397" w:rsidP="00782158">
            <w:pPr>
              <w:pStyle w:val="Default"/>
              <w:rPr>
                <w:rFonts w:cs="Arial"/>
                <w:sz w:val="18"/>
                <w:szCs w:val="18"/>
              </w:rPr>
            </w:pPr>
            <w:r w:rsidRPr="00BD7B0D">
              <w:rPr>
                <w:rFonts w:asciiTheme="minorHAnsi" w:hAnsiTheme="minorHAnsi"/>
                <w:sz w:val="18"/>
                <w:szCs w:val="18"/>
              </w:rPr>
              <w:t xml:space="preserve">Child/youth has good problem solving skills and can </w:t>
            </w:r>
            <w:r w:rsidR="00E274D6">
              <w:rPr>
                <w:rFonts w:asciiTheme="minorHAnsi" w:hAnsiTheme="minorHAnsi"/>
                <w:sz w:val="18"/>
                <w:szCs w:val="18"/>
              </w:rPr>
              <w:t>bounce back from stress and set</w:t>
            </w:r>
            <w:r w:rsidRPr="00BD7B0D">
              <w:rPr>
                <w:rFonts w:asciiTheme="minorHAnsi" w:hAnsiTheme="minorHAnsi"/>
                <w:sz w:val="18"/>
                <w:szCs w:val="18"/>
              </w:rPr>
              <w:t xml:space="preserve">backs.  </w:t>
            </w:r>
            <w:r w:rsidR="009574E1">
              <w:rPr>
                <w:rFonts w:asciiTheme="minorHAnsi" w:hAnsiTheme="minorHAnsi"/>
                <w:sz w:val="18"/>
                <w:szCs w:val="18"/>
              </w:rPr>
              <w:t xml:space="preserve">Child/youth </w:t>
            </w:r>
            <w:r w:rsidRPr="00BD7B0D">
              <w:rPr>
                <w:rFonts w:asciiTheme="minorHAnsi" w:hAnsiTheme="minorHAnsi"/>
                <w:sz w:val="18"/>
                <w:szCs w:val="18"/>
              </w:rPr>
              <w:t xml:space="preserve">is proactive in calling on internal strengths, </w:t>
            </w:r>
            <w:r w:rsidR="00042250" w:rsidRPr="00BD7B0D">
              <w:rPr>
                <w:rFonts w:asciiTheme="minorHAnsi" w:hAnsiTheme="minorHAnsi"/>
                <w:sz w:val="18"/>
                <w:szCs w:val="18"/>
              </w:rPr>
              <w:t>self-confidence</w:t>
            </w:r>
            <w:r w:rsidRPr="00BD7B0D">
              <w:rPr>
                <w:rFonts w:asciiTheme="minorHAnsi" w:hAnsiTheme="minorHAnsi"/>
                <w:sz w:val="18"/>
                <w:szCs w:val="18"/>
              </w:rPr>
              <w:t xml:space="preserve"> or personal beliefs (e.g., religion, faith) to cope in time of stress and positively manage challenges. </w:t>
            </w:r>
            <w:r w:rsidR="00E274D6">
              <w:rPr>
                <w:rFonts w:asciiTheme="minorHAnsi" w:hAnsiTheme="minorHAnsi"/>
                <w:b/>
                <w:sz w:val="18"/>
                <w:szCs w:val="18"/>
              </w:rPr>
              <w:t>(</w:t>
            </w:r>
            <w:r w:rsidRPr="00BD7B0D">
              <w:rPr>
                <w:rFonts w:asciiTheme="minorHAnsi" w:hAnsiTheme="minorHAnsi"/>
                <w:b/>
                <w:sz w:val="18"/>
                <w:szCs w:val="18"/>
              </w:rPr>
              <w:t>Youth Resilience)</w:t>
            </w:r>
          </w:p>
        </w:tc>
      </w:tr>
      <w:tr w:rsidR="00782158" w14:paraId="0E822B24" w14:textId="77777777" w:rsidTr="0004225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488C5A4"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E12CEE9" w14:textId="77777777" w:rsidR="00782158" w:rsidRPr="009F45E8" w:rsidRDefault="00782158" w:rsidP="0078215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298B28A" w14:textId="77777777" w:rsidR="00782158" w:rsidRPr="00BD7B0D" w:rsidRDefault="00782158" w:rsidP="00782158">
            <w:pPr>
              <w:pStyle w:val="Default"/>
              <w:rPr>
                <w:rFonts w:cs="Arial"/>
                <w:sz w:val="18"/>
                <w:szCs w:val="18"/>
              </w:rPr>
            </w:pPr>
            <w:r w:rsidRPr="00BD7B0D">
              <w:rPr>
                <w:rFonts w:cs="Arial"/>
                <w:sz w:val="18"/>
                <w:szCs w:val="18"/>
              </w:rPr>
              <w:t xml:space="preserve">No current need; no need for action or intervention.  </w:t>
            </w:r>
          </w:p>
          <w:p w14:paraId="07060F35" w14:textId="77777777" w:rsidR="00782158" w:rsidRPr="00BD7B0D" w:rsidRDefault="009574E1" w:rsidP="00E274D6">
            <w:pPr>
              <w:pStyle w:val="Default"/>
              <w:rPr>
                <w:sz w:val="18"/>
                <w:szCs w:val="18"/>
              </w:rPr>
            </w:pPr>
            <w:r>
              <w:rPr>
                <w:rFonts w:asciiTheme="minorHAnsi" w:hAnsiTheme="minorHAnsi"/>
                <w:sz w:val="18"/>
                <w:szCs w:val="18"/>
              </w:rPr>
              <w:t xml:space="preserve">Child/youth </w:t>
            </w:r>
            <w:r w:rsidR="00487397" w:rsidRPr="00BD7B0D">
              <w:rPr>
                <w:rFonts w:asciiTheme="minorHAnsi" w:hAnsiTheme="minorHAnsi"/>
                <w:sz w:val="18"/>
                <w:szCs w:val="18"/>
              </w:rPr>
              <w:t xml:space="preserve">does not need new skills to manage when stressed or facing a setback.  </w:t>
            </w:r>
            <w:r>
              <w:rPr>
                <w:rFonts w:asciiTheme="minorHAnsi" w:hAnsiTheme="minorHAnsi"/>
                <w:sz w:val="18"/>
                <w:szCs w:val="18"/>
              </w:rPr>
              <w:t xml:space="preserve">Child/youth </w:t>
            </w:r>
            <w:r w:rsidR="00487397" w:rsidRPr="00BD7B0D">
              <w:rPr>
                <w:rFonts w:asciiTheme="minorHAnsi" w:hAnsiTheme="minorHAnsi"/>
                <w:sz w:val="18"/>
                <w:szCs w:val="18"/>
              </w:rPr>
              <w:t>actively calls on supports or inner strength to appropriately deal with stress.</w:t>
            </w:r>
          </w:p>
        </w:tc>
      </w:tr>
      <w:tr w:rsidR="00782158" w14:paraId="30C8F1E5" w14:textId="77777777" w:rsidTr="0004225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2BDB11C"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2405F62"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A97EEC4" w14:textId="77777777" w:rsidR="00782158" w:rsidRPr="00BD7B0D" w:rsidRDefault="00782158" w:rsidP="00782158">
            <w:pPr>
              <w:pStyle w:val="Default"/>
              <w:rPr>
                <w:sz w:val="18"/>
                <w:szCs w:val="18"/>
              </w:rPr>
            </w:pPr>
            <w:r w:rsidRPr="00BD7B0D">
              <w:rPr>
                <w:sz w:val="18"/>
                <w:szCs w:val="18"/>
              </w:rPr>
              <w:t>History o</w:t>
            </w:r>
            <w:r w:rsidR="00833696">
              <w:rPr>
                <w:sz w:val="18"/>
                <w:szCs w:val="18"/>
              </w:rPr>
              <w:t>r</w:t>
            </w:r>
            <w:r w:rsidRPr="00BD7B0D">
              <w:rPr>
                <w:sz w:val="18"/>
                <w:szCs w:val="18"/>
              </w:rPr>
              <w:t xml:space="preserve"> suspicion of problems; requires monitoring, watchful waiting, or preventive activities.</w:t>
            </w:r>
          </w:p>
          <w:p w14:paraId="61AFCFEF" w14:textId="77777777" w:rsidR="00782158" w:rsidRPr="00BD7B0D" w:rsidRDefault="00487397" w:rsidP="00782158">
            <w:pPr>
              <w:pStyle w:val="Default"/>
              <w:rPr>
                <w:sz w:val="18"/>
                <w:szCs w:val="18"/>
              </w:rPr>
            </w:pPr>
            <w:r w:rsidRPr="00BD7B0D">
              <w:rPr>
                <w:rFonts w:asciiTheme="minorHAnsi" w:hAnsiTheme="minorHAnsi"/>
                <w:sz w:val="18"/>
                <w:szCs w:val="18"/>
              </w:rPr>
              <w:t xml:space="preserve">There is a history or suspicion of need for additional skill when facing </w:t>
            </w:r>
            <w:r w:rsidR="00E274D6">
              <w:rPr>
                <w:rFonts w:asciiTheme="minorHAnsi" w:hAnsiTheme="minorHAnsi"/>
                <w:sz w:val="18"/>
                <w:szCs w:val="18"/>
              </w:rPr>
              <w:t>stress or a set</w:t>
            </w:r>
            <w:r w:rsidRPr="00BD7B0D">
              <w:rPr>
                <w:rFonts w:asciiTheme="minorHAnsi" w:hAnsiTheme="minorHAnsi"/>
                <w:sz w:val="18"/>
                <w:szCs w:val="18"/>
              </w:rPr>
              <w:t xml:space="preserve">back; however the </w:t>
            </w:r>
            <w:r w:rsidR="009574E1">
              <w:rPr>
                <w:rFonts w:asciiTheme="minorHAnsi" w:hAnsiTheme="minorHAnsi"/>
                <w:sz w:val="18"/>
                <w:szCs w:val="18"/>
              </w:rPr>
              <w:t xml:space="preserve">child/youth </w:t>
            </w:r>
            <w:r w:rsidRPr="00BD7B0D">
              <w:rPr>
                <w:rFonts w:asciiTheme="minorHAnsi" w:hAnsiTheme="minorHAnsi"/>
                <w:sz w:val="18"/>
                <w:szCs w:val="18"/>
              </w:rPr>
              <w:t>has built resilience and learned to manage stress better lately and no intervention is needed at this time.</w:t>
            </w:r>
          </w:p>
        </w:tc>
      </w:tr>
      <w:tr w:rsidR="00782158" w14:paraId="398653DE" w14:textId="77777777" w:rsidTr="0004225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7F4B183"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14AC7D4"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CE0F6AA" w14:textId="77777777" w:rsidR="00782158" w:rsidRPr="00BD7B0D" w:rsidRDefault="00782158" w:rsidP="00782158">
            <w:pPr>
              <w:pStyle w:val="Default"/>
              <w:rPr>
                <w:sz w:val="18"/>
                <w:szCs w:val="18"/>
              </w:rPr>
            </w:pPr>
            <w:r w:rsidRPr="00BD7B0D">
              <w:rPr>
                <w:sz w:val="18"/>
                <w:szCs w:val="18"/>
              </w:rPr>
              <w:t>Problem is interfering with functioning; requires action or intervention to ensure that the need is addressed.</w:t>
            </w:r>
          </w:p>
          <w:p w14:paraId="3D63D244" w14:textId="77777777" w:rsidR="00782158" w:rsidRPr="00BD7B0D" w:rsidRDefault="00487397" w:rsidP="00E274D6">
            <w:pPr>
              <w:widowControl w:val="0"/>
              <w:autoSpaceDE w:val="0"/>
              <w:autoSpaceDN w:val="0"/>
              <w:adjustRightInd w:val="0"/>
              <w:rPr>
                <w:rFonts w:ascii="Calibri" w:hAnsi="Calibri"/>
                <w:sz w:val="18"/>
                <w:szCs w:val="18"/>
              </w:rPr>
            </w:pPr>
            <w:r w:rsidRPr="00BD7B0D">
              <w:rPr>
                <w:rFonts w:asciiTheme="minorHAnsi" w:hAnsiTheme="minorHAnsi"/>
                <w:sz w:val="18"/>
                <w:szCs w:val="18"/>
              </w:rPr>
              <w:t xml:space="preserve">The </w:t>
            </w:r>
            <w:r w:rsidR="009574E1">
              <w:rPr>
                <w:rFonts w:asciiTheme="minorHAnsi" w:hAnsiTheme="minorHAnsi"/>
                <w:sz w:val="18"/>
                <w:szCs w:val="18"/>
              </w:rPr>
              <w:t xml:space="preserve">child/youth </w:t>
            </w:r>
            <w:r w:rsidRPr="00BD7B0D">
              <w:rPr>
                <w:rFonts w:asciiTheme="minorHAnsi" w:hAnsiTheme="minorHAnsi"/>
                <w:sz w:val="18"/>
                <w:szCs w:val="18"/>
              </w:rPr>
              <w:t>has limited or no problem solving skills. They shut down or act out</w:t>
            </w:r>
            <w:r w:rsidR="00E274D6">
              <w:rPr>
                <w:rFonts w:asciiTheme="minorHAnsi" w:hAnsiTheme="minorHAnsi"/>
                <w:sz w:val="18"/>
                <w:szCs w:val="18"/>
              </w:rPr>
              <w:t xml:space="preserve"> during times of stress and set</w:t>
            </w:r>
            <w:r w:rsidRPr="00BD7B0D">
              <w:rPr>
                <w:rFonts w:asciiTheme="minorHAnsi" w:hAnsiTheme="minorHAnsi"/>
                <w:sz w:val="18"/>
                <w:szCs w:val="18"/>
              </w:rPr>
              <w:t xml:space="preserve">back, and these shut downs or acting out episodes may lead to unwanted consequences such as decline in school functioning, social relationships etc. Intervention is necessary. </w:t>
            </w:r>
            <w:r w:rsidR="009574E1">
              <w:rPr>
                <w:rFonts w:asciiTheme="minorHAnsi" w:hAnsiTheme="minorHAnsi"/>
                <w:sz w:val="18"/>
                <w:szCs w:val="18"/>
              </w:rPr>
              <w:t xml:space="preserve">Child/youth </w:t>
            </w:r>
            <w:r w:rsidRPr="00BD7B0D">
              <w:rPr>
                <w:rFonts w:asciiTheme="minorHAnsi" w:hAnsiTheme="minorHAnsi"/>
                <w:sz w:val="18"/>
                <w:szCs w:val="18"/>
              </w:rPr>
              <w:t>is losing hope that they can change their situation.</w:t>
            </w:r>
          </w:p>
        </w:tc>
      </w:tr>
      <w:tr w:rsidR="00782158" w14:paraId="7AAFF3AD" w14:textId="77777777" w:rsidTr="0004225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714C4B54" w14:textId="77777777" w:rsidR="00782158" w:rsidRPr="009F45E8" w:rsidRDefault="00782158" w:rsidP="0078215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6F2D3FF"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7CBBA87D" w14:textId="77777777" w:rsidR="00782158" w:rsidRPr="00BD7B0D" w:rsidRDefault="00782158" w:rsidP="00782158">
            <w:pPr>
              <w:pStyle w:val="Default"/>
              <w:rPr>
                <w:sz w:val="18"/>
                <w:szCs w:val="18"/>
              </w:rPr>
            </w:pPr>
            <w:r w:rsidRPr="00BD7B0D">
              <w:rPr>
                <w:sz w:val="18"/>
                <w:szCs w:val="18"/>
              </w:rPr>
              <w:t>Problems are dangerous or disabling; requires immediate and/or intensive action.</w:t>
            </w:r>
          </w:p>
          <w:p w14:paraId="463BAEDB" w14:textId="77777777" w:rsidR="00782158" w:rsidRPr="00BD7B0D" w:rsidRDefault="00487397" w:rsidP="00E274D6">
            <w:pPr>
              <w:widowControl w:val="0"/>
              <w:autoSpaceDE w:val="0"/>
              <w:autoSpaceDN w:val="0"/>
              <w:adjustRightInd w:val="0"/>
              <w:rPr>
                <w:rFonts w:ascii="Calibri" w:hAnsi="Calibri"/>
                <w:sz w:val="18"/>
                <w:szCs w:val="18"/>
              </w:rPr>
            </w:pPr>
            <w:r w:rsidRPr="00BD7B0D">
              <w:rPr>
                <w:rFonts w:asciiTheme="minorHAnsi" w:hAnsiTheme="minorHAnsi"/>
                <w:sz w:val="18"/>
                <w:szCs w:val="18"/>
              </w:rPr>
              <w:t xml:space="preserve">The </w:t>
            </w:r>
            <w:r w:rsidR="009574E1">
              <w:rPr>
                <w:rFonts w:asciiTheme="minorHAnsi" w:hAnsiTheme="minorHAnsi"/>
                <w:sz w:val="18"/>
                <w:szCs w:val="18"/>
              </w:rPr>
              <w:t xml:space="preserve">child/youth </w:t>
            </w:r>
            <w:r w:rsidRPr="00BD7B0D">
              <w:rPr>
                <w:rFonts w:asciiTheme="minorHAnsi" w:hAnsiTheme="minorHAnsi"/>
                <w:sz w:val="18"/>
                <w:szCs w:val="18"/>
              </w:rPr>
              <w:t>has only negative coping skills</w:t>
            </w:r>
            <w:r w:rsidR="00E274D6">
              <w:rPr>
                <w:rFonts w:asciiTheme="minorHAnsi" w:hAnsiTheme="minorHAnsi"/>
                <w:sz w:val="18"/>
                <w:szCs w:val="18"/>
              </w:rPr>
              <w:t>,</w:t>
            </w:r>
            <w:r w:rsidRPr="00BD7B0D">
              <w:rPr>
                <w:rFonts w:asciiTheme="minorHAnsi" w:hAnsiTheme="minorHAnsi"/>
                <w:sz w:val="18"/>
                <w:szCs w:val="18"/>
              </w:rPr>
              <w:t xml:space="preserve"> these may include: drug use, refusing to go to treatment, becoming violent or having complete shut downs when stressed or facing a setback. These responses affect work and life functioning. </w:t>
            </w:r>
            <w:r w:rsidR="009574E1">
              <w:rPr>
                <w:rFonts w:asciiTheme="minorHAnsi" w:hAnsiTheme="minorHAnsi"/>
                <w:sz w:val="18"/>
                <w:szCs w:val="18"/>
              </w:rPr>
              <w:t xml:space="preserve">Child/youth </w:t>
            </w:r>
            <w:r w:rsidRPr="00BD7B0D">
              <w:rPr>
                <w:rFonts w:asciiTheme="minorHAnsi" w:hAnsiTheme="minorHAnsi"/>
                <w:sz w:val="18"/>
                <w:szCs w:val="18"/>
              </w:rPr>
              <w:t>has no hope or belief that things can/will get better</w:t>
            </w:r>
            <w:r w:rsidR="00E274D6">
              <w:rPr>
                <w:rFonts w:asciiTheme="minorHAnsi" w:hAnsiTheme="minorHAnsi"/>
                <w:sz w:val="18"/>
                <w:szCs w:val="18"/>
              </w:rPr>
              <w:t>.</w:t>
            </w:r>
          </w:p>
        </w:tc>
      </w:tr>
    </w:tbl>
    <w:p w14:paraId="4B24382C" w14:textId="77777777" w:rsidR="00782158" w:rsidRDefault="00782158" w:rsidP="00D57C6F"/>
    <w:tbl>
      <w:tblPr>
        <w:tblW w:w="0" w:type="auto"/>
        <w:tblInd w:w="86" w:type="dxa"/>
        <w:tblLayout w:type="fixed"/>
        <w:tblLook w:val="0000" w:firstRow="0" w:lastRow="0" w:firstColumn="0" w:lastColumn="0" w:noHBand="0" w:noVBand="0"/>
      </w:tblPr>
      <w:tblGrid>
        <w:gridCol w:w="2155"/>
        <w:gridCol w:w="449"/>
        <w:gridCol w:w="7390"/>
      </w:tblGrid>
      <w:tr w:rsidR="00782158" w:rsidRPr="00BD7B0D" w14:paraId="2B3576CA" w14:textId="77777777" w:rsidTr="00782158">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78BC16E" w14:textId="77777777" w:rsidR="0062710D" w:rsidRPr="00BD7B0D" w:rsidRDefault="0062710D" w:rsidP="0062710D">
            <w:pPr>
              <w:spacing w:before="60" w:after="60"/>
              <w:rPr>
                <w:rFonts w:asciiTheme="minorHAnsi" w:hAnsiTheme="minorHAnsi"/>
                <w:b/>
                <w:sz w:val="18"/>
                <w:szCs w:val="18"/>
              </w:rPr>
            </w:pPr>
            <w:r w:rsidRPr="00BD7B0D">
              <w:rPr>
                <w:rFonts w:asciiTheme="minorHAnsi" w:hAnsiTheme="minorHAnsi"/>
                <w:b/>
                <w:sz w:val="18"/>
                <w:szCs w:val="18"/>
              </w:rPr>
              <w:t>SOCIAL FUNCTIONING</w:t>
            </w:r>
          </w:p>
          <w:p w14:paraId="578883CF" w14:textId="77777777" w:rsidR="00782158" w:rsidRPr="00BD7B0D" w:rsidRDefault="0062710D" w:rsidP="0062710D">
            <w:pPr>
              <w:spacing w:before="60" w:after="60"/>
              <w:rPr>
                <w:rFonts w:ascii="Calibri" w:hAnsi="Calibri"/>
                <w:sz w:val="18"/>
                <w:szCs w:val="18"/>
              </w:rPr>
            </w:pPr>
            <w:r w:rsidRPr="00BD7B0D">
              <w:rPr>
                <w:rFonts w:asciiTheme="minorHAnsi" w:hAnsiTheme="minorHAnsi"/>
                <w:bCs/>
                <w:sz w:val="18"/>
                <w:szCs w:val="18"/>
              </w:rPr>
              <w:t xml:space="preserve">This item rates difficulty a </w:t>
            </w:r>
            <w:r w:rsidR="009574E1">
              <w:rPr>
                <w:rFonts w:asciiTheme="minorHAnsi" w:hAnsiTheme="minorHAnsi"/>
                <w:bCs/>
                <w:sz w:val="18"/>
                <w:szCs w:val="18"/>
              </w:rPr>
              <w:t xml:space="preserve">child/youth </w:t>
            </w:r>
            <w:r w:rsidRPr="00BD7B0D">
              <w:rPr>
                <w:rFonts w:asciiTheme="minorHAnsi" w:hAnsiTheme="minorHAnsi"/>
                <w:bCs/>
                <w:sz w:val="18"/>
                <w:szCs w:val="18"/>
              </w:rPr>
              <w:t xml:space="preserve">may have with social skills and relationships. This item may depend heavily on the </w:t>
            </w:r>
            <w:r w:rsidR="009574E1">
              <w:rPr>
                <w:rFonts w:asciiTheme="minorHAnsi" w:hAnsiTheme="minorHAnsi"/>
                <w:bCs/>
                <w:sz w:val="18"/>
                <w:szCs w:val="18"/>
              </w:rPr>
              <w:t>child/youth’s</w:t>
            </w:r>
            <w:r w:rsidRPr="00BD7B0D">
              <w:rPr>
                <w:rFonts w:asciiTheme="minorHAnsi" w:hAnsiTheme="minorHAnsi"/>
                <w:bCs/>
                <w:sz w:val="18"/>
                <w:szCs w:val="18"/>
              </w:rPr>
              <w:t xml:space="preserve"> age and develop</w:t>
            </w:r>
            <w:r w:rsidR="001B61B5">
              <w:rPr>
                <w:rFonts w:asciiTheme="minorHAnsi" w:hAnsiTheme="minorHAnsi"/>
                <w:bCs/>
                <w:sz w:val="18"/>
                <w:szCs w:val="18"/>
              </w:rPr>
              <w:t>mental level.   It includes age-</w:t>
            </w:r>
            <w:r w:rsidRPr="00BD7B0D">
              <w:rPr>
                <w:rFonts w:asciiTheme="minorHAnsi" w:hAnsiTheme="minorHAnsi"/>
                <w:bCs/>
                <w:sz w:val="18"/>
                <w:szCs w:val="18"/>
              </w:rPr>
              <w:t xml:space="preserve">appropriate behavior and the ability to make and sustain relationships.  A </w:t>
            </w:r>
            <w:r w:rsidR="009574E1">
              <w:rPr>
                <w:rFonts w:asciiTheme="minorHAnsi" w:hAnsiTheme="minorHAnsi"/>
                <w:bCs/>
                <w:sz w:val="18"/>
                <w:szCs w:val="18"/>
              </w:rPr>
              <w:t xml:space="preserve">child/youth </w:t>
            </w:r>
            <w:r w:rsidRPr="00BD7B0D">
              <w:rPr>
                <w:rFonts w:asciiTheme="minorHAnsi" w:hAnsiTheme="minorHAnsi"/>
                <w:bCs/>
                <w:sz w:val="18"/>
                <w:szCs w:val="18"/>
              </w:rPr>
              <w:t>being bullied at school would rate a ‘2’ or a ‘3’ here based on severity.</w:t>
            </w:r>
          </w:p>
        </w:tc>
      </w:tr>
      <w:tr w:rsidR="00782158" w14:paraId="725CB374" w14:textId="77777777" w:rsidTr="00782158">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D1AEE03" w14:textId="77777777" w:rsidR="00782158" w:rsidRPr="00B359FE" w:rsidRDefault="00782158" w:rsidP="00782158">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4D29BFA2" w14:textId="77777777" w:rsidR="00487397" w:rsidRPr="00CE14C6" w:rsidRDefault="00487397" w:rsidP="001E5A67">
            <w:pPr>
              <w:pStyle w:val="ListParagraph"/>
            </w:pPr>
            <w:r w:rsidRPr="00CE14C6">
              <w:t xml:space="preserve">Currently, how well does the </w:t>
            </w:r>
            <w:r w:rsidR="009574E1">
              <w:t xml:space="preserve">child/youth </w:t>
            </w:r>
            <w:r w:rsidRPr="00CE14C6">
              <w:t xml:space="preserve">get along with others?  </w:t>
            </w:r>
          </w:p>
          <w:p w14:paraId="55A97BD2" w14:textId="77777777" w:rsidR="00487397" w:rsidRPr="00CE14C6" w:rsidRDefault="00487397" w:rsidP="001E5A67">
            <w:pPr>
              <w:pStyle w:val="ListParagraph"/>
            </w:pPr>
            <w:r w:rsidRPr="00CE14C6">
              <w:t>Has there been an increase in peer conflicts and/or bullying?</w:t>
            </w:r>
          </w:p>
          <w:p w14:paraId="62001C8D" w14:textId="77777777" w:rsidR="00487397" w:rsidRPr="00CE14C6" w:rsidRDefault="00487397" w:rsidP="001E5A67">
            <w:pPr>
              <w:pStyle w:val="ListParagraph"/>
            </w:pPr>
            <w:r w:rsidRPr="00CE14C6">
              <w:t xml:space="preserve">Does the </w:t>
            </w:r>
            <w:r w:rsidR="009574E1">
              <w:t xml:space="preserve">child/youth </w:t>
            </w:r>
            <w:r w:rsidRPr="00CE14C6">
              <w:t>have unhealthy friendships?</w:t>
            </w:r>
          </w:p>
          <w:p w14:paraId="39543154" w14:textId="77777777" w:rsidR="00782158" w:rsidRPr="00487397" w:rsidRDefault="00487397" w:rsidP="001B61B5">
            <w:pPr>
              <w:pStyle w:val="ListParagraph"/>
            </w:pPr>
            <w:r w:rsidRPr="00CE14C6">
              <w:t>Do</w:t>
            </w:r>
            <w:r w:rsidR="001B61B5">
              <w:t xml:space="preserve"> they</w:t>
            </w:r>
            <w:r w:rsidRPr="00CE14C6">
              <w:t xml:space="preserve"> tend </w:t>
            </w:r>
            <w:r>
              <w:t xml:space="preserve">to change friends frequently?  </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DF530C4" w14:textId="77777777" w:rsidR="00782158" w:rsidRPr="009F45E8" w:rsidRDefault="00782158" w:rsidP="00782158">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782158" w14:paraId="0311B845" w14:textId="77777777" w:rsidTr="0078215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95D6AD7"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FD8A421" w14:textId="77777777" w:rsidR="00782158" w:rsidRPr="1159ADA9" w:rsidRDefault="00782158" w:rsidP="00782158">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51D60A6" w14:textId="77777777" w:rsidR="00782158" w:rsidRPr="001E5A67" w:rsidRDefault="00487397"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The </w:t>
            </w:r>
            <w:r w:rsidR="009574E1">
              <w:rPr>
                <w:rFonts w:asciiTheme="minorHAnsi" w:hAnsiTheme="minorHAnsi" w:cstheme="minorHAnsi"/>
                <w:sz w:val="18"/>
                <w:szCs w:val="18"/>
              </w:rPr>
              <w:t xml:space="preserve">child/youth </w:t>
            </w:r>
            <w:r w:rsidR="001B61B5">
              <w:rPr>
                <w:rFonts w:asciiTheme="minorHAnsi" w:hAnsiTheme="minorHAnsi" w:cstheme="minorHAnsi"/>
                <w:sz w:val="18"/>
                <w:szCs w:val="18"/>
              </w:rPr>
              <w:t>has age-</w:t>
            </w:r>
            <w:r w:rsidRPr="001E5A67">
              <w:rPr>
                <w:rFonts w:asciiTheme="minorHAnsi" w:hAnsiTheme="minorHAnsi" w:cstheme="minorHAnsi"/>
                <w:sz w:val="18"/>
                <w:szCs w:val="18"/>
              </w:rPr>
              <w:t>appropriate social emotional skills</w:t>
            </w:r>
            <w:r w:rsidR="001B61B5">
              <w:rPr>
                <w:rFonts w:asciiTheme="minorHAnsi" w:hAnsiTheme="minorHAnsi" w:cstheme="minorHAnsi"/>
                <w:sz w:val="18"/>
                <w:szCs w:val="18"/>
              </w:rPr>
              <w:t xml:space="preserve"> (articulates emotions, is self-</w:t>
            </w:r>
            <w:r w:rsidRPr="001E5A67">
              <w:rPr>
                <w:rFonts w:asciiTheme="minorHAnsi" w:hAnsiTheme="minorHAnsi" w:cstheme="minorHAnsi"/>
                <w:sz w:val="18"/>
                <w:szCs w:val="18"/>
              </w:rPr>
              <w:t xml:space="preserve">aware and can regulate their own behavior, sensitive to the emotions of others).  </w:t>
            </w:r>
            <w:r w:rsidRPr="001E5A67">
              <w:rPr>
                <w:rFonts w:asciiTheme="minorHAnsi" w:hAnsiTheme="minorHAnsi" w:cstheme="minorHAnsi"/>
                <w:b/>
                <w:sz w:val="18"/>
                <w:szCs w:val="18"/>
              </w:rPr>
              <w:t>(Social Emotional Competence)</w:t>
            </w:r>
          </w:p>
        </w:tc>
      </w:tr>
      <w:tr w:rsidR="00782158" w14:paraId="41A7B973" w14:textId="77777777" w:rsidTr="0078215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9D6DB33"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2A40CD9" w14:textId="77777777" w:rsidR="00782158" w:rsidRPr="009F45E8" w:rsidRDefault="00782158" w:rsidP="0078215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A8D98BB"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752904BD" w14:textId="77777777" w:rsidR="00782158" w:rsidRPr="001E5A67" w:rsidRDefault="00487397"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evidence of problems and/or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has developmentally appropriate social functioning.</w:t>
            </w:r>
          </w:p>
        </w:tc>
      </w:tr>
      <w:tr w:rsidR="00782158" w14:paraId="036E935A" w14:textId="77777777" w:rsidTr="00782158">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A82551B"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507CEF7"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79BB1A0"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83369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1AF9FD13" w14:textId="77777777" w:rsidR="00782158" w:rsidRPr="001E5A67" w:rsidRDefault="00487397"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There is a history, suspicion or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is having some problems in social relationships but at this time no intervention is needed.</w:t>
            </w:r>
          </w:p>
        </w:tc>
      </w:tr>
      <w:tr w:rsidR="00782158" w14:paraId="31886662" w14:textId="77777777" w:rsidTr="00782158">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417A82E"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A9BC74C"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5399F9A"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2EACAD7D" w14:textId="77777777" w:rsidR="00782158" w:rsidRPr="001E5A67" w:rsidRDefault="009574E1" w:rsidP="00782158">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is having some problems with their social relationships that interfere with other life domains and the caseworker plans to intervene.</w:t>
            </w:r>
          </w:p>
        </w:tc>
      </w:tr>
      <w:tr w:rsidR="00782158" w14:paraId="672F9514" w14:textId="77777777" w:rsidTr="00782158">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8CC8C80" w14:textId="77777777" w:rsidR="00782158" w:rsidRPr="009F45E8" w:rsidRDefault="00782158" w:rsidP="0078215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3A36EE9B"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86C7D8F"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2519BB35" w14:textId="77777777" w:rsidR="00782158" w:rsidRPr="001E5A67" w:rsidRDefault="009574E1" w:rsidP="00782158">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 xml:space="preserve">is experiencing severe disruptions in their social relationships.  </w:t>
            </w: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may have no friends or have constant conflict in relations with others.</w:t>
            </w:r>
          </w:p>
        </w:tc>
      </w:tr>
    </w:tbl>
    <w:p w14:paraId="2776FC48" w14:textId="77777777" w:rsidR="00782158" w:rsidRDefault="00782158" w:rsidP="00D57C6F"/>
    <w:tbl>
      <w:tblPr>
        <w:tblW w:w="98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63"/>
        <w:gridCol w:w="468"/>
        <w:gridCol w:w="7341"/>
      </w:tblGrid>
      <w:tr w:rsidR="00087E71" w:rsidRPr="00AE6777" w14:paraId="56CB4C02" w14:textId="77777777" w:rsidTr="00087E71">
        <w:trPr>
          <w:trHeight w:val="502"/>
        </w:trPr>
        <w:tc>
          <w:tcPr>
            <w:tcW w:w="9872" w:type="dxa"/>
            <w:gridSpan w:val="3"/>
            <w:tcBorders>
              <w:top w:val="single" w:sz="12" w:space="0" w:color="000000"/>
              <w:left w:val="nil"/>
              <w:bottom w:val="nil"/>
              <w:right w:val="nil"/>
            </w:tcBorders>
            <w:shd w:val="clear" w:color="auto" w:fill="D5D5D5"/>
            <w:tcMar>
              <w:top w:w="80" w:type="dxa"/>
              <w:left w:w="80" w:type="dxa"/>
              <w:bottom w:w="80" w:type="dxa"/>
              <w:right w:w="80" w:type="dxa"/>
            </w:tcMar>
          </w:tcPr>
          <w:p w14:paraId="1AB90BBC" w14:textId="77777777" w:rsidR="00087E71" w:rsidRPr="00690C63" w:rsidRDefault="00087E71" w:rsidP="0004308F">
            <w:pPr>
              <w:pStyle w:val="FreeForm"/>
              <w:suppressAutoHyphens w:val="0"/>
              <w:spacing w:after="0" w:line="240" w:lineRule="auto"/>
              <w:jc w:val="left"/>
              <w:rPr>
                <w:rFonts w:ascii="Calibri" w:eastAsia="Avenir Next Demi Bold" w:hAnsi="Calibri" w:cs="Avenir Next Demi Bold"/>
                <w:b/>
                <w:color w:val="auto"/>
                <w:sz w:val="18"/>
                <w:szCs w:val="18"/>
              </w:rPr>
            </w:pPr>
            <w:r w:rsidRPr="00690C63">
              <w:rPr>
                <w:rFonts w:ascii="Calibri" w:hAnsi="Calibri"/>
                <w:b/>
                <w:color w:val="auto"/>
                <w:sz w:val="18"/>
                <w:szCs w:val="18"/>
              </w:rPr>
              <w:t xml:space="preserve">TALENTS AND </w:t>
            </w:r>
            <w:commentRangeStart w:id="92"/>
            <w:commentRangeStart w:id="93"/>
            <w:r w:rsidRPr="00690C63">
              <w:rPr>
                <w:rFonts w:ascii="Calibri" w:hAnsi="Calibri"/>
                <w:b/>
                <w:color w:val="auto"/>
                <w:sz w:val="18"/>
                <w:szCs w:val="18"/>
              </w:rPr>
              <w:t>INTERESTS</w:t>
            </w:r>
            <w:commentRangeEnd w:id="92"/>
            <w:r>
              <w:rPr>
                <w:rStyle w:val="CommentReference"/>
                <w:rFonts w:ascii="Times New Roman" w:eastAsia="Times New Roman" w:hAnsi="Times New Roman" w:cs="Times New Roman"/>
                <w:color w:val="auto"/>
              </w:rPr>
              <w:commentReference w:id="92"/>
            </w:r>
            <w:commentRangeEnd w:id="93"/>
            <w:r w:rsidR="0067580B">
              <w:rPr>
                <w:rStyle w:val="CommentReference"/>
                <w:rFonts w:ascii="Times New Roman" w:eastAsia="Times New Roman" w:hAnsi="Times New Roman" w:cs="Times New Roman"/>
                <w:color w:val="auto"/>
              </w:rPr>
              <w:commentReference w:id="93"/>
            </w:r>
          </w:p>
          <w:p w14:paraId="4803D9E7" w14:textId="77777777" w:rsidR="00087E71" w:rsidRPr="00AE6777" w:rsidRDefault="00087E71" w:rsidP="00087E71">
            <w:pPr>
              <w:pStyle w:val="FreeForm"/>
              <w:suppressAutoHyphens w:val="0"/>
              <w:spacing w:after="0" w:line="240" w:lineRule="auto"/>
              <w:jc w:val="left"/>
              <w:rPr>
                <w:rFonts w:ascii="Calibri" w:hAnsi="Calibri"/>
                <w:color w:val="auto"/>
              </w:rPr>
            </w:pPr>
            <w:r w:rsidRPr="00AE6777">
              <w:rPr>
                <w:rFonts w:ascii="Calibri" w:hAnsi="Calibri"/>
                <w:color w:val="auto"/>
                <w:sz w:val="18"/>
                <w:szCs w:val="18"/>
              </w:rPr>
              <w:t xml:space="preserve">This item refers to hobbies, skills, artistic interests and talents that are positive ways that </w:t>
            </w:r>
            <w:r>
              <w:rPr>
                <w:rFonts w:ascii="Calibri" w:hAnsi="Calibri"/>
                <w:color w:val="auto"/>
                <w:sz w:val="18"/>
                <w:szCs w:val="18"/>
              </w:rPr>
              <w:t>the child/youth</w:t>
            </w:r>
            <w:r w:rsidRPr="00AE6777">
              <w:rPr>
                <w:rFonts w:ascii="Calibri" w:hAnsi="Calibri"/>
                <w:color w:val="auto"/>
                <w:sz w:val="18"/>
                <w:szCs w:val="18"/>
              </w:rPr>
              <w:t xml:space="preserve"> can spend their time, and give them pleasure and a positive sense of self.</w:t>
            </w:r>
          </w:p>
        </w:tc>
      </w:tr>
      <w:tr w:rsidR="00087E71" w:rsidRPr="00CD3499" w14:paraId="39B09617" w14:textId="77777777" w:rsidTr="00087E71">
        <w:tblPrEx>
          <w:shd w:val="clear" w:color="auto" w:fill="auto"/>
        </w:tblPrEx>
        <w:trPr>
          <w:trHeight w:val="20"/>
        </w:trPr>
        <w:tc>
          <w:tcPr>
            <w:tcW w:w="2063" w:type="dxa"/>
            <w:vMerge w:val="restart"/>
            <w:tcBorders>
              <w:top w:val="nil"/>
              <w:left w:val="nil"/>
              <w:bottom w:val="dotted" w:sz="4" w:space="0" w:color="auto"/>
              <w:right w:val="dotted" w:sz="4" w:space="0" w:color="auto"/>
            </w:tcBorders>
            <w:shd w:val="clear" w:color="auto" w:fill="auto"/>
            <w:tcMar>
              <w:top w:w="80" w:type="dxa"/>
              <w:left w:w="80" w:type="dxa"/>
              <w:bottom w:w="80" w:type="dxa"/>
              <w:right w:w="80" w:type="dxa"/>
            </w:tcMar>
            <w:vAlign w:val="center"/>
          </w:tcPr>
          <w:p w14:paraId="502FC171" w14:textId="77777777" w:rsidR="00087E71" w:rsidRPr="00AE6777" w:rsidRDefault="00087E71" w:rsidP="0004308F">
            <w:pPr>
              <w:pStyle w:val="FreeForm"/>
              <w:suppressAutoHyphens w:val="0"/>
              <w:spacing w:afterLines="40" w:after="96" w:line="200" w:lineRule="exact"/>
              <w:ind w:left="360" w:hanging="360"/>
              <w:jc w:val="left"/>
              <w:rPr>
                <w:rFonts w:ascii="Calibri" w:hAnsi="Calibri"/>
                <w:color w:val="auto"/>
              </w:rPr>
            </w:pPr>
            <w:r w:rsidRPr="00AE6777">
              <w:rPr>
                <w:rFonts w:ascii="Calibri" w:hAnsi="Calibri"/>
                <w:color w:val="auto"/>
              </w:rPr>
              <w:t xml:space="preserve">Questions to Consider  </w:t>
            </w:r>
          </w:p>
          <w:p w14:paraId="531CE849" w14:textId="77777777" w:rsidR="00087E71" w:rsidRPr="00AE6777" w:rsidRDefault="00087E71" w:rsidP="009F2707">
            <w:pPr>
              <w:pStyle w:val="FreeForm"/>
              <w:numPr>
                <w:ilvl w:val="0"/>
                <w:numId w:val="24"/>
              </w:numPr>
              <w:pBdr>
                <w:top w:val="nil"/>
                <w:left w:val="nil"/>
                <w:bottom w:val="nil"/>
                <w:right w:val="nil"/>
                <w:between w:val="nil"/>
                <w:bar w:val="nil"/>
              </w:pBdr>
              <w:suppressAutoHyphens w:val="0"/>
              <w:spacing w:afterLines="40" w:after="96" w:line="200" w:lineRule="exact"/>
              <w:ind w:left="252" w:hanging="198"/>
              <w:jc w:val="left"/>
              <w:rPr>
                <w:rFonts w:ascii="Calibri" w:hAnsi="Calibri"/>
                <w:color w:val="auto"/>
              </w:rPr>
            </w:pPr>
            <w:r w:rsidRPr="00AE6777">
              <w:rPr>
                <w:rFonts w:ascii="Calibri" w:hAnsi="Calibri"/>
                <w:color w:val="auto"/>
              </w:rPr>
              <w:t xml:space="preserve">What does the </w:t>
            </w:r>
            <w:r>
              <w:rPr>
                <w:rFonts w:ascii="Calibri" w:hAnsi="Calibri"/>
                <w:color w:val="auto"/>
              </w:rPr>
              <w:t>child/youth</w:t>
            </w:r>
            <w:r w:rsidRPr="00AE6777">
              <w:rPr>
                <w:rFonts w:ascii="Calibri" w:hAnsi="Calibri"/>
                <w:color w:val="auto"/>
              </w:rPr>
              <w:t xml:space="preserve"> do with free time?</w:t>
            </w:r>
          </w:p>
          <w:p w14:paraId="1708295D" w14:textId="77777777" w:rsidR="00087E71" w:rsidRPr="00AE6777" w:rsidRDefault="00087E71" w:rsidP="009F2707">
            <w:pPr>
              <w:pStyle w:val="FreeForm"/>
              <w:numPr>
                <w:ilvl w:val="0"/>
                <w:numId w:val="24"/>
              </w:numPr>
              <w:pBdr>
                <w:top w:val="nil"/>
                <w:left w:val="nil"/>
                <w:bottom w:val="nil"/>
                <w:right w:val="nil"/>
                <w:between w:val="nil"/>
                <w:bar w:val="nil"/>
              </w:pBdr>
              <w:suppressAutoHyphens w:val="0"/>
              <w:spacing w:afterLines="40" w:after="96" w:line="200" w:lineRule="exact"/>
              <w:ind w:left="252" w:hanging="198"/>
              <w:jc w:val="left"/>
              <w:rPr>
                <w:rFonts w:ascii="Calibri" w:hAnsi="Calibri"/>
                <w:color w:val="auto"/>
              </w:rPr>
            </w:pPr>
            <w:r w:rsidRPr="00AE6777">
              <w:rPr>
                <w:rFonts w:ascii="Calibri" w:hAnsi="Calibri"/>
                <w:color w:val="auto"/>
              </w:rPr>
              <w:t xml:space="preserve">What </w:t>
            </w:r>
            <w:r>
              <w:rPr>
                <w:rFonts w:ascii="Calibri" w:hAnsi="Calibri"/>
                <w:color w:val="auto"/>
              </w:rPr>
              <w:t>do they</w:t>
            </w:r>
            <w:r w:rsidRPr="00AE6777">
              <w:rPr>
                <w:rFonts w:ascii="Calibri" w:hAnsi="Calibri"/>
                <w:color w:val="auto"/>
              </w:rPr>
              <w:t xml:space="preserve"> enjoy doing?</w:t>
            </w:r>
          </w:p>
          <w:p w14:paraId="2F279D64" w14:textId="77777777" w:rsidR="00087E71" w:rsidRPr="00AE6777" w:rsidRDefault="00087E71" w:rsidP="009F2707">
            <w:pPr>
              <w:pStyle w:val="FreeForm"/>
              <w:numPr>
                <w:ilvl w:val="0"/>
                <w:numId w:val="24"/>
              </w:numPr>
              <w:pBdr>
                <w:top w:val="nil"/>
                <w:left w:val="nil"/>
                <w:bottom w:val="nil"/>
                <w:right w:val="nil"/>
                <w:between w:val="nil"/>
                <w:bar w:val="nil"/>
              </w:pBdr>
              <w:suppressAutoHyphens w:val="0"/>
              <w:spacing w:afterLines="40" w:after="96" w:line="200" w:lineRule="exact"/>
              <w:ind w:left="252" w:hanging="198"/>
              <w:jc w:val="left"/>
              <w:rPr>
                <w:rFonts w:ascii="Calibri" w:hAnsi="Calibri"/>
                <w:color w:val="auto"/>
              </w:rPr>
            </w:pPr>
            <w:r>
              <w:rPr>
                <w:rFonts w:ascii="Calibri" w:hAnsi="Calibri"/>
                <w:color w:val="auto"/>
              </w:rPr>
              <w:t>Do they engage</w:t>
            </w:r>
            <w:r w:rsidRPr="00AE6777">
              <w:rPr>
                <w:rFonts w:ascii="Calibri" w:hAnsi="Calibri"/>
                <w:color w:val="auto"/>
              </w:rPr>
              <w:t xml:space="preserve"> in any pro-social activities?</w:t>
            </w:r>
          </w:p>
          <w:p w14:paraId="1DCDDF8B" w14:textId="77777777" w:rsidR="00087E71" w:rsidRPr="00AE6777" w:rsidRDefault="00087E71" w:rsidP="009F2707">
            <w:pPr>
              <w:pStyle w:val="FreeForm"/>
              <w:numPr>
                <w:ilvl w:val="0"/>
                <w:numId w:val="24"/>
              </w:numPr>
              <w:pBdr>
                <w:top w:val="nil"/>
                <w:left w:val="nil"/>
                <w:bottom w:val="nil"/>
                <w:right w:val="nil"/>
                <w:between w:val="nil"/>
                <w:bar w:val="nil"/>
              </w:pBdr>
              <w:spacing w:afterLines="40" w:after="96" w:line="200" w:lineRule="exact"/>
              <w:ind w:left="252" w:hanging="198"/>
              <w:jc w:val="left"/>
              <w:rPr>
                <w:rFonts w:ascii="Calibri" w:hAnsi="Calibri"/>
              </w:rPr>
            </w:pPr>
            <w:r w:rsidRPr="00AE6777">
              <w:rPr>
                <w:rFonts w:ascii="Calibri" w:hAnsi="Calibri"/>
                <w:color w:val="auto"/>
              </w:rPr>
              <w:t xml:space="preserve">What are the things that the </w:t>
            </w:r>
            <w:r>
              <w:rPr>
                <w:rFonts w:ascii="Calibri" w:hAnsi="Calibri"/>
                <w:color w:val="auto"/>
              </w:rPr>
              <w:t>child/youth</w:t>
            </w:r>
            <w:r w:rsidRPr="00AE6777">
              <w:rPr>
                <w:rFonts w:ascii="Calibri" w:hAnsi="Calibri"/>
                <w:color w:val="auto"/>
              </w:rPr>
              <w:t xml:space="preserve"> does particularly well?</w:t>
            </w:r>
          </w:p>
        </w:tc>
        <w:tc>
          <w:tcPr>
            <w:tcW w:w="7809" w:type="dxa"/>
            <w:gridSpan w:val="2"/>
            <w:tcBorders>
              <w:top w:val="nil"/>
              <w:left w:val="dotted" w:sz="4" w:space="0" w:color="auto"/>
              <w:bottom w:val="dotted" w:sz="4" w:space="0" w:color="auto"/>
              <w:right w:val="nil"/>
            </w:tcBorders>
            <w:shd w:val="clear" w:color="auto" w:fill="auto"/>
            <w:tcMar>
              <w:top w:w="80" w:type="dxa"/>
              <w:left w:w="80" w:type="dxa"/>
              <w:bottom w:w="80" w:type="dxa"/>
              <w:right w:w="80" w:type="dxa"/>
            </w:tcMar>
            <w:vAlign w:val="bottom"/>
          </w:tcPr>
          <w:p w14:paraId="7E05A5A5" w14:textId="77777777" w:rsidR="00087E71" w:rsidRPr="00CD3499" w:rsidRDefault="00087E71" w:rsidP="0004308F">
            <w:pPr>
              <w:pStyle w:val="FreeForm"/>
              <w:spacing w:after="0" w:line="240" w:lineRule="auto"/>
              <w:jc w:val="left"/>
              <w:rPr>
                <w:rFonts w:ascii="Calibri" w:hAnsi="Calibri"/>
                <w:color w:val="auto"/>
              </w:rPr>
            </w:pPr>
            <w:r w:rsidRPr="00CD3499">
              <w:rPr>
                <w:rFonts w:ascii="Calibri" w:hAnsi="Calibri"/>
                <w:color w:val="auto"/>
                <w:sz w:val="18"/>
                <w:szCs w:val="18"/>
              </w:rPr>
              <w:t>Ratings and Descriptions</w:t>
            </w:r>
          </w:p>
        </w:tc>
      </w:tr>
      <w:tr w:rsidR="00087E71" w:rsidRPr="00C11007" w14:paraId="50C4B028" w14:textId="77777777" w:rsidTr="00087E71">
        <w:tblPrEx>
          <w:shd w:val="clear" w:color="auto" w:fill="auto"/>
        </w:tblPrEx>
        <w:trPr>
          <w:trHeight w:val="20"/>
        </w:trPr>
        <w:tc>
          <w:tcPr>
            <w:tcW w:w="2063" w:type="dxa"/>
            <w:vMerge/>
            <w:tcBorders>
              <w:top w:val="dotted" w:sz="4" w:space="0" w:color="auto"/>
              <w:left w:val="nil"/>
              <w:bottom w:val="dotted" w:sz="4" w:space="0" w:color="auto"/>
              <w:right w:val="dotted" w:sz="4" w:space="0" w:color="auto"/>
            </w:tcBorders>
            <w:shd w:val="clear" w:color="auto" w:fill="auto"/>
            <w:tcMar>
              <w:top w:w="80" w:type="dxa"/>
              <w:left w:w="440" w:type="dxa"/>
              <w:bottom w:w="80" w:type="dxa"/>
              <w:right w:w="80" w:type="dxa"/>
            </w:tcMar>
            <w:vAlign w:val="center"/>
          </w:tcPr>
          <w:p w14:paraId="467AC09B" w14:textId="77777777" w:rsidR="00087E71" w:rsidRPr="00C11007" w:rsidRDefault="00087E71" w:rsidP="009F2707">
            <w:pPr>
              <w:pStyle w:val="FreeForm"/>
              <w:numPr>
                <w:ilvl w:val="0"/>
                <w:numId w:val="24"/>
              </w:numPr>
              <w:pBdr>
                <w:top w:val="nil"/>
                <w:left w:val="nil"/>
                <w:bottom w:val="nil"/>
                <w:right w:val="nil"/>
                <w:between w:val="nil"/>
                <w:bar w:val="nil"/>
              </w:pBdr>
              <w:spacing w:after="60" w:line="200" w:lineRule="exact"/>
              <w:ind w:left="252" w:hanging="198"/>
              <w:jc w:val="left"/>
              <w:rPr>
                <w:rFonts w:ascii="Calibri" w:hAnsi="Calibri"/>
              </w:rPr>
            </w:pPr>
          </w:p>
        </w:tc>
        <w:tc>
          <w:tcPr>
            <w:tcW w:w="468" w:type="dxa"/>
            <w:tcBorders>
              <w:top w:val="dotted" w:sz="4" w:space="0" w:color="auto"/>
              <w:left w:val="dotted" w:sz="4" w:space="0" w:color="auto"/>
              <w:bottom w:val="nil"/>
              <w:right w:val="nil"/>
            </w:tcBorders>
            <w:shd w:val="clear" w:color="auto" w:fill="auto"/>
            <w:tcMar>
              <w:top w:w="80" w:type="dxa"/>
              <w:left w:w="80" w:type="dxa"/>
              <w:bottom w:w="80" w:type="dxa"/>
              <w:right w:w="80" w:type="dxa"/>
            </w:tcMar>
          </w:tcPr>
          <w:p w14:paraId="6E3BC263" w14:textId="77777777" w:rsidR="00087E71" w:rsidRPr="00C11007" w:rsidRDefault="00087E71" w:rsidP="0004308F">
            <w:pPr>
              <w:pStyle w:val="FreeForm"/>
              <w:spacing w:after="0" w:line="220" w:lineRule="exact"/>
              <w:jc w:val="center"/>
              <w:rPr>
                <w:rFonts w:ascii="Calibri" w:hAnsi="Calibri"/>
                <w:color w:val="auto"/>
              </w:rPr>
            </w:pPr>
            <w:r w:rsidRPr="00C11007">
              <w:rPr>
                <w:rFonts w:ascii="Calibri" w:hAnsi="Calibri"/>
                <w:color w:val="auto"/>
                <w:sz w:val="18"/>
                <w:szCs w:val="18"/>
              </w:rPr>
              <w:t>0</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059D4621" w14:textId="77777777" w:rsidR="00087E71" w:rsidRDefault="00087E71" w:rsidP="0004308F">
            <w:pPr>
              <w:pStyle w:val="FreeForm"/>
              <w:suppressAutoHyphens w:val="0"/>
              <w:spacing w:after="0" w:line="220" w:lineRule="exact"/>
              <w:jc w:val="left"/>
              <w:rPr>
                <w:rFonts w:asciiTheme="minorHAnsi" w:hAnsiTheme="minorHAnsi" w:cstheme="minorHAnsi"/>
                <w:sz w:val="18"/>
                <w:szCs w:val="18"/>
              </w:rPr>
            </w:pPr>
            <w:r w:rsidRPr="001E5A67">
              <w:rPr>
                <w:rFonts w:asciiTheme="minorHAnsi" w:hAnsiTheme="minorHAnsi" w:cstheme="minorHAnsi"/>
                <w:sz w:val="18"/>
                <w:szCs w:val="18"/>
              </w:rPr>
              <w:t>No current need; no need for action or intervention.</w:t>
            </w:r>
          </w:p>
          <w:p w14:paraId="7D9824B2" w14:textId="77777777" w:rsidR="00087E71" w:rsidRPr="00C11007" w:rsidRDefault="00087E71" w:rsidP="00087E71">
            <w:pPr>
              <w:pStyle w:val="FreeForm"/>
              <w:suppressAutoHyphens w:val="0"/>
              <w:spacing w:after="0" w:line="220" w:lineRule="exact"/>
              <w:jc w:val="left"/>
              <w:rPr>
                <w:rFonts w:ascii="Calibri" w:hAnsi="Calibri"/>
                <w:color w:val="auto"/>
              </w:rPr>
            </w:pPr>
            <w:r>
              <w:rPr>
                <w:rFonts w:ascii="Calibri" w:hAnsi="Calibri"/>
                <w:color w:val="auto"/>
                <w:sz w:val="18"/>
                <w:szCs w:val="18"/>
              </w:rPr>
              <w:t>Child/youth</w:t>
            </w:r>
            <w:r w:rsidRPr="00C11007">
              <w:rPr>
                <w:rFonts w:ascii="Calibri" w:hAnsi="Calibri"/>
                <w:color w:val="auto"/>
                <w:sz w:val="18"/>
                <w:szCs w:val="18"/>
              </w:rPr>
              <w:t xml:space="preserve"> has a talent that provides </w:t>
            </w:r>
            <w:r>
              <w:rPr>
                <w:rFonts w:ascii="Calibri" w:hAnsi="Calibri"/>
                <w:color w:val="auto"/>
                <w:sz w:val="18"/>
                <w:szCs w:val="18"/>
              </w:rPr>
              <w:t>them</w:t>
            </w:r>
            <w:r w:rsidRPr="00C11007">
              <w:rPr>
                <w:rFonts w:ascii="Calibri" w:hAnsi="Calibri"/>
                <w:color w:val="auto"/>
                <w:sz w:val="18"/>
                <w:szCs w:val="18"/>
              </w:rPr>
              <w:t xml:space="preserve"> with pleasure and/or self-esteem.  </w:t>
            </w:r>
            <w:r>
              <w:rPr>
                <w:rFonts w:ascii="Calibri" w:hAnsi="Calibri"/>
                <w:color w:val="auto"/>
                <w:sz w:val="18"/>
                <w:szCs w:val="18"/>
              </w:rPr>
              <w:t>Child/youth</w:t>
            </w:r>
            <w:r w:rsidRPr="00C11007">
              <w:rPr>
                <w:rFonts w:ascii="Calibri" w:hAnsi="Calibri"/>
                <w:color w:val="auto"/>
                <w:sz w:val="18"/>
                <w:szCs w:val="18"/>
              </w:rPr>
              <w:t xml:space="preserve"> with significant creative/artistic strengths would be rated here.</w:t>
            </w:r>
          </w:p>
        </w:tc>
      </w:tr>
      <w:tr w:rsidR="00087E71" w:rsidRPr="00C11007" w14:paraId="04F54265" w14:textId="77777777" w:rsidTr="00087E71">
        <w:tblPrEx>
          <w:shd w:val="clear" w:color="auto" w:fill="auto"/>
        </w:tblPrEx>
        <w:trPr>
          <w:trHeight w:val="325"/>
        </w:trPr>
        <w:tc>
          <w:tcPr>
            <w:tcW w:w="2063" w:type="dxa"/>
            <w:vMerge/>
            <w:tcBorders>
              <w:top w:val="dotted" w:sz="4" w:space="0" w:color="auto"/>
              <w:left w:val="nil"/>
              <w:bottom w:val="dotted" w:sz="4" w:space="0" w:color="auto"/>
              <w:right w:val="dotted" w:sz="4" w:space="0" w:color="auto"/>
            </w:tcBorders>
            <w:shd w:val="clear" w:color="auto" w:fill="auto"/>
            <w:tcMar>
              <w:top w:w="80" w:type="dxa"/>
              <w:left w:w="80" w:type="dxa"/>
              <w:bottom w:w="80" w:type="dxa"/>
              <w:right w:w="80" w:type="dxa"/>
            </w:tcMar>
          </w:tcPr>
          <w:p w14:paraId="24A6D329" w14:textId="77777777" w:rsidR="00087E71" w:rsidRPr="00C11007" w:rsidRDefault="00087E71" w:rsidP="009F2707">
            <w:pPr>
              <w:pStyle w:val="FreeForm"/>
              <w:numPr>
                <w:ilvl w:val="0"/>
                <w:numId w:val="24"/>
              </w:numPr>
              <w:pBdr>
                <w:top w:val="nil"/>
                <w:left w:val="nil"/>
                <w:bottom w:val="nil"/>
                <w:right w:val="nil"/>
                <w:between w:val="nil"/>
                <w:bar w:val="nil"/>
              </w:pBdr>
              <w:suppressAutoHyphens w:val="0"/>
              <w:spacing w:after="60" w:line="200" w:lineRule="exact"/>
              <w:ind w:left="252" w:hanging="198"/>
              <w:jc w:val="left"/>
              <w:rPr>
                <w:rFonts w:ascii="Calibri" w:hAnsi="Calibri"/>
                <w:color w:val="auto"/>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2EFFA390" w14:textId="77777777" w:rsidR="00087E71" w:rsidRPr="00C11007" w:rsidRDefault="00087E71" w:rsidP="0004308F">
            <w:pPr>
              <w:pStyle w:val="FreeForm"/>
              <w:spacing w:after="0" w:line="220" w:lineRule="exact"/>
              <w:jc w:val="center"/>
              <w:rPr>
                <w:rFonts w:ascii="Calibri" w:hAnsi="Calibri"/>
                <w:color w:val="auto"/>
              </w:rPr>
            </w:pPr>
            <w:r w:rsidRPr="00C11007">
              <w:rPr>
                <w:rFonts w:ascii="Calibri" w:hAnsi="Calibri"/>
                <w:color w:val="auto"/>
                <w:sz w:val="18"/>
                <w:szCs w:val="18"/>
              </w:rPr>
              <w:t>1</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203292B9" w14:textId="77777777" w:rsidR="00087E71" w:rsidRPr="001E5A67" w:rsidRDefault="00087E71" w:rsidP="00087E71">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4F337AA7" w14:textId="77777777" w:rsidR="00087E71" w:rsidRPr="00C11007" w:rsidRDefault="00087E71" w:rsidP="00087E71">
            <w:pPr>
              <w:pStyle w:val="FreeForm"/>
              <w:suppressAutoHyphens w:val="0"/>
              <w:spacing w:after="0" w:line="220" w:lineRule="exact"/>
              <w:jc w:val="left"/>
              <w:rPr>
                <w:rFonts w:ascii="Calibri" w:hAnsi="Calibri"/>
                <w:color w:val="auto"/>
              </w:rPr>
            </w:pPr>
            <w:r>
              <w:rPr>
                <w:rFonts w:ascii="Calibri" w:hAnsi="Calibri"/>
                <w:color w:val="auto"/>
                <w:sz w:val="18"/>
                <w:szCs w:val="18"/>
              </w:rPr>
              <w:t>Child/youth</w:t>
            </w:r>
            <w:r w:rsidRPr="00C11007">
              <w:rPr>
                <w:rFonts w:ascii="Calibri" w:hAnsi="Calibri"/>
                <w:color w:val="auto"/>
                <w:sz w:val="18"/>
                <w:szCs w:val="18"/>
              </w:rPr>
              <w:t xml:space="preserve"> has a talent, interest, or hobby that has the potential to provide </w:t>
            </w:r>
            <w:r>
              <w:rPr>
                <w:rFonts w:ascii="Calibri" w:hAnsi="Calibri"/>
                <w:color w:val="auto"/>
                <w:sz w:val="18"/>
                <w:szCs w:val="18"/>
              </w:rPr>
              <w:t>them</w:t>
            </w:r>
            <w:r w:rsidRPr="00C11007">
              <w:rPr>
                <w:rFonts w:ascii="Calibri" w:hAnsi="Calibri"/>
                <w:color w:val="auto"/>
                <w:sz w:val="18"/>
                <w:szCs w:val="18"/>
              </w:rPr>
              <w:t xml:space="preserve"> with pleasure and self-esteem.  This level indicates a</w:t>
            </w:r>
            <w:r>
              <w:rPr>
                <w:rFonts w:ascii="Calibri" w:hAnsi="Calibri"/>
                <w:color w:val="auto"/>
                <w:sz w:val="18"/>
                <w:szCs w:val="18"/>
              </w:rPr>
              <w:t xml:space="preserve"> child/youth</w:t>
            </w:r>
            <w:r w:rsidRPr="00C11007">
              <w:rPr>
                <w:rFonts w:ascii="Calibri" w:hAnsi="Calibri"/>
                <w:color w:val="auto"/>
                <w:sz w:val="18"/>
                <w:szCs w:val="18"/>
              </w:rPr>
              <w:t xml:space="preserve"> with a notable talent.  For example, a</w:t>
            </w:r>
            <w:r>
              <w:rPr>
                <w:rFonts w:ascii="Calibri" w:hAnsi="Calibri"/>
                <w:color w:val="auto"/>
                <w:sz w:val="18"/>
                <w:szCs w:val="18"/>
              </w:rPr>
              <w:t xml:space="preserve"> child/ youth</w:t>
            </w:r>
            <w:r w:rsidRPr="00C11007">
              <w:rPr>
                <w:rFonts w:ascii="Calibri" w:hAnsi="Calibri"/>
                <w:color w:val="auto"/>
                <w:sz w:val="18"/>
                <w:szCs w:val="18"/>
              </w:rPr>
              <w:t xml:space="preserve"> who is involved in athletics or plays a musical instrument would be rated here.</w:t>
            </w:r>
          </w:p>
        </w:tc>
      </w:tr>
      <w:tr w:rsidR="00087E71" w:rsidRPr="00C11007" w14:paraId="507E9799" w14:textId="77777777" w:rsidTr="00087E71">
        <w:tblPrEx>
          <w:shd w:val="clear" w:color="auto" w:fill="auto"/>
        </w:tblPrEx>
        <w:trPr>
          <w:trHeight w:val="20"/>
        </w:trPr>
        <w:tc>
          <w:tcPr>
            <w:tcW w:w="2063" w:type="dxa"/>
            <w:vMerge/>
            <w:tcBorders>
              <w:top w:val="dotted" w:sz="4" w:space="0" w:color="auto"/>
              <w:left w:val="nil"/>
              <w:bottom w:val="dotted" w:sz="4" w:space="0" w:color="auto"/>
              <w:right w:val="dotted" w:sz="4" w:space="0" w:color="auto"/>
            </w:tcBorders>
            <w:shd w:val="clear" w:color="auto" w:fill="auto"/>
          </w:tcPr>
          <w:p w14:paraId="5000DB7B" w14:textId="77777777" w:rsidR="00087E71" w:rsidRPr="00C11007" w:rsidRDefault="00087E71" w:rsidP="0004308F">
            <w:pPr>
              <w:rPr>
                <w:rFonts w:ascii="Calibri" w:hAnsi="Calibri"/>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4BF0DFC4" w14:textId="77777777" w:rsidR="00087E71" w:rsidRPr="00C11007" w:rsidRDefault="00087E71" w:rsidP="0004308F">
            <w:pPr>
              <w:pStyle w:val="FreeForm"/>
              <w:spacing w:after="0" w:line="220" w:lineRule="exact"/>
              <w:jc w:val="center"/>
              <w:rPr>
                <w:rFonts w:ascii="Calibri" w:hAnsi="Calibri"/>
                <w:color w:val="auto"/>
              </w:rPr>
            </w:pPr>
            <w:r w:rsidRPr="00C11007">
              <w:rPr>
                <w:rFonts w:ascii="Calibri" w:hAnsi="Calibri"/>
                <w:color w:val="auto"/>
                <w:sz w:val="18"/>
                <w:szCs w:val="18"/>
              </w:rPr>
              <w:t>2</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72C5331F" w14:textId="77777777" w:rsidR="00087E71" w:rsidRPr="001E5A67" w:rsidRDefault="00087E71" w:rsidP="00087E71">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12473310" w14:textId="77777777" w:rsidR="00087E71" w:rsidRPr="00C11007" w:rsidRDefault="00087E71" w:rsidP="0004308F">
            <w:pPr>
              <w:pStyle w:val="FreeForm"/>
              <w:suppressAutoHyphens w:val="0"/>
              <w:spacing w:after="0" w:line="220" w:lineRule="exact"/>
              <w:jc w:val="left"/>
              <w:rPr>
                <w:rFonts w:ascii="Calibri" w:hAnsi="Calibri"/>
                <w:color w:val="auto"/>
              </w:rPr>
            </w:pPr>
            <w:r>
              <w:rPr>
                <w:rFonts w:ascii="Calibri" w:hAnsi="Calibri"/>
                <w:color w:val="auto"/>
                <w:sz w:val="18"/>
                <w:szCs w:val="18"/>
              </w:rPr>
              <w:t>Child/youth</w:t>
            </w:r>
            <w:r w:rsidRPr="00C11007">
              <w:rPr>
                <w:rFonts w:ascii="Calibri" w:hAnsi="Calibri"/>
                <w:color w:val="auto"/>
                <w:sz w:val="18"/>
                <w:szCs w:val="18"/>
              </w:rPr>
              <w:t xml:space="preserve"> has expressed interest in developing a specific talent, interest or hobby even if </w:t>
            </w:r>
            <w:r>
              <w:rPr>
                <w:rFonts w:ascii="Calibri" w:hAnsi="Calibri"/>
                <w:color w:val="auto"/>
                <w:sz w:val="18"/>
                <w:szCs w:val="18"/>
              </w:rPr>
              <w:t>they have</w:t>
            </w:r>
            <w:r w:rsidRPr="00C11007">
              <w:rPr>
                <w:rFonts w:ascii="Calibri" w:hAnsi="Calibri"/>
                <w:color w:val="auto"/>
                <w:sz w:val="18"/>
                <w:szCs w:val="18"/>
              </w:rPr>
              <w:t xml:space="preserve"> not developed that talent to date</w:t>
            </w:r>
            <w:r>
              <w:rPr>
                <w:rFonts w:ascii="Calibri" w:hAnsi="Calibri"/>
                <w:color w:val="auto"/>
                <w:sz w:val="18"/>
                <w:szCs w:val="18"/>
              </w:rPr>
              <w:t xml:space="preserve"> or whether it would provide them with any benefit</w:t>
            </w:r>
            <w:r w:rsidRPr="00C11007">
              <w:rPr>
                <w:rFonts w:ascii="Calibri" w:hAnsi="Calibri"/>
                <w:color w:val="auto"/>
                <w:sz w:val="18"/>
                <w:szCs w:val="18"/>
              </w:rPr>
              <w:t>.</w:t>
            </w:r>
          </w:p>
        </w:tc>
      </w:tr>
      <w:tr w:rsidR="00087E71" w:rsidRPr="00C11007" w14:paraId="4E426071" w14:textId="77777777" w:rsidTr="00087E71">
        <w:tblPrEx>
          <w:shd w:val="clear" w:color="auto" w:fill="auto"/>
        </w:tblPrEx>
        <w:trPr>
          <w:trHeight w:val="20"/>
        </w:trPr>
        <w:tc>
          <w:tcPr>
            <w:tcW w:w="2063" w:type="dxa"/>
            <w:vMerge/>
            <w:tcBorders>
              <w:top w:val="dotted" w:sz="4" w:space="0" w:color="auto"/>
              <w:left w:val="nil"/>
              <w:bottom w:val="single" w:sz="4" w:space="0" w:color="auto"/>
              <w:right w:val="dotted" w:sz="4" w:space="0" w:color="auto"/>
            </w:tcBorders>
            <w:shd w:val="clear" w:color="auto" w:fill="auto"/>
          </w:tcPr>
          <w:p w14:paraId="238A978F" w14:textId="77777777" w:rsidR="00087E71" w:rsidRPr="00C11007" w:rsidRDefault="00087E71" w:rsidP="0004308F">
            <w:pPr>
              <w:rPr>
                <w:rFonts w:ascii="Calibri" w:hAnsi="Calibri"/>
              </w:rPr>
            </w:pPr>
          </w:p>
        </w:tc>
        <w:tc>
          <w:tcPr>
            <w:tcW w:w="468" w:type="dxa"/>
            <w:tcBorders>
              <w:top w:val="nil"/>
              <w:left w:val="dotted" w:sz="4" w:space="0" w:color="auto"/>
              <w:bottom w:val="single" w:sz="4" w:space="0" w:color="auto"/>
              <w:right w:val="nil"/>
            </w:tcBorders>
            <w:shd w:val="clear" w:color="auto" w:fill="auto"/>
            <w:tcMar>
              <w:top w:w="80" w:type="dxa"/>
              <w:left w:w="80" w:type="dxa"/>
              <w:bottom w:w="80" w:type="dxa"/>
              <w:right w:w="80" w:type="dxa"/>
            </w:tcMar>
          </w:tcPr>
          <w:p w14:paraId="16E50DA9" w14:textId="77777777" w:rsidR="00087E71" w:rsidRPr="00C11007" w:rsidRDefault="00087E71" w:rsidP="0004308F">
            <w:pPr>
              <w:pStyle w:val="FreeForm"/>
              <w:spacing w:after="0" w:line="220" w:lineRule="exact"/>
              <w:jc w:val="center"/>
              <w:rPr>
                <w:rFonts w:ascii="Calibri" w:hAnsi="Calibri"/>
                <w:color w:val="auto"/>
              </w:rPr>
            </w:pPr>
            <w:r w:rsidRPr="00C11007">
              <w:rPr>
                <w:rFonts w:ascii="Calibri" w:hAnsi="Calibri"/>
                <w:color w:val="auto"/>
                <w:sz w:val="18"/>
                <w:szCs w:val="18"/>
              </w:rPr>
              <w:t>3</w:t>
            </w:r>
          </w:p>
        </w:tc>
        <w:tc>
          <w:tcPr>
            <w:tcW w:w="7341" w:type="dxa"/>
            <w:tcBorders>
              <w:top w:val="dotted" w:sz="4" w:space="0" w:color="auto"/>
              <w:left w:val="nil"/>
              <w:bottom w:val="single" w:sz="4" w:space="0" w:color="auto"/>
              <w:right w:val="nil"/>
            </w:tcBorders>
            <w:shd w:val="clear" w:color="auto" w:fill="auto"/>
            <w:tcMar>
              <w:top w:w="80" w:type="dxa"/>
              <w:left w:w="80" w:type="dxa"/>
              <w:bottom w:w="80" w:type="dxa"/>
              <w:right w:w="80" w:type="dxa"/>
            </w:tcMar>
          </w:tcPr>
          <w:p w14:paraId="6C49D586" w14:textId="77777777" w:rsidR="00087E71" w:rsidRPr="001E5A67" w:rsidRDefault="00087E71" w:rsidP="00087E71">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67915A4E" w14:textId="77777777" w:rsidR="00087E71" w:rsidRPr="00C11007" w:rsidRDefault="00087E71" w:rsidP="00087E71">
            <w:pPr>
              <w:pStyle w:val="FreeForm"/>
              <w:suppressAutoHyphens w:val="0"/>
              <w:spacing w:after="0" w:line="220" w:lineRule="exact"/>
              <w:jc w:val="left"/>
              <w:rPr>
                <w:rFonts w:ascii="Calibri" w:hAnsi="Calibri"/>
                <w:color w:val="auto"/>
              </w:rPr>
            </w:pPr>
            <w:r w:rsidRPr="00C11007">
              <w:rPr>
                <w:rFonts w:ascii="Calibri" w:hAnsi="Calibri"/>
                <w:color w:val="auto"/>
                <w:sz w:val="18"/>
                <w:szCs w:val="18"/>
              </w:rPr>
              <w:t xml:space="preserve">There is no evidence of identified talents, interests or hobbies at this time and/or </w:t>
            </w:r>
            <w:r>
              <w:rPr>
                <w:rFonts w:ascii="Calibri" w:hAnsi="Calibri"/>
                <w:color w:val="auto"/>
                <w:sz w:val="18"/>
                <w:szCs w:val="18"/>
              </w:rPr>
              <w:t>child/youth</w:t>
            </w:r>
            <w:r w:rsidRPr="00C11007">
              <w:rPr>
                <w:rFonts w:ascii="Calibri" w:hAnsi="Calibri"/>
                <w:color w:val="auto"/>
                <w:sz w:val="18"/>
                <w:szCs w:val="18"/>
              </w:rPr>
              <w:t xml:space="preserve"> requires significant assistance to identify and develop talents and interests.</w:t>
            </w:r>
          </w:p>
        </w:tc>
      </w:tr>
    </w:tbl>
    <w:p w14:paraId="637A9D6D" w14:textId="77777777" w:rsidR="00087E71" w:rsidRDefault="00087E71" w:rsidP="00D57C6F"/>
    <w:p w14:paraId="71F63849" w14:textId="77777777" w:rsidR="00087E71" w:rsidRDefault="00087E71" w:rsidP="00D57C6F"/>
    <w:tbl>
      <w:tblPr>
        <w:tblW w:w="0" w:type="auto"/>
        <w:tblInd w:w="86" w:type="dxa"/>
        <w:tblLayout w:type="fixed"/>
        <w:tblLook w:val="0000" w:firstRow="0" w:lastRow="0" w:firstColumn="0" w:lastColumn="0" w:noHBand="0" w:noVBand="0"/>
      </w:tblPr>
      <w:tblGrid>
        <w:gridCol w:w="2155"/>
        <w:gridCol w:w="449"/>
        <w:gridCol w:w="7390"/>
      </w:tblGrid>
      <w:tr w:rsidR="00782158" w:rsidRPr="00B359FE" w14:paraId="29CB3562" w14:textId="77777777" w:rsidTr="00782158">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DDA329F" w14:textId="77777777" w:rsidR="001E5A67" w:rsidRDefault="0062710D" w:rsidP="00782158">
            <w:pPr>
              <w:spacing w:before="60" w:after="60"/>
              <w:rPr>
                <w:rFonts w:asciiTheme="minorHAnsi" w:hAnsiTheme="minorHAnsi" w:cstheme="minorHAnsi"/>
                <w:b/>
                <w:bCs/>
                <w:i/>
                <w:iCs/>
                <w:sz w:val="18"/>
                <w:szCs w:val="18"/>
              </w:rPr>
            </w:pPr>
            <w:r w:rsidRPr="001E5A67">
              <w:rPr>
                <w:rFonts w:asciiTheme="minorHAnsi" w:hAnsiTheme="minorHAnsi" w:cstheme="minorHAnsi"/>
                <w:b/>
                <w:bCs/>
                <w:sz w:val="18"/>
                <w:szCs w:val="18"/>
              </w:rPr>
              <w:t>RECREATIONAL</w:t>
            </w:r>
            <w:r w:rsidRPr="001E5A67">
              <w:rPr>
                <w:rFonts w:asciiTheme="minorHAnsi" w:hAnsiTheme="minorHAnsi" w:cstheme="minorHAnsi"/>
                <w:b/>
                <w:bCs/>
                <w:i/>
                <w:iCs/>
                <w:sz w:val="18"/>
                <w:szCs w:val="18"/>
              </w:rPr>
              <w:t xml:space="preserve"> </w:t>
            </w:r>
          </w:p>
          <w:p w14:paraId="06D4B909" w14:textId="77777777" w:rsidR="00782158" w:rsidRPr="001E5A67" w:rsidRDefault="0062710D" w:rsidP="00955C40">
            <w:pPr>
              <w:spacing w:before="60" w:after="60"/>
              <w:rPr>
                <w:rFonts w:asciiTheme="minorHAnsi" w:hAnsiTheme="minorHAnsi" w:cstheme="minorHAnsi"/>
                <w:sz w:val="18"/>
                <w:szCs w:val="18"/>
              </w:rPr>
            </w:pPr>
            <w:r w:rsidRPr="001E5A67">
              <w:rPr>
                <w:rFonts w:asciiTheme="minorHAnsi" w:hAnsiTheme="minorHAnsi" w:cstheme="minorHAnsi"/>
                <w:sz w:val="18"/>
                <w:szCs w:val="18"/>
              </w:rPr>
              <w:t xml:space="preserve">This item rates the degree to which the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is engaged in healthy and positive recreational activities, which should be understood developmentally.  Recreation can be defined as </w:t>
            </w:r>
            <w:r w:rsidRPr="001E5A67">
              <w:rPr>
                <w:rFonts w:asciiTheme="minorHAnsi" w:hAnsiTheme="minorHAnsi" w:cstheme="minorHAnsi"/>
                <w:color w:val="333333"/>
                <w:sz w:val="18"/>
                <w:szCs w:val="18"/>
              </w:rPr>
              <w:t>a pastime, diversion, exercise, positive play or other resource affording relaxation and enjoyment. For younger children, this maybe activities such as coloring. For older children and youth, activities may involve time with peers, athletic activities, creative arts, or community services</w:t>
            </w:r>
            <w:r w:rsidR="00955C40">
              <w:rPr>
                <w:rFonts w:asciiTheme="minorHAnsi" w:hAnsiTheme="minorHAnsi" w:cstheme="minorHAnsi"/>
                <w:color w:val="333333"/>
                <w:sz w:val="18"/>
                <w:szCs w:val="18"/>
              </w:rPr>
              <w:t>.</w:t>
            </w:r>
            <w:r w:rsidRPr="001E5A67">
              <w:rPr>
                <w:rFonts w:asciiTheme="minorHAnsi" w:hAnsiTheme="minorHAnsi" w:cstheme="minorHAnsi"/>
                <w:color w:val="333333"/>
                <w:sz w:val="18"/>
                <w:szCs w:val="18"/>
              </w:rPr>
              <w:t xml:space="preserve"> </w:t>
            </w:r>
            <w:r w:rsidRPr="001E5A67">
              <w:rPr>
                <w:rFonts w:asciiTheme="minorHAnsi" w:hAnsiTheme="minorHAnsi" w:cstheme="minorHAnsi"/>
                <w:b/>
                <w:sz w:val="18"/>
                <w:szCs w:val="18"/>
              </w:rPr>
              <w:t>(Social Emotional Competency and Knowledge of Adolescent Development)</w:t>
            </w:r>
          </w:p>
        </w:tc>
      </w:tr>
      <w:tr w:rsidR="00782158" w14:paraId="5C3C142C" w14:textId="77777777" w:rsidTr="00782158">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3CBC365" w14:textId="77777777" w:rsidR="00782158" w:rsidRPr="00B359FE" w:rsidRDefault="00782158" w:rsidP="00782158">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B13EEE0" w14:textId="77777777" w:rsidR="00487397" w:rsidRPr="004A25FF" w:rsidRDefault="00487397" w:rsidP="001E5A67">
            <w:pPr>
              <w:pStyle w:val="ListParagraph"/>
            </w:pPr>
            <w:r w:rsidRPr="004A25FF">
              <w:t xml:space="preserve">What does the </w:t>
            </w:r>
            <w:r w:rsidR="009574E1">
              <w:t xml:space="preserve">child/youth </w:t>
            </w:r>
            <w:r w:rsidRPr="004A25FF">
              <w:t>do in their spare time?</w:t>
            </w:r>
          </w:p>
          <w:p w14:paraId="76C00ADF" w14:textId="77777777" w:rsidR="00487397" w:rsidRPr="004A25FF" w:rsidRDefault="00487397" w:rsidP="001E5A67">
            <w:pPr>
              <w:pStyle w:val="ListParagraph"/>
            </w:pPr>
            <w:r w:rsidRPr="004A25FF">
              <w:t xml:space="preserve">Does the </w:t>
            </w:r>
            <w:r w:rsidR="009574E1">
              <w:t xml:space="preserve">child/youth </w:t>
            </w:r>
            <w:r w:rsidRPr="004A25FF">
              <w:t>have any hobbies or interests?</w:t>
            </w:r>
          </w:p>
          <w:p w14:paraId="406E04D3" w14:textId="77777777" w:rsidR="00782158" w:rsidRPr="009F45E8" w:rsidRDefault="00487397" w:rsidP="001E5A67">
            <w:pPr>
              <w:pStyle w:val="ListParagraph"/>
              <w:rPr>
                <w:rFonts w:ascii="Calibri" w:hAnsi="Calibri"/>
                <w:color w:val="000000" w:themeColor="text1"/>
              </w:rPr>
            </w:pPr>
            <w:r w:rsidRPr="004A25FF">
              <w:t xml:space="preserve">Does the </w:t>
            </w:r>
            <w:r w:rsidR="009574E1">
              <w:t xml:space="preserve">child/youth </w:t>
            </w:r>
            <w:r w:rsidRPr="004A25FF">
              <w:t>have access to recreational activities?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7BBD736" w14:textId="77777777" w:rsidR="00782158" w:rsidRPr="001E5A67" w:rsidRDefault="00782158" w:rsidP="00782158">
            <w:pPr>
              <w:pStyle w:val="FreeForm"/>
              <w:spacing w:before="40" w:after="0" w:line="240" w:lineRule="auto"/>
              <w:jc w:val="left"/>
              <w:rPr>
                <w:rFonts w:asciiTheme="minorHAnsi" w:hAnsiTheme="minorHAnsi" w:cstheme="minorHAnsi"/>
                <w:sz w:val="18"/>
                <w:szCs w:val="18"/>
              </w:rPr>
            </w:pPr>
            <w:r w:rsidRPr="001E5A67">
              <w:rPr>
                <w:rFonts w:asciiTheme="minorHAnsi" w:hAnsiTheme="minorHAnsi" w:cstheme="minorHAnsi"/>
                <w:sz w:val="18"/>
                <w:szCs w:val="18"/>
              </w:rPr>
              <w:t>Ratings and Descriptions</w:t>
            </w:r>
          </w:p>
        </w:tc>
      </w:tr>
      <w:tr w:rsidR="00782158" w14:paraId="0234343A" w14:textId="77777777" w:rsidTr="0078215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7DEC8DC"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8CC507B" w14:textId="77777777" w:rsidR="00782158" w:rsidRPr="1159ADA9" w:rsidRDefault="00782158" w:rsidP="00782158">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13826C6" w14:textId="77777777" w:rsidR="00782158" w:rsidRPr="001E5A67" w:rsidRDefault="009574E1" w:rsidP="00782158">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 xml:space="preserve">has active interest in their environment and age-appropriate ability to self-occupy. Engages in activities that give the </w:t>
            </w: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 xml:space="preserve">a sense of fulfillment and joy. For young children this could be coloring or playing with toys, for older </w:t>
            </w:r>
            <w:r>
              <w:rPr>
                <w:rFonts w:asciiTheme="minorHAnsi" w:hAnsiTheme="minorHAnsi" w:cstheme="minorHAnsi"/>
                <w:sz w:val="18"/>
                <w:szCs w:val="18"/>
              </w:rPr>
              <w:t>children/youth</w:t>
            </w:r>
            <w:r w:rsidR="00487397" w:rsidRPr="001E5A67">
              <w:rPr>
                <w:rFonts w:asciiTheme="minorHAnsi" w:hAnsiTheme="minorHAnsi" w:cstheme="minorHAnsi"/>
                <w:sz w:val="18"/>
                <w:szCs w:val="18"/>
              </w:rPr>
              <w:t xml:space="preserve"> things such as being an athlete, musician, cheerleader, artist etc. Adolescents and older youth participate in new and challenging experiences that promote their healthy growth and development and may involve positive risk taking such as trying out for a play, joining a youth group or club to pursue a special interest, or taking on a leadership role at school or in their community.  </w:t>
            </w:r>
            <w:r w:rsidR="00487397" w:rsidRPr="001E5A67">
              <w:rPr>
                <w:rFonts w:asciiTheme="minorHAnsi" w:hAnsiTheme="minorHAnsi" w:cstheme="minorHAnsi"/>
                <w:b/>
                <w:sz w:val="18"/>
                <w:szCs w:val="18"/>
              </w:rPr>
              <w:t>(Social Emotional and Knowledge of Adolescent Development)</w:t>
            </w:r>
          </w:p>
        </w:tc>
      </w:tr>
      <w:tr w:rsidR="00782158" w14:paraId="787D2334" w14:textId="77777777" w:rsidTr="0078215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7C454B0"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1F19F95" w14:textId="77777777" w:rsidR="00782158" w:rsidRPr="009F45E8" w:rsidRDefault="00782158" w:rsidP="0078215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D83F817"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6AD13F7A" w14:textId="77777777" w:rsidR="00782158" w:rsidRPr="001E5A67" w:rsidRDefault="00487397"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evidence of any problems with recreational functioning.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has sufficient activities that they enjoy.</w:t>
            </w:r>
          </w:p>
        </w:tc>
      </w:tr>
      <w:tr w:rsidR="00782158" w14:paraId="7D835F89" w14:textId="77777777" w:rsidTr="00782158">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3BC73B4"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FAFBD4C"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3FDDEA8"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83369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2D53A8E7" w14:textId="77777777" w:rsidR="00782158" w:rsidRPr="001E5A67" w:rsidRDefault="009574E1" w:rsidP="00782158">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is doing adequately with recreational activities although some problems may exist; no intervention is needed at this time.</w:t>
            </w:r>
          </w:p>
        </w:tc>
      </w:tr>
      <w:tr w:rsidR="00782158" w14:paraId="1E0351D7" w14:textId="77777777" w:rsidTr="00782158">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3F4FEC2"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8DE3935"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0459333"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682CE969" w14:textId="77777777" w:rsidR="00782158" w:rsidRPr="001E5A67" w:rsidRDefault="009574E1" w:rsidP="00782158">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 xml:space="preserve">is having problems with recreational activities.  </w:t>
            </w: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may experience some problems with effective use of leisure time and the caseworker plans to intervene.</w:t>
            </w:r>
          </w:p>
        </w:tc>
      </w:tr>
      <w:tr w:rsidR="00782158" w14:paraId="5CEF85FC" w14:textId="77777777" w:rsidTr="00782158">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0675FC7" w14:textId="77777777" w:rsidR="00782158" w:rsidRPr="009F45E8" w:rsidRDefault="00782158" w:rsidP="0078215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8D21163"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DF1D05E"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50D38058" w14:textId="77777777" w:rsidR="00782158" w:rsidRPr="001E5A67" w:rsidRDefault="009574E1" w:rsidP="00782158">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 xml:space="preserve">has no access to or interest in recreational activities.  </w:t>
            </w: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has significant difficulties making use of leisure time.</w:t>
            </w:r>
          </w:p>
        </w:tc>
      </w:tr>
    </w:tbl>
    <w:p w14:paraId="6BF40277" w14:textId="77777777" w:rsidR="00782158" w:rsidRDefault="00782158" w:rsidP="00D57C6F"/>
    <w:tbl>
      <w:tblPr>
        <w:tblW w:w="0" w:type="auto"/>
        <w:tblInd w:w="86" w:type="dxa"/>
        <w:tblLayout w:type="fixed"/>
        <w:tblLook w:val="0000" w:firstRow="0" w:lastRow="0" w:firstColumn="0" w:lastColumn="0" w:noHBand="0" w:noVBand="0"/>
      </w:tblPr>
      <w:tblGrid>
        <w:gridCol w:w="2155"/>
        <w:gridCol w:w="449"/>
        <w:gridCol w:w="7390"/>
      </w:tblGrid>
      <w:tr w:rsidR="00782158" w:rsidRPr="001E5A67" w14:paraId="17B0F19F" w14:textId="77777777" w:rsidTr="00782158">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B0F7AFB" w14:textId="77777777" w:rsidR="001E5A67" w:rsidRDefault="0062710D" w:rsidP="00782158">
            <w:pPr>
              <w:spacing w:before="60" w:after="60"/>
              <w:rPr>
                <w:rFonts w:asciiTheme="minorHAnsi" w:hAnsiTheme="minorHAnsi" w:cstheme="minorHAnsi"/>
                <w:sz w:val="18"/>
                <w:szCs w:val="18"/>
              </w:rPr>
            </w:pPr>
            <w:r w:rsidRPr="001E5A67">
              <w:rPr>
                <w:rFonts w:asciiTheme="minorHAnsi" w:hAnsiTheme="minorHAnsi" w:cstheme="minorHAnsi"/>
                <w:b/>
                <w:bCs/>
                <w:sz w:val="18"/>
                <w:szCs w:val="18"/>
              </w:rPr>
              <w:t xml:space="preserve">LEGAL </w:t>
            </w:r>
          </w:p>
          <w:p w14:paraId="6BEDAA73" w14:textId="77777777" w:rsidR="00782158" w:rsidRPr="001E5A67" w:rsidRDefault="0062710D" w:rsidP="00782158">
            <w:pPr>
              <w:spacing w:before="60" w:after="60"/>
              <w:rPr>
                <w:rFonts w:asciiTheme="minorHAnsi" w:hAnsiTheme="minorHAnsi" w:cstheme="minorHAnsi"/>
                <w:sz w:val="18"/>
                <w:szCs w:val="18"/>
              </w:rPr>
            </w:pPr>
            <w:r w:rsidRPr="001E5A67">
              <w:rPr>
                <w:rFonts w:asciiTheme="minorHAnsi" w:hAnsiTheme="minorHAnsi" w:cstheme="minorHAnsi"/>
                <w:sz w:val="18"/>
                <w:szCs w:val="18"/>
              </w:rPr>
              <w:t xml:space="preserve">This item rates the involvement a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has with the legal system.  This does not refer to the parent’s legal issues, rather specifically to the </w:t>
            </w:r>
            <w:r w:rsidR="009574E1">
              <w:rPr>
                <w:rFonts w:asciiTheme="minorHAnsi" w:hAnsiTheme="minorHAnsi" w:cstheme="minorHAnsi"/>
                <w:sz w:val="18"/>
                <w:szCs w:val="18"/>
              </w:rPr>
              <w:t>child/youth’s</w:t>
            </w:r>
            <w:r w:rsidRPr="001E5A67">
              <w:rPr>
                <w:rFonts w:asciiTheme="minorHAnsi" w:hAnsiTheme="minorHAnsi" w:cstheme="minorHAnsi"/>
                <w:sz w:val="18"/>
                <w:szCs w:val="18"/>
              </w:rPr>
              <w:t xml:space="preserve"> legal difficulties related to their own actions.</w:t>
            </w:r>
          </w:p>
        </w:tc>
      </w:tr>
      <w:tr w:rsidR="00782158" w14:paraId="3FF282EF" w14:textId="77777777" w:rsidTr="00782158">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A320D57" w14:textId="77777777" w:rsidR="00782158" w:rsidRPr="00B359FE" w:rsidRDefault="00782158" w:rsidP="00782158">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D36C5BA" w14:textId="77777777" w:rsidR="00487397" w:rsidRPr="004A25FF" w:rsidRDefault="00487397" w:rsidP="001E5A67">
            <w:pPr>
              <w:pStyle w:val="ListParagraph"/>
            </w:pPr>
            <w:r w:rsidRPr="004A25FF">
              <w:t xml:space="preserve">Has the </w:t>
            </w:r>
            <w:r w:rsidR="009574E1">
              <w:t xml:space="preserve">child/youth </w:t>
            </w:r>
            <w:r w:rsidRPr="004A25FF">
              <w:t>had any involvement with the legal system?</w:t>
            </w:r>
          </w:p>
          <w:p w14:paraId="694C6BFA" w14:textId="77777777" w:rsidR="00487397" w:rsidRPr="004A25FF" w:rsidRDefault="00487397" w:rsidP="001E5A67">
            <w:pPr>
              <w:pStyle w:val="ListParagraph"/>
            </w:pPr>
            <w:r w:rsidRPr="004A25FF">
              <w:t xml:space="preserve">Does the </w:t>
            </w:r>
            <w:r w:rsidR="009574E1">
              <w:t xml:space="preserve">child/youth </w:t>
            </w:r>
            <w:r w:rsidRPr="004A25FF">
              <w:t>have any current criminal charges?</w:t>
            </w:r>
          </w:p>
          <w:p w14:paraId="33D735F4" w14:textId="77777777" w:rsidR="00487397" w:rsidRPr="004A25FF" w:rsidRDefault="00487397" w:rsidP="001E5A67">
            <w:pPr>
              <w:pStyle w:val="ListParagraph"/>
            </w:pPr>
            <w:r w:rsidRPr="004A25FF">
              <w:t xml:space="preserve">Does the </w:t>
            </w:r>
            <w:r w:rsidR="009574E1">
              <w:t xml:space="preserve">child/youth </w:t>
            </w:r>
            <w:r w:rsidRPr="004A25FF">
              <w:t>have a probation officer?</w:t>
            </w:r>
          </w:p>
          <w:p w14:paraId="623DAD34" w14:textId="77777777" w:rsidR="00782158" w:rsidRPr="009F45E8" w:rsidRDefault="00487397" w:rsidP="001E5A67">
            <w:pPr>
              <w:pStyle w:val="ListParagraph"/>
              <w:rPr>
                <w:rFonts w:ascii="Calibri" w:hAnsi="Calibri"/>
                <w:color w:val="000000" w:themeColor="text1"/>
              </w:rPr>
            </w:pPr>
            <w:r w:rsidRPr="004A25FF">
              <w:t xml:space="preserve">Does the </w:t>
            </w:r>
            <w:r w:rsidR="009574E1">
              <w:t xml:space="preserve">child/youth </w:t>
            </w:r>
            <w:r w:rsidRPr="004A25FF">
              <w:t>have any outstanding fines or community service?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32A7C61" w14:textId="77777777" w:rsidR="00782158" w:rsidRPr="009F45E8" w:rsidRDefault="00782158" w:rsidP="00782158">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782158" w14:paraId="08F0FAE3" w14:textId="77777777" w:rsidTr="0078215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595E1AA"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1FF249A" w14:textId="77777777" w:rsidR="00782158" w:rsidRPr="1159ADA9" w:rsidRDefault="00782158" w:rsidP="00782158">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42C0CB9" w14:textId="77777777" w:rsidR="00782158" w:rsidRPr="001E5A67" w:rsidRDefault="00955C40" w:rsidP="00782158">
            <w:pPr>
              <w:pStyle w:val="Default"/>
              <w:rPr>
                <w:rFonts w:asciiTheme="minorHAnsi" w:hAnsiTheme="minorHAnsi" w:cstheme="minorHAnsi"/>
                <w:sz w:val="18"/>
                <w:szCs w:val="18"/>
              </w:rPr>
            </w:pPr>
            <w:r>
              <w:rPr>
                <w:rFonts w:asciiTheme="minorHAnsi" w:hAnsiTheme="minorHAnsi" w:cstheme="minorHAnsi"/>
                <w:sz w:val="18"/>
                <w:szCs w:val="18"/>
              </w:rPr>
              <w:t>Child/youth and f</w:t>
            </w:r>
            <w:r w:rsidR="00487397" w:rsidRPr="001E5A67">
              <w:rPr>
                <w:rFonts w:asciiTheme="minorHAnsi" w:hAnsiTheme="minorHAnsi" w:cstheme="minorHAnsi"/>
                <w:sz w:val="18"/>
                <w:szCs w:val="18"/>
              </w:rPr>
              <w:t xml:space="preserve">amily have appropriate access to legal documentation, understand their rights and responsibilities related to any ongoing legal matters, and can access advocacy services if needed. </w:t>
            </w:r>
            <w:r w:rsidR="00487397" w:rsidRPr="00955C40">
              <w:rPr>
                <w:rFonts w:asciiTheme="minorHAnsi" w:hAnsiTheme="minorHAnsi" w:cstheme="minorHAnsi"/>
                <w:b/>
                <w:sz w:val="18"/>
                <w:szCs w:val="18"/>
              </w:rPr>
              <w:t>(Concrete Support)</w:t>
            </w:r>
          </w:p>
        </w:tc>
      </w:tr>
      <w:tr w:rsidR="00782158" w14:paraId="493B5E55" w14:textId="77777777" w:rsidTr="0078215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FD59C9A"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0E57405" w14:textId="77777777" w:rsidR="00782158" w:rsidRPr="009F45E8" w:rsidRDefault="00782158" w:rsidP="0078215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DA0C6DF"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7BFA37CB" w14:textId="77777777" w:rsidR="00782158" w:rsidRPr="001E5A67" w:rsidRDefault="00487397"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evidence that the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has legal difficulties</w:t>
            </w:r>
          </w:p>
        </w:tc>
      </w:tr>
      <w:tr w:rsidR="00782158" w14:paraId="6F2EA9BA" w14:textId="77777777" w:rsidTr="00782158">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59EB8D3"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525373E"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FC50F07"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83369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75DE60A6" w14:textId="77777777" w:rsidR="00782158" w:rsidRPr="001E5A67" w:rsidRDefault="009574E1" w:rsidP="00782158">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has a history of legal problems but currently is not involved with the legal system.</w:t>
            </w:r>
          </w:p>
        </w:tc>
      </w:tr>
      <w:tr w:rsidR="00782158" w14:paraId="7A23C342" w14:textId="77777777" w:rsidTr="00782158">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C323449"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D0CCE20"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F4C9A55"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48C9A09F" w14:textId="77777777" w:rsidR="00782158" w:rsidRPr="001E5A67" w:rsidRDefault="009574E1" w:rsidP="00782158">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has some legal problems and is currently in</w:t>
            </w:r>
            <w:r w:rsidR="00955C40">
              <w:rPr>
                <w:rFonts w:asciiTheme="minorHAnsi" w:hAnsiTheme="minorHAnsi" w:cstheme="minorHAnsi"/>
                <w:sz w:val="18"/>
                <w:szCs w:val="18"/>
              </w:rPr>
              <w:t>volved in the legal system; c</w:t>
            </w:r>
            <w:r w:rsidR="00487397" w:rsidRPr="001E5A67">
              <w:rPr>
                <w:rFonts w:asciiTheme="minorHAnsi" w:hAnsiTheme="minorHAnsi" w:cstheme="minorHAnsi"/>
                <w:sz w:val="18"/>
                <w:szCs w:val="18"/>
              </w:rPr>
              <w:t>aseworker needs to work with family to address delinquent behaviors.</w:t>
            </w:r>
          </w:p>
        </w:tc>
      </w:tr>
      <w:tr w:rsidR="00782158" w14:paraId="0D0A537D" w14:textId="77777777" w:rsidTr="00782158">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906B077" w14:textId="77777777" w:rsidR="00782158" w:rsidRPr="009F45E8" w:rsidRDefault="00782158" w:rsidP="0078215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0AC97E1"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184B53A1"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1CD40681" w14:textId="77777777" w:rsidR="00782158" w:rsidRPr="001E5A67" w:rsidRDefault="009574E1" w:rsidP="00955C40">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 xml:space="preserve">has serious current or pending legal difficulties that place </w:t>
            </w:r>
            <w:r w:rsidR="00955C40">
              <w:rPr>
                <w:rFonts w:asciiTheme="minorHAnsi" w:hAnsiTheme="minorHAnsi" w:cstheme="minorHAnsi"/>
                <w:sz w:val="18"/>
                <w:szCs w:val="18"/>
              </w:rPr>
              <w:t>them</w:t>
            </w:r>
            <w:r w:rsidR="00487397" w:rsidRPr="001E5A67">
              <w:rPr>
                <w:rFonts w:asciiTheme="minorHAnsi" w:hAnsiTheme="minorHAnsi" w:cstheme="minorHAnsi"/>
                <w:sz w:val="18"/>
                <w:szCs w:val="18"/>
              </w:rPr>
              <w:t xml:space="preserve"> at risk for court</w:t>
            </w:r>
            <w:r w:rsidR="00955C40">
              <w:rPr>
                <w:rFonts w:asciiTheme="minorHAnsi" w:hAnsiTheme="minorHAnsi" w:cstheme="minorHAnsi"/>
                <w:sz w:val="18"/>
                <w:szCs w:val="18"/>
              </w:rPr>
              <w:t>-</w:t>
            </w:r>
            <w:r w:rsidR="00487397" w:rsidRPr="001E5A67">
              <w:rPr>
                <w:rFonts w:asciiTheme="minorHAnsi" w:hAnsiTheme="minorHAnsi" w:cstheme="minorHAnsi"/>
                <w:sz w:val="18"/>
                <w:szCs w:val="18"/>
              </w:rPr>
              <w:t>ordered out of home placement.</w:t>
            </w:r>
          </w:p>
        </w:tc>
      </w:tr>
    </w:tbl>
    <w:p w14:paraId="6031A6F8" w14:textId="77777777" w:rsidR="00782158" w:rsidRDefault="00782158" w:rsidP="00D57C6F"/>
    <w:tbl>
      <w:tblPr>
        <w:tblW w:w="0" w:type="auto"/>
        <w:tblInd w:w="86" w:type="dxa"/>
        <w:tblLayout w:type="fixed"/>
        <w:tblLook w:val="0000" w:firstRow="0" w:lastRow="0" w:firstColumn="0" w:lastColumn="0" w:noHBand="0" w:noVBand="0"/>
      </w:tblPr>
      <w:tblGrid>
        <w:gridCol w:w="2155"/>
        <w:gridCol w:w="449"/>
        <w:gridCol w:w="7390"/>
      </w:tblGrid>
      <w:tr w:rsidR="00782158" w:rsidRPr="00B359FE" w14:paraId="124EEF58" w14:textId="77777777" w:rsidTr="00782158">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BDF59A6" w14:textId="77777777" w:rsidR="001E5A67" w:rsidRDefault="0062710D" w:rsidP="001E5A67">
            <w:pPr>
              <w:spacing w:line="264" w:lineRule="auto"/>
              <w:rPr>
                <w:rFonts w:asciiTheme="minorHAnsi" w:hAnsiTheme="minorHAnsi" w:cstheme="minorHAnsi"/>
                <w:color w:val="000000"/>
                <w:sz w:val="18"/>
                <w:szCs w:val="18"/>
              </w:rPr>
            </w:pPr>
            <w:r w:rsidRPr="001E5A67">
              <w:rPr>
                <w:rFonts w:asciiTheme="minorHAnsi" w:hAnsiTheme="minorHAnsi" w:cstheme="minorHAnsi"/>
                <w:b/>
                <w:bCs/>
                <w:color w:val="000000"/>
                <w:sz w:val="18"/>
                <w:szCs w:val="18"/>
              </w:rPr>
              <w:t xml:space="preserve">VOCATIONAL SKILLS </w:t>
            </w:r>
          </w:p>
          <w:p w14:paraId="727F222C" w14:textId="77777777" w:rsidR="00782158" w:rsidRPr="00955C40" w:rsidRDefault="0062710D" w:rsidP="00955C40">
            <w:pPr>
              <w:rPr>
                <w:rFonts w:asciiTheme="minorHAnsi" w:hAnsiTheme="minorHAnsi" w:cstheme="minorHAnsi"/>
                <w:color w:val="000000"/>
                <w:sz w:val="18"/>
                <w:szCs w:val="18"/>
              </w:rPr>
            </w:pPr>
            <w:r w:rsidRPr="001E5A67">
              <w:rPr>
                <w:rFonts w:asciiTheme="minorHAnsi" w:hAnsiTheme="minorHAnsi" w:cstheme="minorHAnsi"/>
                <w:color w:val="000000"/>
                <w:sz w:val="18"/>
                <w:szCs w:val="18"/>
              </w:rPr>
              <w:t>This item rates the ability a youth has to perf</w:t>
            </w:r>
            <w:r w:rsidR="00955C40">
              <w:rPr>
                <w:rFonts w:asciiTheme="minorHAnsi" w:hAnsiTheme="minorHAnsi" w:cstheme="minorHAnsi"/>
                <w:color w:val="000000"/>
                <w:sz w:val="18"/>
                <w:szCs w:val="18"/>
              </w:rPr>
              <w:t>orm their job duties (in a work</w:t>
            </w:r>
            <w:r w:rsidRPr="001E5A67">
              <w:rPr>
                <w:rFonts w:asciiTheme="minorHAnsi" w:hAnsiTheme="minorHAnsi" w:cstheme="minorHAnsi"/>
                <w:color w:val="000000"/>
                <w:sz w:val="18"/>
                <w:szCs w:val="18"/>
              </w:rPr>
              <w:t xml:space="preserve">place outside their living environment) as assigned or is attending a training program that is giving them future job skills. </w:t>
            </w:r>
            <w:r w:rsidRPr="001E5A67">
              <w:rPr>
                <w:rFonts w:asciiTheme="minorHAnsi" w:hAnsiTheme="minorHAnsi" w:cstheme="minorHAnsi"/>
                <w:b/>
                <w:color w:val="000000"/>
                <w:sz w:val="18"/>
                <w:szCs w:val="18"/>
              </w:rPr>
              <w:t xml:space="preserve"> (Concrete Support &amp; Cognitive and Social Emotional </w:t>
            </w:r>
            <w:commentRangeStart w:id="94"/>
            <w:r w:rsidRPr="001E5A67">
              <w:rPr>
                <w:rFonts w:asciiTheme="minorHAnsi" w:hAnsiTheme="minorHAnsi" w:cstheme="minorHAnsi"/>
                <w:b/>
                <w:color w:val="000000"/>
                <w:sz w:val="18"/>
                <w:szCs w:val="18"/>
              </w:rPr>
              <w:t>Competence</w:t>
            </w:r>
            <w:commentRangeEnd w:id="94"/>
            <w:r w:rsidR="00955C40">
              <w:rPr>
                <w:rStyle w:val="CommentReference"/>
              </w:rPr>
              <w:commentReference w:id="94"/>
            </w:r>
            <w:r w:rsidRPr="001E5A67">
              <w:rPr>
                <w:rFonts w:asciiTheme="minorHAnsi" w:hAnsiTheme="minorHAnsi" w:cstheme="minorHAnsi"/>
                <w:b/>
                <w:color w:val="000000"/>
                <w:sz w:val="18"/>
                <w:szCs w:val="18"/>
              </w:rPr>
              <w:t xml:space="preserve">) </w:t>
            </w:r>
          </w:p>
        </w:tc>
      </w:tr>
      <w:tr w:rsidR="00782158" w14:paraId="3DFF2538" w14:textId="77777777" w:rsidTr="00782158">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940B218" w14:textId="77777777" w:rsidR="00782158" w:rsidRPr="00B359FE" w:rsidRDefault="00782158" w:rsidP="00782158">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41FD4C96" w14:textId="77777777" w:rsidR="00487397" w:rsidRPr="00BC3DE9" w:rsidRDefault="00487397" w:rsidP="001E5A67">
            <w:pPr>
              <w:pStyle w:val="ListParagraph"/>
            </w:pPr>
            <w:r w:rsidRPr="00BC3DE9">
              <w:t xml:space="preserve">Does the </w:t>
            </w:r>
            <w:r>
              <w:t>youth</w:t>
            </w:r>
            <w:r w:rsidRPr="00BC3DE9">
              <w:t xml:space="preserve"> have a job?</w:t>
            </w:r>
          </w:p>
          <w:p w14:paraId="2D6FF8BA" w14:textId="77777777" w:rsidR="00487397" w:rsidRPr="00BC3DE9" w:rsidRDefault="00487397" w:rsidP="001E5A67">
            <w:pPr>
              <w:pStyle w:val="ListParagraph"/>
            </w:pPr>
            <w:r w:rsidRPr="00BC3DE9">
              <w:t xml:space="preserve">Does the </w:t>
            </w:r>
            <w:r>
              <w:t>youth</w:t>
            </w:r>
            <w:r w:rsidRPr="00BC3DE9">
              <w:t xml:space="preserve"> enjoy working?</w:t>
            </w:r>
          </w:p>
          <w:p w14:paraId="3BA5B011" w14:textId="77777777" w:rsidR="00487397" w:rsidRDefault="00487397" w:rsidP="001E5A67">
            <w:pPr>
              <w:pStyle w:val="ListParagraph"/>
            </w:pPr>
            <w:r w:rsidRPr="00BC3DE9">
              <w:t>How long has the youth been employed?</w:t>
            </w:r>
          </w:p>
          <w:p w14:paraId="5E60545D" w14:textId="77777777" w:rsidR="00487397" w:rsidRDefault="00487397" w:rsidP="001E5A67">
            <w:pPr>
              <w:pStyle w:val="ListParagraph"/>
            </w:pPr>
            <w:r>
              <w:t>Does the youth know what they want to do after high school?</w:t>
            </w:r>
          </w:p>
          <w:p w14:paraId="30916BF9" w14:textId="77777777" w:rsidR="00782158" w:rsidRPr="009F45E8" w:rsidRDefault="00487397" w:rsidP="001E5A67">
            <w:pPr>
              <w:pStyle w:val="ListParagraph"/>
              <w:rPr>
                <w:rFonts w:ascii="Calibri" w:hAnsi="Calibri"/>
                <w:color w:val="000000" w:themeColor="text1"/>
              </w:rPr>
            </w:pPr>
            <w:r>
              <w:t xml:space="preserve">Has the </w:t>
            </w:r>
            <w:r w:rsidR="009574E1">
              <w:t xml:space="preserve">youth </w:t>
            </w:r>
            <w:r>
              <w:t>taken steps to gain vocational skills?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5E7F06B" w14:textId="77777777" w:rsidR="00782158" w:rsidRPr="001E5A67" w:rsidRDefault="00782158" w:rsidP="00782158">
            <w:pPr>
              <w:pStyle w:val="FreeForm"/>
              <w:spacing w:before="40" w:after="0" w:line="240" w:lineRule="auto"/>
              <w:jc w:val="left"/>
              <w:rPr>
                <w:rFonts w:asciiTheme="minorHAnsi" w:hAnsiTheme="minorHAnsi" w:cstheme="minorHAnsi"/>
                <w:sz w:val="18"/>
                <w:szCs w:val="18"/>
              </w:rPr>
            </w:pPr>
            <w:r w:rsidRPr="001E5A67">
              <w:rPr>
                <w:rFonts w:asciiTheme="minorHAnsi" w:hAnsiTheme="minorHAnsi" w:cstheme="minorHAnsi"/>
                <w:sz w:val="18"/>
                <w:szCs w:val="18"/>
              </w:rPr>
              <w:t>Ratings and Descriptions</w:t>
            </w:r>
          </w:p>
        </w:tc>
      </w:tr>
      <w:tr w:rsidR="00782158" w14:paraId="0509A9D1" w14:textId="77777777" w:rsidTr="0078215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043A1DA"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DA4C6C4" w14:textId="77777777" w:rsidR="00782158" w:rsidRPr="1159ADA9" w:rsidRDefault="00782158" w:rsidP="00782158">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56A2B3D" w14:textId="77777777" w:rsidR="00782158" w:rsidRPr="001E5A67" w:rsidRDefault="00487397"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Youth is thriving at their current job and/or gaining important skills that will help them with a career.  Youth has employment goals and plan and supports (e.g. mentor or coach) for their future work life. </w:t>
            </w:r>
            <w:r w:rsidRPr="001E5A67">
              <w:rPr>
                <w:rFonts w:asciiTheme="minorHAnsi" w:hAnsiTheme="minorHAnsi" w:cstheme="minorHAnsi"/>
                <w:b/>
                <w:sz w:val="18"/>
                <w:szCs w:val="18"/>
              </w:rPr>
              <w:t>(Concrete Support &amp; Cognitive and Social Emotional Competence)</w:t>
            </w:r>
          </w:p>
        </w:tc>
      </w:tr>
      <w:tr w:rsidR="00782158" w14:paraId="361EADBF" w14:textId="77777777" w:rsidTr="0078215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EC464B5"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F584CEB" w14:textId="77777777" w:rsidR="00782158" w:rsidRPr="009F45E8" w:rsidRDefault="00782158" w:rsidP="0078215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98BB30D"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2F60F834" w14:textId="77777777" w:rsidR="00782158" w:rsidRPr="001E5A67" w:rsidRDefault="00955C40" w:rsidP="00782158">
            <w:pPr>
              <w:pStyle w:val="Default"/>
              <w:rPr>
                <w:rFonts w:asciiTheme="minorHAnsi" w:hAnsiTheme="minorHAnsi" w:cstheme="minorHAnsi"/>
                <w:sz w:val="18"/>
                <w:szCs w:val="18"/>
              </w:rPr>
            </w:pPr>
            <w:r>
              <w:rPr>
                <w:rFonts w:asciiTheme="minorHAnsi" w:hAnsiTheme="minorHAnsi" w:cstheme="minorHAnsi"/>
                <w:sz w:val="18"/>
                <w:szCs w:val="18"/>
              </w:rPr>
              <w:t>Youth has job skills, or pre-</w:t>
            </w:r>
            <w:r w:rsidR="00487397" w:rsidRPr="001E5A67">
              <w:rPr>
                <w:rFonts w:asciiTheme="minorHAnsi" w:hAnsiTheme="minorHAnsi" w:cstheme="minorHAnsi"/>
                <w:sz w:val="18"/>
                <w:szCs w:val="18"/>
              </w:rPr>
              <w:t>vocational skills that they can call upon. Youth may be currently employed.</w:t>
            </w:r>
          </w:p>
        </w:tc>
      </w:tr>
      <w:tr w:rsidR="00782158" w14:paraId="3C9FBCD7" w14:textId="77777777" w:rsidTr="00782158">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1FC3D78"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4CF1091"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6BB5AB3"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83369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7C935E90" w14:textId="77777777" w:rsidR="00782158" w:rsidRPr="001E5A67" w:rsidRDefault="00487397" w:rsidP="00782158">
            <w:pPr>
              <w:pStyle w:val="Default"/>
              <w:rPr>
                <w:rFonts w:asciiTheme="minorHAnsi" w:hAnsiTheme="minorHAnsi" w:cstheme="minorHAnsi"/>
                <w:sz w:val="18"/>
                <w:szCs w:val="18"/>
              </w:rPr>
            </w:pPr>
            <w:r w:rsidRPr="001E5A67">
              <w:rPr>
                <w:rFonts w:asciiTheme="minorHAnsi" w:hAnsiTheme="minorHAnsi" w:cstheme="minorHAnsi"/>
                <w:sz w:val="18"/>
                <w:szCs w:val="18"/>
              </w:rPr>
              <w:t>Youth has a history of problems at work, but does not currently. Youth has begun acquiring pre</w:t>
            </w:r>
            <w:r w:rsidR="00955C40">
              <w:rPr>
                <w:rFonts w:asciiTheme="minorHAnsi" w:hAnsiTheme="minorHAnsi" w:cstheme="minorHAnsi"/>
                <w:sz w:val="18"/>
                <w:szCs w:val="18"/>
              </w:rPr>
              <w:t>-</w:t>
            </w:r>
            <w:r w:rsidRPr="001E5A67">
              <w:rPr>
                <w:rFonts w:asciiTheme="minorHAnsi" w:hAnsiTheme="minorHAnsi" w:cstheme="minorHAnsi"/>
                <w:sz w:val="18"/>
                <w:szCs w:val="18"/>
              </w:rPr>
              <w:t>vocational skills and no intervention is needed at this time.</w:t>
            </w:r>
          </w:p>
        </w:tc>
      </w:tr>
      <w:tr w:rsidR="00782158" w14:paraId="659339FD" w14:textId="77777777" w:rsidTr="00782158">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71C47C4"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2FA04DD"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C998A3E"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29596562" w14:textId="77777777" w:rsidR="00782158" w:rsidRPr="001E5A67" w:rsidRDefault="00487397" w:rsidP="00782158">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color w:val="000000"/>
                <w:sz w:val="18"/>
                <w:szCs w:val="18"/>
              </w:rPr>
              <w:t>Youth has problems at work and/or no pre</w:t>
            </w:r>
            <w:r w:rsidR="00955C40">
              <w:rPr>
                <w:rFonts w:asciiTheme="minorHAnsi" w:hAnsiTheme="minorHAnsi" w:cstheme="minorHAnsi"/>
                <w:color w:val="000000"/>
                <w:sz w:val="18"/>
                <w:szCs w:val="18"/>
              </w:rPr>
              <w:t>-</w:t>
            </w:r>
            <w:r w:rsidRPr="001E5A67">
              <w:rPr>
                <w:rFonts w:asciiTheme="minorHAnsi" w:hAnsiTheme="minorHAnsi" w:cstheme="minorHAnsi"/>
                <w:color w:val="000000"/>
                <w:sz w:val="18"/>
                <w:szCs w:val="18"/>
              </w:rPr>
              <w:t>vocational skills. Caseworker plans to work with them on gaining skills to be better capable of working.</w:t>
            </w:r>
          </w:p>
        </w:tc>
      </w:tr>
      <w:tr w:rsidR="00782158" w14:paraId="3CFC912F" w14:textId="77777777" w:rsidTr="00782158">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C24937F" w14:textId="77777777" w:rsidR="00782158" w:rsidRPr="009F45E8" w:rsidRDefault="00782158" w:rsidP="0078215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23B6142"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B0EC697"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40E56FBE" w14:textId="77777777" w:rsidR="00782158" w:rsidRPr="001E5A67" w:rsidRDefault="00487397" w:rsidP="00782158">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color w:val="000000"/>
                <w:sz w:val="18"/>
                <w:szCs w:val="18"/>
              </w:rPr>
              <w:t>Youth has severe problems at work in terms of attendance, performance or relationships.  They may have recently lost their job or have no pre-vocational skills or past work experience.</w:t>
            </w:r>
          </w:p>
        </w:tc>
      </w:tr>
    </w:tbl>
    <w:p w14:paraId="405A84A7" w14:textId="77777777" w:rsidR="00080E10" w:rsidRDefault="00080E10" w:rsidP="00D57C6F"/>
    <w:p w14:paraId="6B9FC691" w14:textId="77777777" w:rsidR="00080E10" w:rsidRDefault="00080E10">
      <w:r>
        <w:br w:type="page"/>
      </w:r>
    </w:p>
    <w:tbl>
      <w:tblPr>
        <w:tblW w:w="9994" w:type="dxa"/>
        <w:tblInd w:w="86" w:type="dxa"/>
        <w:tblLayout w:type="fixed"/>
        <w:tblLook w:val="0000" w:firstRow="0" w:lastRow="0" w:firstColumn="0" w:lastColumn="0" w:noHBand="0" w:noVBand="0"/>
      </w:tblPr>
      <w:tblGrid>
        <w:gridCol w:w="2155"/>
        <w:gridCol w:w="449"/>
        <w:gridCol w:w="7390"/>
      </w:tblGrid>
      <w:tr w:rsidR="00782158" w:rsidRPr="001E5A67" w14:paraId="2805AC80" w14:textId="77777777" w:rsidTr="00080E1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B91A8F3" w14:textId="77777777" w:rsidR="0062710D" w:rsidRPr="001E5A67" w:rsidRDefault="0062710D" w:rsidP="00782158">
            <w:pPr>
              <w:spacing w:before="60" w:after="60"/>
              <w:rPr>
                <w:rFonts w:asciiTheme="minorHAnsi" w:hAnsiTheme="minorHAnsi" w:cstheme="minorHAnsi"/>
                <w:b/>
                <w:sz w:val="18"/>
                <w:szCs w:val="18"/>
              </w:rPr>
            </w:pPr>
            <w:r w:rsidRPr="001E5A67">
              <w:rPr>
                <w:rFonts w:asciiTheme="minorHAnsi" w:hAnsiTheme="minorHAnsi" w:cstheme="minorHAnsi"/>
                <w:b/>
                <w:sz w:val="18"/>
                <w:szCs w:val="18"/>
              </w:rPr>
              <w:t xml:space="preserve">MEDICAL/PHYSICAL </w:t>
            </w:r>
          </w:p>
          <w:p w14:paraId="4E0B7148" w14:textId="77777777" w:rsidR="00782158" w:rsidRPr="001E5A67" w:rsidRDefault="0062710D" w:rsidP="00782158">
            <w:pPr>
              <w:spacing w:before="60" w:after="60"/>
              <w:rPr>
                <w:rFonts w:asciiTheme="minorHAnsi" w:hAnsiTheme="minorHAnsi" w:cstheme="minorHAnsi"/>
                <w:sz w:val="18"/>
                <w:szCs w:val="18"/>
              </w:rPr>
            </w:pPr>
            <w:r w:rsidRPr="001E5A67">
              <w:rPr>
                <w:rFonts w:asciiTheme="minorHAnsi" w:hAnsiTheme="minorHAnsi" w:cstheme="minorHAnsi"/>
                <w:bCs/>
                <w:sz w:val="18"/>
                <w:szCs w:val="18"/>
              </w:rPr>
              <w:t xml:space="preserve">This item rates the </w:t>
            </w:r>
            <w:r w:rsidR="009574E1">
              <w:rPr>
                <w:rFonts w:asciiTheme="minorHAnsi" w:hAnsiTheme="minorHAnsi" w:cstheme="minorHAnsi"/>
                <w:bCs/>
                <w:sz w:val="18"/>
                <w:szCs w:val="18"/>
              </w:rPr>
              <w:t>child/youth’s</w:t>
            </w:r>
            <w:r w:rsidRPr="001E5A67">
              <w:rPr>
                <w:rFonts w:asciiTheme="minorHAnsi" w:hAnsiTheme="minorHAnsi" w:cstheme="minorHAnsi"/>
                <w:bCs/>
                <w:sz w:val="18"/>
                <w:szCs w:val="18"/>
              </w:rPr>
              <w:t xml:space="preserve"> current health status and physical limitations such as blindness, deafness, physical disability, and diabetes and seizure disorder. This item does not rate depression or other mental health issues. </w:t>
            </w:r>
            <w:r w:rsidRPr="001E5A67">
              <w:rPr>
                <w:rFonts w:asciiTheme="minorHAnsi" w:hAnsiTheme="minorHAnsi" w:cstheme="minorHAnsi"/>
                <w:sz w:val="18"/>
                <w:szCs w:val="18"/>
              </w:rPr>
              <w:t xml:space="preserve"> </w:t>
            </w:r>
          </w:p>
        </w:tc>
      </w:tr>
      <w:tr w:rsidR="00782158" w14:paraId="071AC816" w14:textId="77777777" w:rsidTr="00080E1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CB78011" w14:textId="77777777" w:rsidR="00782158" w:rsidRPr="00B359FE" w:rsidRDefault="00782158" w:rsidP="00782158">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6B8F6A7" w14:textId="77777777" w:rsidR="00487397" w:rsidRPr="004A25FF" w:rsidRDefault="00487397" w:rsidP="001E5A67">
            <w:pPr>
              <w:pStyle w:val="ListParagraph"/>
            </w:pPr>
            <w:r w:rsidRPr="004A25FF">
              <w:t xml:space="preserve">Is the </w:t>
            </w:r>
            <w:r w:rsidR="009574E1">
              <w:t xml:space="preserve">child/youth </w:t>
            </w:r>
            <w:r w:rsidRPr="004A25FF">
              <w:t xml:space="preserve">generally healthy?  </w:t>
            </w:r>
          </w:p>
          <w:p w14:paraId="20DB1C7E" w14:textId="77777777" w:rsidR="00487397" w:rsidRDefault="00487397" w:rsidP="00955C40">
            <w:pPr>
              <w:pStyle w:val="ListParagraph"/>
            </w:pPr>
            <w:r w:rsidRPr="004A25FF">
              <w:t xml:space="preserve">Does the </w:t>
            </w:r>
            <w:r w:rsidR="009574E1">
              <w:t xml:space="preserve">child/youth </w:t>
            </w:r>
            <w:r w:rsidRPr="004A25FF">
              <w:t>have any medical problems? How much does this interfere with their life?</w:t>
            </w:r>
          </w:p>
          <w:p w14:paraId="10E0CD9E" w14:textId="77777777" w:rsidR="00782158" w:rsidRPr="009F45E8" w:rsidRDefault="00487397" w:rsidP="001E5A67">
            <w:pPr>
              <w:pStyle w:val="ListParagraph"/>
              <w:rPr>
                <w:rFonts w:ascii="Calibri" w:hAnsi="Calibri"/>
                <w:color w:val="000000" w:themeColor="text1"/>
              </w:rPr>
            </w:pPr>
            <w:r w:rsidRPr="004A25FF">
              <w:t xml:space="preserve">Does the </w:t>
            </w:r>
            <w:r w:rsidR="009574E1">
              <w:t xml:space="preserve">child/youth </w:t>
            </w:r>
            <w:r w:rsidRPr="004A25FF">
              <w:t>have any physical limitations?  How much does this interfere with their life?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B3CD096" w14:textId="77777777" w:rsidR="00782158" w:rsidRPr="009F45E8" w:rsidRDefault="00782158" w:rsidP="00782158">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782158" w14:paraId="2969C0FC" w14:textId="77777777" w:rsidTr="00080E1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97AB34F"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33DA3D5" w14:textId="77777777" w:rsidR="00782158" w:rsidRPr="1159ADA9" w:rsidRDefault="00782158" w:rsidP="00782158">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EC2FCD1" w14:textId="77777777" w:rsidR="00782158" w:rsidRPr="001E5A67" w:rsidRDefault="00955C40" w:rsidP="00955C40">
            <w:pPr>
              <w:pStyle w:val="Default"/>
              <w:rPr>
                <w:rFonts w:asciiTheme="minorHAnsi" w:hAnsiTheme="minorHAnsi" w:cstheme="minorHAnsi"/>
                <w:sz w:val="18"/>
                <w:szCs w:val="18"/>
              </w:rPr>
            </w:pPr>
            <w:r>
              <w:rPr>
                <w:rFonts w:asciiTheme="minorHAnsi" w:hAnsiTheme="minorHAnsi" w:cstheme="minorHAnsi"/>
                <w:sz w:val="18"/>
                <w:szCs w:val="18"/>
              </w:rPr>
              <w:t>Child/y</w:t>
            </w:r>
            <w:r w:rsidR="00487397" w:rsidRPr="001E5A67">
              <w:rPr>
                <w:rFonts w:asciiTheme="minorHAnsi" w:hAnsiTheme="minorHAnsi" w:cstheme="minorHAnsi"/>
                <w:sz w:val="18"/>
                <w:szCs w:val="18"/>
              </w:rPr>
              <w:t>outh is actively engaged in healthy habits e.g., eating well, preparing nutritious meals, exercising regularly, not smoking nor abusing alcohol or drugs.</w:t>
            </w:r>
            <w:r>
              <w:rPr>
                <w:rFonts w:asciiTheme="minorHAnsi" w:hAnsiTheme="minorHAnsi" w:cstheme="minorHAnsi"/>
                <w:sz w:val="18"/>
                <w:szCs w:val="18"/>
              </w:rPr>
              <w:t xml:space="preserve"> </w:t>
            </w:r>
            <w:r w:rsidR="00487397" w:rsidRPr="00955C40">
              <w:rPr>
                <w:rFonts w:asciiTheme="minorHAnsi" w:hAnsiTheme="minorHAnsi" w:cstheme="minorHAnsi"/>
                <w:b/>
                <w:sz w:val="18"/>
                <w:szCs w:val="18"/>
              </w:rPr>
              <w:t>(Concrete Support)</w:t>
            </w:r>
          </w:p>
        </w:tc>
      </w:tr>
      <w:tr w:rsidR="00782158" w14:paraId="4B892B19" w14:textId="77777777" w:rsidTr="00080E1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91D3BF7"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1926A51" w14:textId="77777777" w:rsidR="00782158" w:rsidRPr="009F45E8" w:rsidRDefault="00782158" w:rsidP="0078215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9057B5E"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625AAC19" w14:textId="77777777" w:rsidR="00782158" w:rsidRPr="001E5A67" w:rsidRDefault="00487397"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evidence of health problems or physical limitations; and/or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is healthy.</w:t>
            </w:r>
          </w:p>
        </w:tc>
      </w:tr>
      <w:tr w:rsidR="00782158" w14:paraId="5146FFCB" w14:textId="77777777" w:rsidTr="00080E1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8474D20"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266A5CF"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6F3C03B"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83369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50225C97" w14:textId="77777777" w:rsidR="00782158" w:rsidRPr="001E5A67" w:rsidRDefault="009574E1" w:rsidP="00782158">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has some medical/physical problems that require treatment, however the condition is well managed at this time, no intervention is needed.</w:t>
            </w:r>
          </w:p>
        </w:tc>
      </w:tr>
      <w:tr w:rsidR="00782158" w14:paraId="6A37CD73" w14:textId="77777777" w:rsidTr="00080E1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BD00103"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5C3AA00"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E5DC101"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0DC218A3" w14:textId="77777777" w:rsidR="00782158" w:rsidRPr="001E5A67" w:rsidRDefault="009574E1" w:rsidP="00782158">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has chronic illness or physical limitation that notably impact activities and/or requires ongoing medical intervention and is not being well managed at this time.</w:t>
            </w:r>
          </w:p>
        </w:tc>
      </w:tr>
      <w:tr w:rsidR="00782158" w14:paraId="71DDA2AA" w14:textId="77777777" w:rsidTr="00080E1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79D1A35E" w14:textId="77777777" w:rsidR="00782158" w:rsidRPr="009F45E8" w:rsidRDefault="00782158" w:rsidP="0078215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A75513E"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1BAC0B9"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74801CCC" w14:textId="77777777" w:rsidR="00782158" w:rsidRPr="001E5A67" w:rsidRDefault="009574E1" w:rsidP="00782158">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has life threatening illness or physical condition that is not being managed.</w:t>
            </w:r>
          </w:p>
        </w:tc>
      </w:tr>
    </w:tbl>
    <w:p w14:paraId="5EB63B88" w14:textId="77777777" w:rsidR="00782158" w:rsidRDefault="00782158" w:rsidP="00D57C6F"/>
    <w:p w14:paraId="1016C047" w14:textId="77777777" w:rsidR="00042250" w:rsidRDefault="00042250"/>
    <w:tbl>
      <w:tblPr>
        <w:tblW w:w="9994" w:type="dxa"/>
        <w:tblInd w:w="86" w:type="dxa"/>
        <w:tblLayout w:type="fixed"/>
        <w:tblLook w:val="0000" w:firstRow="0" w:lastRow="0" w:firstColumn="0" w:lastColumn="0" w:noHBand="0" w:noVBand="0"/>
      </w:tblPr>
      <w:tblGrid>
        <w:gridCol w:w="2155"/>
        <w:gridCol w:w="449"/>
        <w:gridCol w:w="7390"/>
      </w:tblGrid>
      <w:tr w:rsidR="00782158" w:rsidRPr="00B359FE" w14:paraId="4D6BFB9E" w14:textId="77777777" w:rsidTr="0004225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3DB1E89" w14:textId="77777777" w:rsidR="001E5A67" w:rsidRDefault="001E5A67" w:rsidP="001E5A67">
            <w:pPr>
              <w:rPr>
                <w:rFonts w:asciiTheme="minorHAnsi" w:hAnsiTheme="minorHAnsi" w:cstheme="minorHAnsi"/>
                <w:b/>
                <w:bCs/>
                <w:sz w:val="18"/>
                <w:szCs w:val="18"/>
              </w:rPr>
            </w:pPr>
            <w:r>
              <w:rPr>
                <w:rFonts w:asciiTheme="minorHAnsi" w:hAnsiTheme="minorHAnsi" w:cstheme="minorHAnsi"/>
                <w:b/>
                <w:bCs/>
                <w:sz w:val="18"/>
                <w:szCs w:val="18"/>
              </w:rPr>
              <w:t>SEXUAL DEVELOPMENT</w:t>
            </w:r>
          </w:p>
          <w:p w14:paraId="182F5732" w14:textId="77777777" w:rsidR="0062710D" w:rsidRPr="001E5A67" w:rsidRDefault="0062710D" w:rsidP="001E5A67">
            <w:pPr>
              <w:rPr>
                <w:rFonts w:asciiTheme="minorHAnsi" w:hAnsiTheme="minorHAnsi" w:cstheme="minorHAnsi"/>
                <w:sz w:val="18"/>
                <w:szCs w:val="18"/>
              </w:rPr>
            </w:pPr>
            <w:r w:rsidRPr="001E5A67">
              <w:rPr>
                <w:rFonts w:asciiTheme="minorHAnsi" w:hAnsiTheme="minorHAnsi" w:cstheme="minorHAnsi"/>
                <w:sz w:val="18"/>
                <w:szCs w:val="18"/>
              </w:rPr>
              <w:t xml:space="preserve">This item looks at problematic issues of sexual development including sexual behavior, sexual concerns, sexual reactivity, and the reactions of others to any of these factors. Any conflict associated with sexual identity would be rated here. </w:t>
            </w:r>
          </w:p>
          <w:p w14:paraId="6B30E271" w14:textId="77777777" w:rsidR="00782158" w:rsidRPr="001E5A67" w:rsidRDefault="00955C40" w:rsidP="0062710D">
            <w:pPr>
              <w:rPr>
                <w:rFonts w:asciiTheme="minorHAnsi" w:hAnsiTheme="minorHAnsi" w:cstheme="minorHAnsi"/>
                <w:sz w:val="18"/>
                <w:szCs w:val="18"/>
              </w:rPr>
            </w:pPr>
            <w:r>
              <w:rPr>
                <w:rFonts w:asciiTheme="minorHAnsi" w:hAnsiTheme="minorHAnsi" w:cstheme="minorHAnsi"/>
                <w:sz w:val="18"/>
                <w:szCs w:val="18"/>
              </w:rPr>
              <w:t xml:space="preserve">Note: </w:t>
            </w:r>
            <w:r w:rsidR="0062710D" w:rsidRPr="001E5A67">
              <w:rPr>
                <w:rFonts w:asciiTheme="minorHAnsi" w:hAnsiTheme="minorHAnsi" w:cstheme="minorHAnsi"/>
                <w:sz w:val="18"/>
                <w:szCs w:val="18"/>
              </w:rPr>
              <w:t>THIS ITEM DOES NOT RATE SEXUAL ABUSE, PERPETRATION, VICTIM</w:t>
            </w:r>
            <w:r>
              <w:rPr>
                <w:rFonts w:asciiTheme="minorHAnsi" w:hAnsiTheme="minorHAnsi" w:cstheme="minorHAnsi"/>
                <w:sz w:val="18"/>
                <w:szCs w:val="18"/>
              </w:rPr>
              <w:t>I</w:t>
            </w:r>
            <w:r w:rsidR="0062710D" w:rsidRPr="001E5A67">
              <w:rPr>
                <w:rFonts w:asciiTheme="minorHAnsi" w:hAnsiTheme="minorHAnsi" w:cstheme="minorHAnsi"/>
                <w:sz w:val="18"/>
                <w:szCs w:val="18"/>
              </w:rPr>
              <w:t>ZATION, OR AGGRESSION.</w:t>
            </w:r>
          </w:p>
        </w:tc>
      </w:tr>
      <w:tr w:rsidR="00782158" w14:paraId="358A472F" w14:textId="77777777" w:rsidTr="0004225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2A0ABE6" w14:textId="77777777" w:rsidR="00782158" w:rsidRPr="00B359FE" w:rsidRDefault="00782158" w:rsidP="00782158">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8EF65AE" w14:textId="77777777" w:rsidR="00487397" w:rsidRPr="004A25FF" w:rsidRDefault="00487397" w:rsidP="001E5A67">
            <w:pPr>
              <w:pStyle w:val="ListParagraph"/>
            </w:pPr>
            <w:r w:rsidRPr="004A25FF">
              <w:t xml:space="preserve">Are there concerns about the </w:t>
            </w:r>
            <w:r w:rsidR="009574E1">
              <w:t>child/youth’s</w:t>
            </w:r>
            <w:r w:rsidRPr="004A25FF">
              <w:t xml:space="preserve"> healthy sexual development?</w:t>
            </w:r>
          </w:p>
          <w:p w14:paraId="031C96DC" w14:textId="77777777" w:rsidR="00487397" w:rsidRPr="004A25FF" w:rsidRDefault="00487397" w:rsidP="001E5A67">
            <w:pPr>
              <w:pStyle w:val="ListParagraph"/>
            </w:pPr>
            <w:r w:rsidRPr="004A25FF">
              <w:t xml:space="preserve">Is the </w:t>
            </w:r>
            <w:r w:rsidR="009574E1">
              <w:t xml:space="preserve">child/youth </w:t>
            </w:r>
            <w:r w:rsidRPr="004A25FF">
              <w:t xml:space="preserve">struggling with their sexual identity or does a family member have an issue with a </w:t>
            </w:r>
            <w:r w:rsidR="009574E1">
              <w:t>child/youth’s</w:t>
            </w:r>
            <w:r w:rsidRPr="004A25FF">
              <w:t xml:space="preserve"> sexual identity?  </w:t>
            </w:r>
          </w:p>
          <w:p w14:paraId="7AD436CE" w14:textId="77777777" w:rsidR="00487397" w:rsidRDefault="00487397" w:rsidP="001E5A67">
            <w:pPr>
              <w:pStyle w:val="ListParagraph"/>
            </w:pPr>
            <w:r>
              <w:t xml:space="preserve">Does the </w:t>
            </w:r>
            <w:r w:rsidR="009574E1">
              <w:t xml:space="preserve">child/youth </w:t>
            </w:r>
            <w:r w:rsidRPr="004A25FF">
              <w:t>engage in risky sexual behavior?</w:t>
            </w:r>
            <w:r>
              <w:t xml:space="preserve"> </w:t>
            </w:r>
          </w:p>
          <w:p w14:paraId="3A478895" w14:textId="77777777" w:rsidR="00782158" w:rsidRPr="009F45E8" w:rsidRDefault="00782158" w:rsidP="001E5A67">
            <w:pPr>
              <w:pStyle w:val="FreeForm"/>
              <w:suppressAutoHyphens w:val="0"/>
              <w:spacing w:before="20" w:after="40" w:line="240" w:lineRule="auto"/>
              <w:ind w:left="4"/>
              <w:jc w:val="left"/>
              <w:rPr>
                <w:rFonts w:ascii="Calibri" w:hAnsi="Calibri"/>
                <w:color w:val="000000" w:themeColor="text1"/>
              </w:rPr>
            </w:pP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54F7D64" w14:textId="77777777" w:rsidR="00782158" w:rsidRPr="001E5A67" w:rsidRDefault="00782158" w:rsidP="00782158">
            <w:pPr>
              <w:pStyle w:val="FreeForm"/>
              <w:spacing w:before="40" w:after="0" w:line="240" w:lineRule="auto"/>
              <w:jc w:val="left"/>
              <w:rPr>
                <w:rFonts w:asciiTheme="minorHAnsi" w:hAnsiTheme="minorHAnsi" w:cstheme="minorHAnsi"/>
                <w:sz w:val="18"/>
                <w:szCs w:val="18"/>
              </w:rPr>
            </w:pPr>
            <w:r w:rsidRPr="001E5A67">
              <w:rPr>
                <w:rFonts w:asciiTheme="minorHAnsi" w:hAnsiTheme="minorHAnsi" w:cstheme="minorHAnsi"/>
                <w:sz w:val="18"/>
                <w:szCs w:val="18"/>
              </w:rPr>
              <w:t>Ratings and Descriptions</w:t>
            </w:r>
          </w:p>
        </w:tc>
      </w:tr>
      <w:tr w:rsidR="00782158" w14:paraId="11B6DAAD" w14:textId="77777777" w:rsidTr="0004225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4D9B875"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F8626EF" w14:textId="77777777" w:rsidR="00782158" w:rsidRPr="009F45E8" w:rsidRDefault="00782158" w:rsidP="0078215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8909523"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3DB6325C" w14:textId="77777777" w:rsidR="00782158" w:rsidRPr="001E5A67" w:rsidRDefault="00487397" w:rsidP="00782158">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evidence of issues with the child/youth’s sexual development, sexual behavioral and/or concerns with sexual identity.  </w:t>
            </w:r>
          </w:p>
        </w:tc>
      </w:tr>
      <w:tr w:rsidR="00782158" w14:paraId="285FF849" w14:textId="77777777" w:rsidTr="0004225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EEFDDDD"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31F37E8"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FB0AA35"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83369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577E6E72" w14:textId="77777777" w:rsidR="00782158" w:rsidRPr="001E5A67" w:rsidRDefault="00955C40" w:rsidP="00782158">
            <w:pPr>
              <w:pStyle w:val="Default"/>
              <w:rPr>
                <w:rFonts w:asciiTheme="minorHAnsi" w:hAnsiTheme="minorHAnsi" w:cstheme="minorHAnsi"/>
                <w:sz w:val="18"/>
                <w:szCs w:val="18"/>
              </w:rPr>
            </w:pPr>
            <w:r>
              <w:rPr>
                <w:rFonts w:asciiTheme="minorHAnsi" w:hAnsiTheme="minorHAnsi" w:cstheme="minorHAnsi"/>
                <w:sz w:val="18"/>
                <w:szCs w:val="18"/>
              </w:rPr>
              <w:t>Child/y</w:t>
            </w:r>
            <w:r w:rsidR="00487397" w:rsidRPr="001E5A67">
              <w:rPr>
                <w:rFonts w:asciiTheme="minorHAnsi" w:hAnsiTheme="minorHAnsi" w:cstheme="minorHAnsi"/>
                <w:sz w:val="18"/>
                <w:szCs w:val="18"/>
              </w:rPr>
              <w:t>outh has some issues with sexual development, but these do not interfere with their functioning in other life domains.</w:t>
            </w:r>
          </w:p>
        </w:tc>
      </w:tr>
      <w:tr w:rsidR="00782158" w14:paraId="5323506A" w14:textId="77777777" w:rsidTr="0004225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4C4DF71" w14:textId="77777777" w:rsidR="00782158" w:rsidRPr="009F45E8" w:rsidRDefault="00782158" w:rsidP="0078215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FBC9A24"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172115F"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20114F7E" w14:textId="77777777" w:rsidR="00782158" w:rsidRPr="001E5A67" w:rsidRDefault="00955C40" w:rsidP="00782158">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Child/y</w:t>
            </w:r>
            <w:r w:rsidR="00487397" w:rsidRPr="001E5A67">
              <w:rPr>
                <w:rFonts w:asciiTheme="minorHAnsi" w:hAnsiTheme="minorHAnsi" w:cstheme="minorHAnsi"/>
                <w:sz w:val="18"/>
                <w:szCs w:val="18"/>
              </w:rPr>
              <w:t xml:space="preserve">outh has problems with sexual </w:t>
            </w:r>
            <w:r w:rsidR="00042250" w:rsidRPr="001E5A67">
              <w:rPr>
                <w:rFonts w:asciiTheme="minorHAnsi" w:hAnsiTheme="minorHAnsi" w:cstheme="minorHAnsi"/>
                <w:sz w:val="18"/>
                <w:szCs w:val="18"/>
              </w:rPr>
              <w:t>development, identity</w:t>
            </w:r>
            <w:r w:rsidR="00487397" w:rsidRPr="001E5A67">
              <w:rPr>
                <w:rFonts w:asciiTheme="minorHAnsi" w:hAnsiTheme="minorHAnsi" w:cstheme="minorHAnsi"/>
                <w:sz w:val="18"/>
                <w:szCs w:val="18"/>
              </w:rPr>
              <w:t xml:space="preserve"> or orientation that interfere with their functioning in other life domains and the caseworker plans to intervene.</w:t>
            </w:r>
          </w:p>
        </w:tc>
      </w:tr>
      <w:tr w:rsidR="00782158" w14:paraId="6D1F550E" w14:textId="77777777" w:rsidTr="0004225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CD0E2D4" w14:textId="77777777" w:rsidR="00782158" w:rsidRPr="009F45E8" w:rsidRDefault="00782158" w:rsidP="0078215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49A9D35" w14:textId="77777777" w:rsidR="00782158" w:rsidRPr="009F45E8" w:rsidRDefault="00782158" w:rsidP="0078215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7A8DCAF3" w14:textId="77777777" w:rsidR="00782158" w:rsidRPr="001E5A67" w:rsidRDefault="00782158" w:rsidP="00782158">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2CAFBE2B" w14:textId="77777777" w:rsidR="00782158" w:rsidRPr="001E5A67" w:rsidRDefault="00955C40" w:rsidP="00782158">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Child/y</w:t>
            </w:r>
            <w:r w:rsidR="00487397" w:rsidRPr="001E5A67">
              <w:rPr>
                <w:rFonts w:asciiTheme="minorHAnsi" w:hAnsiTheme="minorHAnsi" w:cstheme="minorHAnsi"/>
                <w:sz w:val="18"/>
                <w:szCs w:val="18"/>
              </w:rPr>
              <w:t>outh has severe problems with their sexual development and immediate action is necessary.</w:t>
            </w:r>
          </w:p>
        </w:tc>
      </w:tr>
    </w:tbl>
    <w:p w14:paraId="660EE754" w14:textId="77777777" w:rsidR="00782158" w:rsidRDefault="00782158" w:rsidP="00D57C6F"/>
    <w:p w14:paraId="64CD7B6C" w14:textId="77777777" w:rsidR="00080E10" w:rsidRDefault="00080E10" w:rsidP="00D57C6F"/>
    <w:p w14:paraId="3A04CC61" w14:textId="77777777" w:rsidR="00080E10" w:rsidRDefault="00080E10" w:rsidP="00D57C6F"/>
    <w:p w14:paraId="65217F86" w14:textId="77777777" w:rsidR="00080E10" w:rsidRDefault="00080E10" w:rsidP="00D57C6F"/>
    <w:p w14:paraId="51263329" w14:textId="77777777" w:rsidR="00080E10" w:rsidRDefault="00080E10" w:rsidP="00D57C6F"/>
    <w:p w14:paraId="418592EC" w14:textId="77777777" w:rsidR="00080E10" w:rsidRDefault="00080E10" w:rsidP="00D57C6F"/>
    <w:tbl>
      <w:tblPr>
        <w:tblW w:w="0" w:type="auto"/>
        <w:tblInd w:w="86" w:type="dxa"/>
        <w:tblLayout w:type="fixed"/>
        <w:tblLook w:val="0000" w:firstRow="0" w:lastRow="0" w:firstColumn="0" w:lastColumn="0" w:noHBand="0" w:noVBand="0"/>
      </w:tblPr>
      <w:tblGrid>
        <w:gridCol w:w="2155"/>
        <w:gridCol w:w="449"/>
        <w:gridCol w:w="7390"/>
      </w:tblGrid>
      <w:tr w:rsidR="0062710D" w:rsidRPr="001E5A67" w14:paraId="3CAEDBF6"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C623835" w14:textId="77777777" w:rsidR="001E5A67" w:rsidRDefault="0062710D" w:rsidP="00FE61BB">
            <w:pPr>
              <w:rPr>
                <w:rFonts w:asciiTheme="minorHAnsi" w:hAnsiTheme="minorHAnsi" w:cstheme="minorHAnsi"/>
                <w:b/>
                <w:sz w:val="18"/>
                <w:szCs w:val="18"/>
              </w:rPr>
            </w:pPr>
            <w:r w:rsidRPr="001E5A67">
              <w:rPr>
                <w:rFonts w:asciiTheme="minorHAnsi" w:hAnsiTheme="minorHAnsi" w:cstheme="minorHAnsi"/>
                <w:b/>
                <w:sz w:val="18"/>
                <w:szCs w:val="18"/>
              </w:rPr>
              <w:t xml:space="preserve">SLEEP </w:t>
            </w:r>
          </w:p>
          <w:p w14:paraId="1F13263E" w14:textId="77777777" w:rsidR="0062710D" w:rsidRPr="001E5A67" w:rsidRDefault="0062710D" w:rsidP="00955C40">
            <w:pPr>
              <w:rPr>
                <w:rFonts w:asciiTheme="minorHAnsi" w:hAnsiTheme="minorHAnsi" w:cstheme="minorHAnsi"/>
                <w:sz w:val="18"/>
                <w:szCs w:val="18"/>
              </w:rPr>
            </w:pPr>
            <w:r w:rsidRPr="001E5A67">
              <w:rPr>
                <w:rFonts w:asciiTheme="minorHAnsi" w:hAnsiTheme="minorHAnsi" w:cstheme="minorHAnsi"/>
                <w:sz w:val="18"/>
                <w:szCs w:val="18"/>
              </w:rPr>
              <w:t xml:space="preserve">This </w:t>
            </w:r>
            <w:r w:rsidR="00955C40">
              <w:rPr>
                <w:rFonts w:asciiTheme="minorHAnsi" w:hAnsiTheme="minorHAnsi" w:cstheme="minorHAnsi"/>
                <w:sz w:val="18"/>
                <w:szCs w:val="18"/>
              </w:rPr>
              <w:t>item</w:t>
            </w:r>
            <w:r w:rsidRPr="001E5A67">
              <w:rPr>
                <w:rFonts w:asciiTheme="minorHAnsi" w:hAnsiTheme="minorHAnsi" w:cstheme="minorHAnsi"/>
                <w:sz w:val="18"/>
                <w:szCs w:val="18"/>
              </w:rPr>
              <w:t xml:space="preserve"> describes how difficult it is for a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to fall asleep, resists going to sleep and/or wakes frequently during the night.  Any disruption of a full night of sleep would be rated here. When rating an infant, it is important to rate actual sleep issues which are outside the realm of typical infancy sleep issues. Sleep disturbances maybe caused by medical or trauma concerns and would be rated in both domains.</w:t>
            </w:r>
            <w:r w:rsidR="00955C40" w:rsidRPr="001E5A67">
              <w:rPr>
                <w:rFonts w:asciiTheme="minorHAnsi" w:hAnsiTheme="minorHAnsi" w:cstheme="minorHAnsi"/>
                <w:sz w:val="18"/>
                <w:szCs w:val="18"/>
              </w:rPr>
              <w:t xml:space="preserve"> Please remember to take the </w:t>
            </w:r>
            <w:r w:rsidR="00955C40">
              <w:rPr>
                <w:rFonts w:asciiTheme="minorHAnsi" w:hAnsiTheme="minorHAnsi" w:cstheme="minorHAnsi"/>
                <w:sz w:val="18"/>
                <w:szCs w:val="18"/>
              </w:rPr>
              <w:t>child/youth’s</w:t>
            </w:r>
            <w:r w:rsidR="00955C40" w:rsidRPr="001E5A67">
              <w:rPr>
                <w:rFonts w:asciiTheme="minorHAnsi" w:hAnsiTheme="minorHAnsi" w:cstheme="minorHAnsi"/>
                <w:sz w:val="18"/>
                <w:szCs w:val="18"/>
              </w:rPr>
              <w:t xml:space="preserve"> development into account when rating this item.</w:t>
            </w:r>
          </w:p>
        </w:tc>
      </w:tr>
      <w:tr w:rsidR="0062710D" w14:paraId="71321EE8"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B393221" w14:textId="77777777" w:rsidR="0062710D" w:rsidRPr="00B359FE" w:rsidRDefault="0062710D"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7C44D395" w14:textId="77777777" w:rsidR="00487397" w:rsidRDefault="00487397" w:rsidP="001E5A67">
            <w:pPr>
              <w:pStyle w:val="ListParagraph"/>
            </w:pPr>
            <w:r>
              <w:t xml:space="preserve">I know this isn’t “youth” specific but might be worth adding a question to probe for stress related to infant crying and fussy </w:t>
            </w:r>
            <w:commentRangeStart w:id="95"/>
            <w:commentRangeStart w:id="96"/>
            <w:r>
              <w:t>baby</w:t>
            </w:r>
            <w:commentRangeEnd w:id="95"/>
            <w:r w:rsidR="00955C40">
              <w:rPr>
                <w:rStyle w:val="CommentReference"/>
                <w:rFonts w:ascii="Times New Roman" w:eastAsia="Times New Roman" w:hAnsi="Times New Roman" w:cs="Times New Roman"/>
              </w:rPr>
              <w:commentReference w:id="95"/>
            </w:r>
            <w:commentRangeEnd w:id="96"/>
            <w:r w:rsidR="00D20200">
              <w:rPr>
                <w:rStyle w:val="CommentReference"/>
                <w:rFonts w:ascii="Times New Roman" w:eastAsia="Times New Roman" w:hAnsi="Times New Roman" w:cs="Times New Roman"/>
              </w:rPr>
              <w:commentReference w:id="96"/>
            </w:r>
            <w:r>
              <w:t>?</w:t>
            </w:r>
          </w:p>
          <w:p w14:paraId="7775F2C9" w14:textId="77777777" w:rsidR="00487397" w:rsidRPr="004A25FF" w:rsidRDefault="00487397" w:rsidP="001E5A67">
            <w:pPr>
              <w:pStyle w:val="ListParagraph"/>
            </w:pPr>
            <w:r w:rsidRPr="004A25FF">
              <w:t xml:space="preserve">Does the </w:t>
            </w:r>
            <w:r w:rsidR="009574E1">
              <w:t xml:space="preserve">child/youth </w:t>
            </w:r>
            <w:r w:rsidRPr="004A25FF">
              <w:t>appear tired?</w:t>
            </w:r>
          </w:p>
          <w:p w14:paraId="02F00C5F" w14:textId="77777777" w:rsidR="0062710D" w:rsidRPr="009F45E8" w:rsidRDefault="00487397" w:rsidP="001E5A67">
            <w:pPr>
              <w:pStyle w:val="ListParagraph"/>
              <w:rPr>
                <w:rFonts w:ascii="Calibri" w:hAnsi="Calibri"/>
                <w:color w:val="000000" w:themeColor="text1"/>
              </w:rPr>
            </w:pPr>
            <w:r w:rsidRPr="004A25FF">
              <w:t xml:space="preserve">Is the </w:t>
            </w:r>
            <w:r w:rsidR="009574E1">
              <w:t xml:space="preserve">child/youth </w:t>
            </w:r>
            <w:r w:rsidRPr="004A25FF">
              <w:t>having difficulty concentrating or staying awake during the day</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E175C06" w14:textId="77777777" w:rsidR="0062710D" w:rsidRPr="009F45E8" w:rsidRDefault="0062710D" w:rsidP="00FE61BB">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62710D" w14:paraId="2D1B8BB2"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AD89B20"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2C3E361" w14:textId="77777777" w:rsidR="0062710D" w:rsidRPr="009F45E8" w:rsidRDefault="0062710D" w:rsidP="00FE61BB">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FF6E864"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7E3E0A3C" w14:textId="77777777" w:rsidR="0062710D" w:rsidRPr="001E5A67" w:rsidRDefault="00487397"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evidence of sleep disturbance and/or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gets a full night’s sleep each night.</w:t>
            </w:r>
          </w:p>
        </w:tc>
      </w:tr>
      <w:tr w:rsidR="0062710D" w14:paraId="052E415D"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4CAF4B9"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91B1481"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EEE74A7"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83369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0CFDF1B4" w14:textId="77777777" w:rsidR="0062710D" w:rsidRPr="001E5A67" w:rsidRDefault="009574E1" w:rsidP="00955C40">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 xml:space="preserve">has some problems sleeping.  Generally, the </w:t>
            </w: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gets a full night’s sleep. Sleep problems may include occasionally awakening or bed</w:t>
            </w:r>
            <w:r w:rsidR="00955C40">
              <w:rPr>
                <w:rFonts w:asciiTheme="minorHAnsi" w:hAnsiTheme="minorHAnsi" w:cstheme="minorHAnsi"/>
                <w:sz w:val="18"/>
                <w:szCs w:val="18"/>
              </w:rPr>
              <w:t xml:space="preserve"> wetting or having nightmares. Child/y</w:t>
            </w:r>
            <w:r w:rsidR="00487397" w:rsidRPr="001E5A67">
              <w:rPr>
                <w:rFonts w:asciiTheme="minorHAnsi" w:hAnsiTheme="minorHAnsi" w:cstheme="minorHAnsi"/>
                <w:sz w:val="18"/>
                <w:szCs w:val="18"/>
              </w:rPr>
              <w:t>outh ha</w:t>
            </w:r>
            <w:r w:rsidR="00955C40">
              <w:rPr>
                <w:rFonts w:asciiTheme="minorHAnsi" w:hAnsiTheme="minorHAnsi" w:cstheme="minorHAnsi"/>
                <w:sz w:val="18"/>
                <w:szCs w:val="18"/>
              </w:rPr>
              <w:t>s</w:t>
            </w:r>
            <w:r w:rsidR="00487397" w:rsidRPr="001E5A67">
              <w:rPr>
                <w:rFonts w:asciiTheme="minorHAnsi" w:hAnsiTheme="minorHAnsi" w:cstheme="minorHAnsi"/>
                <w:sz w:val="18"/>
                <w:szCs w:val="18"/>
              </w:rPr>
              <w:t xml:space="preserve"> occasional insomnia, sleep disturbances or nightmares</w:t>
            </w:r>
            <w:r w:rsidR="00955C40">
              <w:rPr>
                <w:rFonts w:asciiTheme="minorHAnsi" w:hAnsiTheme="minorHAnsi" w:cstheme="minorHAnsi"/>
                <w:sz w:val="18"/>
                <w:szCs w:val="18"/>
              </w:rPr>
              <w:t>.</w:t>
            </w:r>
            <w:r w:rsidR="00487397" w:rsidRPr="001E5A67">
              <w:rPr>
                <w:rFonts w:asciiTheme="minorHAnsi" w:hAnsiTheme="minorHAnsi" w:cstheme="minorHAnsi"/>
                <w:sz w:val="18"/>
                <w:szCs w:val="18"/>
              </w:rPr>
              <w:t xml:space="preserve"> The caregiver is appropriately addressing the issue.</w:t>
            </w:r>
          </w:p>
        </w:tc>
      </w:tr>
      <w:tr w:rsidR="0062710D" w14:paraId="167CB240" w14:textId="77777777" w:rsidTr="00FE61BB">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A8E3E63"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DFC3F3F"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1132136"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05EDFFD8" w14:textId="77777777" w:rsidR="0062710D" w:rsidRPr="001E5A67" w:rsidRDefault="009574E1" w:rsidP="00955C40">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 xml:space="preserve">is having problems with sleep.  Sleep is often disrupted and child/youth seldom obtains a full night of sleep. </w:t>
            </w:r>
            <w:r w:rsidR="00955C40">
              <w:rPr>
                <w:rFonts w:asciiTheme="minorHAnsi" w:hAnsiTheme="minorHAnsi" w:cstheme="minorHAnsi"/>
                <w:sz w:val="18"/>
                <w:szCs w:val="18"/>
              </w:rPr>
              <w:t>Child/y</w:t>
            </w:r>
            <w:r w:rsidR="00487397" w:rsidRPr="001E5A67">
              <w:rPr>
                <w:rFonts w:asciiTheme="minorHAnsi" w:hAnsiTheme="minorHAnsi" w:cstheme="minorHAnsi"/>
                <w:sz w:val="18"/>
                <w:szCs w:val="18"/>
              </w:rPr>
              <w:t xml:space="preserve">outh is unable to fully participate in school or other activities because </w:t>
            </w:r>
            <w:r w:rsidR="00955C40">
              <w:rPr>
                <w:rFonts w:asciiTheme="minorHAnsi" w:hAnsiTheme="minorHAnsi" w:cstheme="minorHAnsi"/>
                <w:sz w:val="18"/>
                <w:szCs w:val="18"/>
              </w:rPr>
              <w:t xml:space="preserve">of </w:t>
            </w:r>
            <w:r w:rsidR="00487397" w:rsidRPr="001E5A67">
              <w:rPr>
                <w:rFonts w:asciiTheme="minorHAnsi" w:hAnsiTheme="minorHAnsi" w:cstheme="minorHAnsi"/>
                <w:sz w:val="18"/>
                <w:szCs w:val="18"/>
              </w:rPr>
              <w:t>being too sleepy or fatigued. Intervention is needed.</w:t>
            </w:r>
          </w:p>
        </w:tc>
      </w:tr>
      <w:tr w:rsidR="0062710D" w14:paraId="03CBC86A" w14:textId="77777777" w:rsidTr="00FE61BB">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8CEFE3E" w14:textId="77777777" w:rsidR="0062710D" w:rsidRPr="009F45E8" w:rsidRDefault="0062710D" w:rsidP="00FE61BB">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7FC64D1"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8B48D07"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01931CFD" w14:textId="77777777" w:rsidR="0062710D" w:rsidRPr="001E5A67" w:rsidRDefault="009574E1" w:rsidP="00FE61BB">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955C40">
              <w:rPr>
                <w:rFonts w:asciiTheme="minorHAnsi" w:hAnsiTheme="minorHAnsi" w:cstheme="minorHAnsi"/>
                <w:sz w:val="18"/>
                <w:szCs w:val="18"/>
              </w:rPr>
              <w:t>is generally sleep deprived.  Child/y</w:t>
            </w:r>
            <w:r w:rsidR="00487397" w:rsidRPr="001E5A67">
              <w:rPr>
                <w:rFonts w:asciiTheme="minorHAnsi" w:hAnsiTheme="minorHAnsi" w:cstheme="minorHAnsi"/>
                <w:sz w:val="18"/>
                <w:szCs w:val="18"/>
              </w:rPr>
              <w:t>outh is frequently falling asleep at inappropriate times</w:t>
            </w:r>
            <w:r w:rsidR="00955C40">
              <w:rPr>
                <w:rFonts w:asciiTheme="minorHAnsi" w:hAnsiTheme="minorHAnsi" w:cstheme="minorHAnsi"/>
                <w:sz w:val="18"/>
                <w:szCs w:val="18"/>
              </w:rPr>
              <w:t>,</w:t>
            </w:r>
            <w:r w:rsidR="00487397" w:rsidRPr="001E5A67">
              <w:rPr>
                <w:rFonts w:asciiTheme="minorHAnsi" w:hAnsiTheme="minorHAnsi" w:cstheme="minorHAnsi"/>
                <w:sz w:val="18"/>
                <w:szCs w:val="18"/>
              </w:rPr>
              <w:t xml:space="preserve"> e.g. during the school day. Sleeping is difficult for the child/youth and they are not able to get a full night’s sleep. Lack of sleep is int</w:t>
            </w:r>
            <w:r w:rsidR="00955C40">
              <w:rPr>
                <w:rFonts w:asciiTheme="minorHAnsi" w:hAnsiTheme="minorHAnsi" w:cstheme="minorHAnsi"/>
                <w:sz w:val="18"/>
                <w:szCs w:val="18"/>
              </w:rPr>
              <w:t>erfering with daily functioning</w:t>
            </w:r>
            <w:r w:rsidR="00487397" w:rsidRPr="001E5A67">
              <w:rPr>
                <w:rFonts w:asciiTheme="minorHAnsi" w:hAnsiTheme="minorHAnsi" w:cstheme="minorHAnsi"/>
                <w:sz w:val="18"/>
                <w:szCs w:val="18"/>
              </w:rPr>
              <w:t xml:space="preserve"> or family functioning.</w:t>
            </w:r>
          </w:p>
        </w:tc>
      </w:tr>
    </w:tbl>
    <w:p w14:paraId="3BD44E52" w14:textId="77777777" w:rsidR="0062710D" w:rsidRDefault="0062710D" w:rsidP="00D57C6F"/>
    <w:p w14:paraId="5ACD6D85" w14:textId="77777777" w:rsidR="00042250" w:rsidRDefault="00042250">
      <w:r>
        <w:br w:type="page"/>
      </w:r>
    </w:p>
    <w:tbl>
      <w:tblPr>
        <w:tblW w:w="9994" w:type="dxa"/>
        <w:tblInd w:w="86" w:type="dxa"/>
        <w:tblLayout w:type="fixed"/>
        <w:tblLook w:val="0000" w:firstRow="0" w:lastRow="0" w:firstColumn="0" w:lastColumn="0" w:noHBand="0" w:noVBand="0"/>
      </w:tblPr>
      <w:tblGrid>
        <w:gridCol w:w="2155"/>
        <w:gridCol w:w="449"/>
        <w:gridCol w:w="7390"/>
      </w:tblGrid>
      <w:tr w:rsidR="0062710D" w:rsidRPr="00B359FE" w14:paraId="54860713" w14:textId="77777777" w:rsidTr="0004225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5EF7E15" w14:textId="77777777" w:rsidR="001E5A67" w:rsidRDefault="0062710D" w:rsidP="00FE61BB">
            <w:pPr>
              <w:rPr>
                <w:rFonts w:asciiTheme="minorHAnsi" w:hAnsiTheme="minorHAnsi" w:cstheme="minorHAnsi"/>
                <w:sz w:val="18"/>
                <w:szCs w:val="18"/>
              </w:rPr>
            </w:pPr>
            <w:r w:rsidRPr="001E5A67">
              <w:rPr>
                <w:rFonts w:asciiTheme="minorHAnsi" w:hAnsiTheme="minorHAnsi" w:cstheme="minorHAnsi"/>
                <w:b/>
                <w:bCs/>
                <w:sz w:val="18"/>
                <w:szCs w:val="18"/>
              </w:rPr>
              <w:t xml:space="preserve">EATING DISTURBANCE </w:t>
            </w:r>
          </w:p>
          <w:p w14:paraId="1FC49B49" w14:textId="77777777" w:rsidR="0062710D" w:rsidRPr="001E5A67" w:rsidRDefault="0062710D" w:rsidP="001918A6">
            <w:pPr>
              <w:rPr>
                <w:rFonts w:asciiTheme="minorHAnsi" w:hAnsiTheme="minorHAnsi" w:cstheme="minorHAnsi"/>
                <w:sz w:val="18"/>
                <w:szCs w:val="18"/>
              </w:rPr>
            </w:pPr>
            <w:r w:rsidRPr="001E5A67">
              <w:rPr>
                <w:rFonts w:asciiTheme="minorHAnsi" w:hAnsiTheme="minorHAnsi" w:cstheme="minorHAnsi"/>
                <w:sz w:val="18"/>
                <w:szCs w:val="18"/>
              </w:rPr>
              <w:t>This item rates symptoms</w:t>
            </w:r>
            <w:r w:rsidR="001918A6">
              <w:rPr>
                <w:rFonts w:asciiTheme="minorHAnsi" w:hAnsiTheme="minorHAnsi" w:cstheme="minorHAnsi"/>
                <w:sz w:val="18"/>
                <w:szCs w:val="18"/>
              </w:rPr>
              <w:t xml:space="preserve"> of eating problems,</w:t>
            </w:r>
            <w:r w:rsidRPr="001E5A67">
              <w:rPr>
                <w:rFonts w:asciiTheme="minorHAnsi" w:hAnsiTheme="minorHAnsi" w:cstheme="minorHAnsi"/>
                <w:sz w:val="18"/>
                <w:szCs w:val="18"/>
              </w:rPr>
              <w:t xml:space="preserve"> including disturbances in body image, refusal to maintain normal body weight, recurrent episodes of binge eating and hoarding food. Certainly, </w:t>
            </w:r>
            <w:r w:rsidRPr="001E5A67">
              <w:rPr>
                <w:rFonts w:asciiTheme="minorHAnsi" w:hAnsiTheme="minorHAnsi" w:cstheme="minorHAnsi"/>
                <w:b/>
                <w:bCs/>
                <w:sz w:val="18"/>
                <w:szCs w:val="18"/>
              </w:rPr>
              <w:t>Anorexia</w:t>
            </w:r>
            <w:r w:rsidRPr="001E5A67">
              <w:rPr>
                <w:rFonts w:asciiTheme="minorHAnsi" w:hAnsiTheme="minorHAnsi" w:cstheme="minorHAnsi"/>
                <w:sz w:val="18"/>
                <w:szCs w:val="18"/>
              </w:rPr>
              <w:t xml:space="preserve">, </w:t>
            </w:r>
            <w:r w:rsidRPr="001E5A67">
              <w:rPr>
                <w:rFonts w:asciiTheme="minorHAnsi" w:hAnsiTheme="minorHAnsi" w:cstheme="minorHAnsi"/>
                <w:b/>
                <w:bCs/>
                <w:sz w:val="18"/>
                <w:szCs w:val="18"/>
              </w:rPr>
              <w:t>Bulimia</w:t>
            </w:r>
            <w:r w:rsidRPr="001E5A67">
              <w:rPr>
                <w:rFonts w:asciiTheme="minorHAnsi" w:hAnsiTheme="minorHAnsi" w:cstheme="minorHAnsi"/>
                <w:sz w:val="18"/>
                <w:szCs w:val="18"/>
              </w:rPr>
              <w:t xml:space="preserve">, and </w:t>
            </w:r>
            <w:r w:rsidRPr="001E5A67">
              <w:rPr>
                <w:rFonts w:asciiTheme="minorHAnsi" w:hAnsiTheme="minorHAnsi" w:cstheme="minorHAnsi"/>
                <w:b/>
                <w:bCs/>
                <w:sz w:val="18"/>
                <w:szCs w:val="18"/>
              </w:rPr>
              <w:t>Obesity</w:t>
            </w:r>
            <w:r w:rsidRPr="001E5A67">
              <w:rPr>
                <w:rFonts w:asciiTheme="minorHAnsi" w:hAnsiTheme="minorHAnsi" w:cstheme="minorHAnsi"/>
                <w:sz w:val="18"/>
                <w:szCs w:val="18"/>
              </w:rPr>
              <w:t xml:space="preserve"> would be rated in this category. In addition food hoarding and pica (a craving for something not normally regarded as nutritive) should also be included.  A ‘3’ would describe an eating disturbance that was placing the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in physical jeopardy. If eating issues are related to a medical condition that should be reflected in the Medical/Physical </w:t>
            </w:r>
            <w:r w:rsidR="001918A6">
              <w:rPr>
                <w:rFonts w:asciiTheme="minorHAnsi" w:hAnsiTheme="minorHAnsi" w:cstheme="minorHAnsi"/>
                <w:sz w:val="18"/>
                <w:szCs w:val="18"/>
              </w:rPr>
              <w:t>item</w:t>
            </w:r>
            <w:r w:rsidRPr="001E5A67">
              <w:rPr>
                <w:rFonts w:asciiTheme="minorHAnsi" w:hAnsiTheme="minorHAnsi" w:cstheme="minorHAnsi"/>
                <w:sz w:val="18"/>
                <w:szCs w:val="18"/>
              </w:rPr>
              <w:t xml:space="preserve"> and not here.</w:t>
            </w:r>
          </w:p>
        </w:tc>
      </w:tr>
      <w:tr w:rsidR="0062710D" w14:paraId="7837509C" w14:textId="77777777" w:rsidTr="0004225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4CA4FA6" w14:textId="77777777" w:rsidR="0062710D" w:rsidRPr="00B359FE" w:rsidRDefault="0062710D"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05E74C9" w14:textId="77777777" w:rsidR="00487397" w:rsidRPr="004A25FF" w:rsidRDefault="00487397" w:rsidP="001E5A67">
            <w:pPr>
              <w:pStyle w:val="ListParagraph"/>
            </w:pPr>
            <w:r w:rsidRPr="004A25FF">
              <w:t xml:space="preserve">How does the </w:t>
            </w:r>
            <w:r w:rsidR="009574E1">
              <w:t xml:space="preserve">child/youth </w:t>
            </w:r>
            <w:r w:rsidRPr="004A25FF">
              <w:t xml:space="preserve">feel about </w:t>
            </w:r>
            <w:r w:rsidR="009574E1">
              <w:t>their</w:t>
            </w:r>
            <w:r w:rsidR="001918A6">
              <w:t xml:space="preserve"> </w:t>
            </w:r>
            <w:r w:rsidRPr="004A25FF">
              <w:t xml:space="preserve">body?  </w:t>
            </w:r>
          </w:p>
          <w:p w14:paraId="52B328EC" w14:textId="77777777" w:rsidR="00487397" w:rsidRPr="004A25FF" w:rsidRDefault="00487397" w:rsidP="001E5A67">
            <w:pPr>
              <w:pStyle w:val="ListParagraph"/>
            </w:pPr>
            <w:r w:rsidRPr="004A25FF">
              <w:t xml:space="preserve">Does the </w:t>
            </w:r>
            <w:r w:rsidR="009574E1">
              <w:t xml:space="preserve">child/youth </w:t>
            </w:r>
            <w:r w:rsidRPr="004A25FF">
              <w:t xml:space="preserve">seem to be overly concerned about their weight?  </w:t>
            </w:r>
          </w:p>
          <w:p w14:paraId="3E35C0C6" w14:textId="77777777" w:rsidR="00487397" w:rsidRPr="004A25FF" w:rsidRDefault="00487397" w:rsidP="001E5A67">
            <w:pPr>
              <w:pStyle w:val="ListParagraph"/>
            </w:pPr>
            <w:r w:rsidRPr="004A25FF">
              <w:t xml:space="preserve">Does the </w:t>
            </w:r>
            <w:r w:rsidR="009574E1">
              <w:t xml:space="preserve">child/youth </w:t>
            </w:r>
            <w:r w:rsidRPr="004A25FF">
              <w:t xml:space="preserve">ever refuse to eat, binge eat, or hoard food?  </w:t>
            </w:r>
          </w:p>
          <w:p w14:paraId="2F313A02" w14:textId="77777777" w:rsidR="00487397" w:rsidRPr="004A25FF" w:rsidRDefault="00487397" w:rsidP="001E5A67">
            <w:pPr>
              <w:pStyle w:val="ListParagraph"/>
            </w:pPr>
            <w:r w:rsidRPr="004A25FF">
              <w:t xml:space="preserve">Has the </w:t>
            </w:r>
            <w:r w:rsidR="009574E1">
              <w:t xml:space="preserve">child/youth </w:t>
            </w:r>
            <w:r w:rsidRPr="004A25FF">
              <w:t>ev</w:t>
            </w:r>
            <w:r w:rsidR="001918A6">
              <w:t>er been hospitalized for eating-</w:t>
            </w:r>
            <w:r w:rsidRPr="004A25FF">
              <w:t>related issues?</w:t>
            </w:r>
          </w:p>
          <w:p w14:paraId="0E8B1C8C" w14:textId="77777777" w:rsidR="0062710D" w:rsidRPr="009F45E8" w:rsidRDefault="0062710D" w:rsidP="001E5A67">
            <w:pPr>
              <w:pStyle w:val="FreeForm"/>
              <w:suppressAutoHyphens w:val="0"/>
              <w:spacing w:before="20" w:after="40" w:line="240" w:lineRule="auto"/>
              <w:ind w:left="4"/>
              <w:jc w:val="left"/>
              <w:rPr>
                <w:rFonts w:ascii="Calibri" w:hAnsi="Calibri"/>
                <w:color w:val="000000" w:themeColor="text1"/>
              </w:rPr>
            </w:pP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9D2D4B8" w14:textId="77777777" w:rsidR="0062710D" w:rsidRPr="001E5A67" w:rsidRDefault="0062710D" w:rsidP="00FE61BB">
            <w:pPr>
              <w:pStyle w:val="FreeForm"/>
              <w:spacing w:before="40" w:after="0" w:line="240" w:lineRule="auto"/>
              <w:jc w:val="left"/>
              <w:rPr>
                <w:rFonts w:asciiTheme="minorHAnsi" w:hAnsiTheme="minorHAnsi" w:cstheme="minorHAnsi"/>
                <w:sz w:val="18"/>
                <w:szCs w:val="18"/>
              </w:rPr>
            </w:pPr>
            <w:r w:rsidRPr="001E5A67">
              <w:rPr>
                <w:rFonts w:asciiTheme="minorHAnsi" w:hAnsiTheme="minorHAnsi" w:cstheme="minorHAnsi"/>
                <w:sz w:val="18"/>
                <w:szCs w:val="18"/>
              </w:rPr>
              <w:t>Ratings and Descriptions</w:t>
            </w:r>
          </w:p>
        </w:tc>
      </w:tr>
      <w:tr w:rsidR="0062710D" w14:paraId="4F48F95B" w14:textId="77777777" w:rsidTr="0004225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D1C7298"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7653039" w14:textId="77777777" w:rsidR="0062710D" w:rsidRPr="009F45E8" w:rsidRDefault="0062710D" w:rsidP="00FE61BB">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FF7D00E"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30F5584B" w14:textId="77777777" w:rsidR="0062710D" w:rsidRPr="001E5A67" w:rsidRDefault="00487397" w:rsidP="00FE61BB">
            <w:pPr>
              <w:pStyle w:val="Default"/>
              <w:rPr>
                <w:rFonts w:asciiTheme="minorHAnsi" w:hAnsiTheme="minorHAnsi" w:cstheme="minorHAnsi"/>
                <w:sz w:val="18"/>
                <w:szCs w:val="18"/>
              </w:rPr>
            </w:pPr>
            <w:r w:rsidRPr="001E5A67">
              <w:rPr>
                <w:rFonts w:asciiTheme="minorHAnsi" w:hAnsiTheme="minorHAnsi" w:cstheme="minorHAnsi"/>
                <w:sz w:val="18"/>
                <w:szCs w:val="18"/>
              </w:rPr>
              <w:t>No evidence of eating disturbances.</w:t>
            </w:r>
          </w:p>
        </w:tc>
      </w:tr>
      <w:tr w:rsidR="0062710D" w14:paraId="3E2F4981" w14:textId="77777777" w:rsidTr="0004225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D92F62B"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9FAAEDB"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112DC3B"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E274D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3B9780A7" w14:textId="77777777" w:rsidR="0062710D" w:rsidRPr="001E5A67" w:rsidRDefault="001918A6" w:rsidP="00FE61BB">
            <w:pPr>
              <w:pStyle w:val="Default"/>
              <w:rPr>
                <w:rFonts w:asciiTheme="minorHAnsi" w:hAnsiTheme="minorHAnsi" w:cstheme="minorHAnsi"/>
                <w:sz w:val="18"/>
                <w:szCs w:val="18"/>
              </w:rPr>
            </w:pPr>
            <w:r>
              <w:rPr>
                <w:rFonts w:asciiTheme="minorHAnsi" w:hAnsiTheme="minorHAnsi" w:cstheme="minorHAnsi"/>
                <w:sz w:val="18"/>
                <w:szCs w:val="18"/>
              </w:rPr>
              <w:t>There is a history or</w:t>
            </w:r>
            <w:r w:rsidR="00487397" w:rsidRPr="001E5A67">
              <w:rPr>
                <w:rFonts w:asciiTheme="minorHAnsi" w:hAnsiTheme="minorHAnsi" w:cstheme="minorHAnsi"/>
                <w:sz w:val="18"/>
                <w:szCs w:val="18"/>
              </w:rPr>
              <w:t xml:space="preserve"> suspicion of eating disturbance.  This could include some preoccupation with weight, calorie intake, or body size or type when of normal weight, but no intervention is </w:t>
            </w:r>
            <w:r w:rsidR="00487397" w:rsidRPr="001E5A67">
              <w:rPr>
                <w:rFonts w:asciiTheme="minorHAnsi" w:hAnsiTheme="minorHAnsi" w:cstheme="minorHAnsi"/>
                <w:color w:val="auto"/>
                <w:sz w:val="18"/>
                <w:szCs w:val="18"/>
              </w:rPr>
              <w:t>needed at this time or is currently being treated and is well managed.</w:t>
            </w:r>
          </w:p>
        </w:tc>
      </w:tr>
      <w:tr w:rsidR="0062710D" w14:paraId="01D468F4" w14:textId="77777777" w:rsidTr="0004225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723B49A"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FD45082"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F217FE4"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033420A1" w14:textId="77777777" w:rsidR="0062710D" w:rsidRPr="001E5A67" w:rsidRDefault="009574E1" w:rsidP="001918A6">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 xml:space="preserve">has episodes of pica, hording, or refusal to eat, or a </w:t>
            </w:r>
            <w:r w:rsidR="00487397" w:rsidRPr="001E5A67">
              <w:rPr>
                <w:rFonts w:asciiTheme="minorHAnsi" w:hAnsiTheme="minorHAnsi" w:cstheme="minorHAnsi"/>
                <w:vanish/>
                <w:sz w:val="18"/>
                <w:szCs w:val="18"/>
              </w:rPr>
              <w:t xml:space="preserve"> hording, or refusal to eat.</w:t>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vanish/>
                <w:sz w:val="18"/>
                <w:szCs w:val="18"/>
              </w:rPr>
              <w:pgNum/>
            </w:r>
            <w:r w:rsidR="00487397" w:rsidRPr="001E5A67">
              <w:rPr>
                <w:rFonts w:asciiTheme="minorHAnsi" w:hAnsiTheme="minorHAnsi" w:cstheme="minorHAnsi"/>
                <w:sz w:val="18"/>
                <w:szCs w:val="18"/>
              </w:rPr>
              <w:t>more intense preoccupation with weight gain or becoming fat when underweight, restrictive eating habits or excessive exercising in order to maintain below normal weight, and/or emaciated body appearance.  This level could also include more notable binge eating episodes that are followed by compensatory behaviors in order to prevent weight gain</w:t>
            </w:r>
            <w:r w:rsidR="001918A6">
              <w:rPr>
                <w:rFonts w:asciiTheme="minorHAnsi" w:hAnsiTheme="minorHAnsi" w:cstheme="minorHAnsi"/>
                <w:sz w:val="18"/>
                <w:szCs w:val="18"/>
              </w:rPr>
              <w:t>.</w:t>
            </w:r>
            <w:r w:rsidR="00487397" w:rsidRPr="001E5A67">
              <w:rPr>
                <w:rFonts w:asciiTheme="minorHAnsi" w:hAnsiTheme="minorHAnsi" w:cstheme="minorHAnsi"/>
                <w:sz w:val="18"/>
                <w:szCs w:val="18"/>
              </w:rPr>
              <w:t xml:space="preserve"> Intervention is needed.</w:t>
            </w:r>
          </w:p>
        </w:tc>
      </w:tr>
      <w:tr w:rsidR="0062710D" w14:paraId="02007ED0" w14:textId="77777777" w:rsidTr="0004225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CCB0F6A" w14:textId="77777777" w:rsidR="0062710D" w:rsidRPr="009F45E8" w:rsidRDefault="0062710D" w:rsidP="00FE61BB">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51B3DE1"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2121B3E9"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24FFBCF3" w14:textId="77777777" w:rsidR="0062710D" w:rsidRPr="001E5A67" w:rsidRDefault="00487397" w:rsidP="001918A6">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sz w:val="18"/>
                <w:szCs w:val="18"/>
              </w:rPr>
              <w:t xml:space="preserve">Severe forms of eating disturbance such as significantly low weight where hospitalization is required or excessive binge-purge (one per day), or pica issues include the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ingesting hazardous materials. </w:t>
            </w:r>
            <w:r w:rsidR="001918A6">
              <w:rPr>
                <w:rFonts w:asciiTheme="minorHAnsi" w:hAnsiTheme="minorHAnsi" w:cstheme="minorHAnsi"/>
                <w:sz w:val="18"/>
                <w:szCs w:val="18"/>
              </w:rPr>
              <w:t>I</w:t>
            </w:r>
            <w:r w:rsidRPr="001E5A67">
              <w:rPr>
                <w:rFonts w:asciiTheme="minorHAnsi" w:hAnsiTheme="minorHAnsi" w:cstheme="minorHAnsi"/>
                <w:sz w:val="18"/>
                <w:szCs w:val="18"/>
              </w:rPr>
              <w:t>mmediate intervention is needed.</w:t>
            </w:r>
          </w:p>
        </w:tc>
      </w:tr>
    </w:tbl>
    <w:p w14:paraId="680D9E71" w14:textId="77777777" w:rsidR="0062710D" w:rsidRDefault="0062710D" w:rsidP="00D57C6F"/>
    <w:tbl>
      <w:tblPr>
        <w:tblW w:w="0" w:type="auto"/>
        <w:tblInd w:w="86" w:type="dxa"/>
        <w:tblLayout w:type="fixed"/>
        <w:tblLook w:val="0000" w:firstRow="0" w:lastRow="0" w:firstColumn="0" w:lastColumn="0" w:noHBand="0" w:noVBand="0"/>
      </w:tblPr>
      <w:tblGrid>
        <w:gridCol w:w="2155"/>
        <w:gridCol w:w="449"/>
        <w:gridCol w:w="7390"/>
      </w:tblGrid>
      <w:tr w:rsidR="0062710D" w:rsidRPr="00B359FE" w14:paraId="67D62B3F"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D844DAF" w14:textId="77777777" w:rsidR="001E5A67" w:rsidRDefault="00CC36FD" w:rsidP="00FE61BB">
            <w:pPr>
              <w:rPr>
                <w:rFonts w:asciiTheme="minorHAnsi" w:hAnsiTheme="minorHAnsi" w:cstheme="minorHAnsi"/>
                <w:b/>
                <w:sz w:val="18"/>
                <w:szCs w:val="18"/>
              </w:rPr>
            </w:pPr>
            <w:r>
              <w:rPr>
                <w:rFonts w:asciiTheme="minorHAnsi" w:hAnsiTheme="minorHAnsi" w:cstheme="minorHAnsi"/>
                <w:b/>
                <w:sz w:val="18"/>
                <w:szCs w:val="18"/>
              </w:rPr>
              <w:t>DAILY FUNCTIONING</w:t>
            </w:r>
          </w:p>
          <w:p w14:paraId="07A5345B" w14:textId="77777777" w:rsidR="0062710D" w:rsidRPr="001E5A67" w:rsidRDefault="0062710D" w:rsidP="00FE61BB">
            <w:pPr>
              <w:rPr>
                <w:rFonts w:asciiTheme="minorHAnsi" w:hAnsiTheme="minorHAnsi" w:cstheme="minorHAnsi"/>
                <w:sz w:val="18"/>
                <w:szCs w:val="18"/>
              </w:rPr>
            </w:pPr>
            <w:r w:rsidRPr="001E5A67">
              <w:rPr>
                <w:rFonts w:asciiTheme="minorHAnsi" w:hAnsiTheme="minorHAnsi" w:cstheme="minorHAnsi"/>
                <w:sz w:val="18"/>
                <w:szCs w:val="18"/>
              </w:rPr>
              <w:t xml:space="preserve">This item refers to the </w:t>
            </w:r>
            <w:r w:rsidR="009574E1">
              <w:rPr>
                <w:rFonts w:asciiTheme="minorHAnsi" w:hAnsiTheme="minorHAnsi" w:cstheme="minorHAnsi"/>
                <w:sz w:val="18"/>
                <w:szCs w:val="18"/>
              </w:rPr>
              <w:t>child/youth’s</w:t>
            </w:r>
            <w:r w:rsidRPr="001E5A67">
              <w:rPr>
                <w:rFonts w:asciiTheme="minorHAnsi" w:hAnsiTheme="minorHAnsi" w:cstheme="minorHAnsi"/>
                <w:sz w:val="18"/>
                <w:szCs w:val="18"/>
              </w:rPr>
              <w:t xml:space="preserve"> ability to perform hygiene an</w:t>
            </w:r>
            <w:r w:rsidR="001918A6">
              <w:rPr>
                <w:rFonts w:asciiTheme="minorHAnsi" w:hAnsiTheme="minorHAnsi" w:cstheme="minorHAnsi"/>
                <w:sz w:val="18"/>
                <w:szCs w:val="18"/>
              </w:rPr>
              <w:t>d daily living skills at an age-</w:t>
            </w:r>
            <w:r w:rsidRPr="001E5A67">
              <w:rPr>
                <w:rFonts w:asciiTheme="minorHAnsi" w:hAnsiTheme="minorHAnsi" w:cstheme="minorHAnsi"/>
                <w:sz w:val="18"/>
                <w:szCs w:val="18"/>
              </w:rPr>
              <w:t xml:space="preserve">appropriate level.  The item should be scored </w:t>
            </w:r>
            <w:r w:rsidRPr="001E5A67">
              <w:rPr>
                <w:rFonts w:asciiTheme="minorHAnsi" w:hAnsiTheme="minorHAnsi" w:cstheme="minorHAnsi"/>
                <w:sz w:val="18"/>
                <w:szCs w:val="18"/>
                <w:u w:val="single"/>
              </w:rPr>
              <w:t xml:space="preserve">according to their ability to perform these tasks as compared to other </w:t>
            </w:r>
            <w:r w:rsidR="009574E1">
              <w:rPr>
                <w:rFonts w:asciiTheme="minorHAnsi" w:hAnsiTheme="minorHAnsi" w:cstheme="minorHAnsi"/>
                <w:sz w:val="18"/>
                <w:szCs w:val="18"/>
                <w:u w:val="single"/>
              </w:rPr>
              <w:t>children/youth</w:t>
            </w:r>
            <w:r w:rsidRPr="001E5A67">
              <w:rPr>
                <w:rFonts w:asciiTheme="minorHAnsi" w:hAnsiTheme="minorHAnsi" w:cstheme="minorHAnsi"/>
                <w:sz w:val="18"/>
                <w:szCs w:val="18"/>
                <w:u w:val="single"/>
              </w:rPr>
              <w:t xml:space="preserve"> of their age group or developmental level.</w:t>
            </w:r>
            <w:r w:rsidRPr="001E5A67">
              <w:rPr>
                <w:rFonts w:asciiTheme="minorHAnsi" w:hAnsiTheme="minorHAnsi" w:cstheme="minorHAnsi"/>
                <w:sz w:val="18"/>
                <w:szCs w:val="18"/>
              </w:rPr>
              <w:t xml:space="preserve">  Hygiene and daily living skills include the </w:t>
            </w:r>
            <w:r w:rsidR="009574E1">
              <w:rPr>
                <w:rFonts w:asciiTheme="minorHAnsi" w:hAnsiTheme="minorHAnsi" w:cstheme="minorHAnsi"/>
                <w:sz w:val="18"/>
                <w:szCs w:val="18"/>
              </w:rPr>
              <w:t>child/youth’s</w:t>
            </w:r>
            <w:r w:rsidRPr="001E5A67">
              <w:rPr>
                <w:rFonts w:asciiTheme="minorHAnsi" w:hAnsiTheme="minorHAnsi" w:cstheme="minorHAnsi"/>
                <w:sz w:val="18"/>
                <w:szCs w:val="18"/>
              </w:rPr>
              <w:t xml:space="preserve"> mobility and ability to: </w:t>
            </w:r>
            <w:r w:rsidRPr="001E5A67">
              <w:rPr>
                <w:rFonts w:asciiTheme="minorHAnsi" w:hAnsiTheme="minorHAnsi" w:cstheme="minorHAnsi"/>
                <w:sz w:val="18"/>
                <w:szCs w:val="18"/>
                <w:lang w:val="en"/>
              </w:rPr>
              <w:t>bathe, dress themselves, brush teeth, perform toileting skills, feed themselves, self-administer medications, av</w:t>
            </w:r>
            <w:r w:rsidR="001918A6">
              <w:rPr>
                <w:rFonts w:asciiTheme="minorHAnsi" w:hAnsiTheme="minorHAnsi" w:cstheme="minorHAnsi"/>
                <w:sz w:val="18"/>
                <w:szCs w:val="18"/>
                <w:lang w:val="en"/>
              </w:rPr>
              <w:t>oid health hazards, perform age-</w:t>
            </w:r>
            <w:r w:rsidRPr="001E5A67">
              <w:rPr>
                <w:rFonts w:asciiTheme="minorHAnsi" w:hAnsiTheme="minorHAnsi" w:cstheme="minorHAnsi"/>
                <w:sz w:val="18"/>
                <w:szCs w:val="18"/>
                <w:lang w:val="en"/>
              </w:rPr>
              <w:t>appropriate tasks, etc.</w:t>
            </w:r>
          </w:p>
        </w:tc>
      </w:tr>
      <w:tr w:rsidR="0062710D" w14:paraId="324D70ED"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E4605D4" w14:textId="77777777" w:rsidR="0062710D" w:rsidRPr="00B359FE" w:rsidRDefault="0062710D"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7F5A45BE" w14:textId="77777777" w:rsidR="00487397" w:rsidRPr="004A25FF" w:rsidRDefault="00487397" w:rsidP="001E5A67">
            <w:pPr>
              <w:pStyle w:val="ListParagraph"/>
            </w:pPr>
            <w:r w:rsidRPr="004A25FF">
              <w:t xml:space="preserve">Can the </w:t>
            </w:r>
            <w:r w:rsidR="009574E1">
              <w:t xml:space="preserve">child/youth </w:t>
            </w:r>
            <w:r w:rsidRPr="004A25FF">
              <w:t xml:space="preserve">perform self-care and daily living skills at a level consistent with other </w:t>
            </w:r>
            <w:r w:rsidR="009574E1">
              <w:t>children/youth</w:t>
            </w:r>
            <w:r w:rsidRPr="004A25FF">
              <w:t xml:space="preserve"> of the same age?</w:t>
            </w:r>
          </w:p>
          <w:p w14:paraId="45327EE9" w14:textId="77777777" w:rsidR="0062710D" w:rsidRPr="009F45E8" w:rsidRDefault="00487397" w:rsidP="001E5A67">
            <w:pPr>
              <w:pStyle w:val="ListParagraph"/>
              <w:rPr>
                <w:rFonts w:ascii="Calibri" w:hAnsi="Calibri"/>
                <w:color w:val="000000" w:themeColor="text1"/>
              </w:rPr>
            </w:pPr>
            <w:r w:rsidRPr="004A25FF">
              <w:t xml:space="preserve">Does the </w:t>
            </w:r>
            <w:r w:rsidR="009574E1">
              <w:t xml:space="preserve">child/youth </w:t>
            </w:r>
            <w:r w:rsidRPr="004A25FF">
              <w:t xml:space="preserve">require help, supervision, and/or monitoring beyond what other </w:t>
            </w:r>
            <w:r w:rsidR="009574E1">
              <w:t>children/youth</w:t>
            </w:r>
            <w:r w:rsidRPr="004A25FF">
              <w:t xml:space="preserve"> of their same age would require in order to perform self-care and daily living skills?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D3B9845" w14:textId="77777777" w:rsidR="0062710D" w:rsidRPr="001E5A67" w:rsidRDefault="0062710D" w:rsidP="00FE61BB">
            <w:pPr>
              <w:pStyle w:val="FreeForm"/>
              <w:spacing w:before="40" w:after="0" w:line="240" w:lineRule="auto"/>
              <w:jc w:val="left"/>
              <w:rPr>
                <w:rFonts w:asciiTheme="minorHAnsi" w:hAnsiTheme="minorHAnsi" w:cstheme="minorHAnsi"/>
                <w:sz w:val="18"/>
                <w:szCs w:val="18"/>
              </w:rPr>
            </w:pPr>
            <w:r w:rsidRPr="001E5A67">
              <w:rPr>
                <w:rFonts w:asciiTheme="minorHAnsi" w:hAnsiTheme="minorHAnsi" w:cstheme="minorHAnsi"/>
                <w:sz w:val="18"/>
                <w:szCs w:val="18"/>
              </w:rPr>
              <w:t>Ratings and Descriptions</w:t>
            </w:r>
          </w:p>
        </w:tc>
      </w:tr>
      <w:tr w:rsidR="0062710D" w14:paraId="407E6AC6"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FF1F01D"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F957554" w14:textId="77777777" w:rsidR="0062710D" w:rsidRPr="009F45E8" w:rsidRDefault="0062710D" w:rsidP="00FE61BB">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3C30DD5"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6CF65096" w14:textId="77777777" w:rsidR="0062710D" w:rsidRPr="001E5A67" w:rsidRDefault="009574E1" w:rsidP="00FE61BB">
            <w:pPr>
              <w:pStyle w:val="Default"/>
              <w:rPr>
                <w:rFonts w:asciiTheme="minorHAnsi" w:hAnsiTheme="minorHAnsi" w:cstheme="minorHAnsi"/>
                <w:sz w:val="18"/>
                <w:szCs w:val="18"/>
              </w:rPr>
            </w:pPr>
            <w:r>
              <w:rPr>
                <w:rFonts w:asciiTheme="minorHAnsi" w:hAnsiTheme="minorHAnsi" w:cstheme="minorHAnsi"/>
                <w:sz w:val="18"/>
                <w:szCs w:val="18"/>
              </w:rPr>
              <w:t>Child/youth’s</w:t>
            </w:r>
            <w:r w:rsidR="00487397" w:rsidRPr="001E5A67">
              <w:rPr>
                <w:rFonts w:asciiTheme="minorHAnsi" w:hAnsiTheme="minorHAnsi" w:cstheme="minorHAnsi"/>
                <w:sz w:val="18"/>
                <w:szCs w:val="18"/>
              </w:rPr>
              <w:t xml:space="preserve"> self-care and daily living skills appear developmentally appropriate.  There is no reason to believe that the </w:t>
            </w: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has any problems performing daily living skills.</w:t>
            </w:r>
          </w:p>
        </w:tc>
      </w:tr>
      <w:tr w:rsidR="0062710D" w14:paraId="03CE9506"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CD31781"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9398714"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EFFF498"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E274D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0C571508" w14:textId="77777777" w:rsidR="0062710D" w:rsidRPr="001E5A67" w:rsidRDefault="009574E1" w:rsidP="00FE61BB">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487397" w:rsidRPr="001E5A67">
              <w:rPr>
                <w:rFonts w:asciiTheme="minorHAnsi" w:hAnsiTheme="minorHAnsi" w:cstheme="minorHAnsi"/>
                <w:sz w:val="18"/>
                <w:szCs w:val="18"/>
              </w:rPr>
              <w:t>requires verbal prompting on self-care tasks or daily living skills, however the caregiver is managing this.</w:t>
            </w:r>
          </w:p>
        </w:tc>
      </w:tr>
      <w:tr w:rsidR="0062710D" w14:paraId="6E4AD3B3" w14:textId="77777777" w:rsidTr="00FE61BB">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737B4BD"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F1D7AEC"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901756B"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580260DD" w14:textId="77777777" w:rsidR="0062710D" w:rsidRPr="001E5A67" w:rsidRDefault="009574E1" w:rsidP="00FE61BB">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 xml:space="preserve">Child/youth </w:t>
            </w:r>
            <w:r w:rsidR="00487397" w:rsidRPr="001E5A67">
              <w:rPr>
                <w:rFonts w:asciiTheme="minorHAnsi" w:hAnsiTheme="minorHAnsi" w:cstheme="minorHAnsi"/>
                <w:color w:val="000000"/>
                <w:sz w:val="18"/>
                <w:szCs w:val="18"/>
              </w:rPr>
              <w:t>requires assistance (physical prompting) on self-care tasks or attendant care on one self-care task (e.g., eating, bathing, dressing, and toileting). Intervention is needed</w:t>
            </w:r>
            <w:r w:rsidR="001918A6">
              <w:rPr>
                <w:rFonts w:asciiTheme="minorHAnsi" w:hAnsiTheme="minorHAnsi" w:cstheme="minorHAnsi"/>
                <w:color w:val="000000"/>
                <w:sz w:val="18"/>
                <w:szCs w:val="18"/>
              </w:rPr>
              <w:t>.</w:t>
            </w:r>
          </w:p>
        </w:tc>
      </w:tr>
      <w:tr w:rsidR="0062710D" w14:paraId="48D86F5A" w14:textId="77777777" w:rsidTr="00FE61BB">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7A87CED" w14:textId="77777777" w:rsidR="0062710D" w:rsidRPr="009F45E8" w:rsidRDefault="0062710D" w:rsidP="00FE61BB">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5CD7687"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648D822"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439867F1" w14:textId="77777777" w:rsidR="0062710D" w:rsidRPr="001E5A67" w:rsidRDefault="009574E1" w:rsidP="00FE61BB">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 xml:space="preserve">Child/youth </w:t>
            </w:r>
            <w:r w:rsidR="00487397" w:rsidRPr="001E5A67">
              <w:rPr>
                <w:rFonts w:asciiTheme="minorHAnsi" w:hAnsiTheme="minorHAnsi" w:cstheme="minorHAnsi"/>
                <w:color w:val="000000"/>
                <w:sz w:val="18"/>
                <w:szCs w:val="18"/>
              </w:rPr>
              <w:t>requires attendant care on more than one of the self-care tasks (e.g., eating, bathing, dressing, and toileting). Severe encopresis or enuresis is rated here.</w:t>
            </w:r>
          </w:p>
        </w:tc>
      </w:tr>
    </w:tbl>
    <w:p w14:paraId="3234B1A1" w14:textId="77777777" w:rsidR="0062710D" w:rsidRDefault="0062710D" w:rsidP="00D57C6F"/>
    <w:p w14:paraId="2A8F307A" w14:textId="77777777" w:rsidR="00042250" w:rsidRDefault="00042250">
      <w:r>
        <w:br w:type="page"/>
      </w:r>
    </w:p>
    <w:tbl>
      <w:tblPr>
        <w:tblW w:w="9994" w:type="dxa"/>
        <w:tblInd w:w="86" w:type="dxa"/>
        <w:tblLayout w:type="fixed"/>
        <w:tblLook w:val="0000" w:firstRow="0" w:lastRow="0" w:firstColumn="0" w:lastColumn="0" w:noHBand="0" w:noVBand="0"/>
      </w:tblPr>
      <w:tblGrid>
        <w:gridCol w:w="2155"/>
        <w:gridCol w:w="449"/>
        <w:gridCol w:w="7390"/>
      </w:tblGrid>
      <w:tr w:rsidR="0062710D" w:rsidRPr="00B359FE" w14:paraId="6703B265"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2437AA2" w14:textId="77777777" w:rsidR="001E5A67" w:rsidRDefault="0062710D" w:rsidP="00FE61BB">
            <w:pPr>
              <w:rPr>
                <w:rFonts w:asciiTheme="minorHAnsi" w:hAnsiTheme="minorHAnsi" w:cstheme="minorHAnsi"/>
                <w:b/>
                <w:bCs/>
                <w:sz w:val="18"/>
                <w:szCs w:val="18"/>
              </w:rPr>
            </w:pPr>
            <w:r w:rsidRPr="001E5A67">
              <w:rPr>
                <w:rFonts w:asciiTheme="minorHAnsi" w:hAnsiTheme="minorHAnsi" w:cstheme="minorHAnsi"/>
                <w:b/>
                <w:bCs/>
                <w:sz w:val="18"/>
                <w:szCs w:val="18"/>
              </w:rPr>
              <w:t xml:space="preserve">SUBSTANCE USE* </w:t>
            </w:r>
          </w:p>
          <w:p w14:paraId="01C4692E" w14:textId="77777777" w:rsidR="0062710D" w:rsidRPr="001E5A67" w:rsidRDefault="0062710D" w:rsidP="00FE61BB">
            <w:pPr>
              <w:rPr>
                <w:rFonts w:asciiTheme="minorHAnsi" w:hAnsiTheme="minorHAnsi" w:cstheme="minorHAnsi"/>
                <w:sz w:val="18"/>
                <w:szCs w:val="18"/>
              </w:rPr>
            </w:pPr>
            <w:r w:rsidRPr="001E5A67">
              <w:rPr>
                <w:rFonts w:asciiTheme="minorHAnsi" w:hAnsiTheme="minorHAnsi" w:cstheme="minorHAnsi"/>
                <w:bCs/>
                <w:sz w:val="18"/>
                <w:szCs w:val="18"/>
              </w:rPr>
              <w:t xml:space="preserve">This item rates the </w:t>
            </w:r>
            <w:r w:rsidR="009574E1">
              <w:rPr>
                <w:rFonts w:asciiTheme="minorHAnsi" w:hAnsiTheme="minorHAnsi" w:cstheme="minorHAnsi"/>
                <w:bCs/>
                <w:sz w:val="18"/>
                <w:szCs w:val="18"/>
              </w:rPr>
              <w:t>child/youth’s</w:t>
            </w:r>
            <w:r w:rsidRPr="001E5A67">
              <w:rPr>
                <w:rFonts w:asciiTheme="minorHAnsi" w:hAnsiTheme="minorHAnsi" w:cstheme="minorHAnsi"/>
                <w:bCs/>
                <w:sz w:val="18"/>
                <w:szCs w:val="18"/>
              </w:rPr>
              <w:t xml:space="preserve"> substance use which includes alcohol, illegal drugs and inappropriate use of prescription medications.</w:t>
            </w:r>
          </w:p>
        </w:tc>
      </w:tr>
      <w:tr w:rsidR="0062710D" w14:paraId="567459A3"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3DFBEBD" w14:textId="77777777" w:rsidR="0062710D" w:rsidRPr="00B359FE" w:rsidRDefault="0062710D"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9A50E50" w14:textId="77777777" w:rsidR="00487397" w:rsidRDefault="00487397" w:rsidP="001E5A67">
            <w:pPr>
              <w:pStyle w:val="ListParagraph"/>
            </w:pPr>
            <w:r w:rsidRPr="004A25FF">
              <w:t xml:space="preserve">Has the </w:t>
            </w:r>
            <w:r w:rsidR="001918A6">
              <w:t>child/</w:t>
            </w:r>
            <w:r w:rsidRPr="004A25FF">
              <w:t xml:space="preserve">youth used alcohol or any kind of drugs on more than an experimental basis?   </w:t>
            </w:r>
          </w:p>
          <w:p w14:paraId="1C22C8A4" w14:textId="77777777" w:rsidR="00487397" w:rsidRPr="004A25FF" w:rsidRDefault="00487397" w:rsidP="001E5A67">
            <w:pPr>
              <w:pStyle w:val="ListParagraph"/>
            </w:pPr>
            <w:r>
              <w:t xml:space="preserve">Has the </w:t>
            </w:r>
            <w:r w:rsidR="001918A6">
              <w:t>child/</w:t>
            </w:r>
            <w:r>
              <w:t>youth receive</w:t>
            </w:r>
            <w:r w:rsidR="001918A6">
              <w:t>d</w:t>
            </w:r>
            <w:r>
              <w:t xml:space="preserve"> information on alcohol and drug dependence?</w:t>
            </w:r>
          </w:p>
          <w:p w14:paraId="7D77EA2E" w14:textId="77777777" w:rsidR="00487397" w:rsidRPr="004A25FF" w:rsidRDefault="00487397" w:rsidP="001E5A67">
            <w:pPr>
              <w:pStyle w:val="ListParagraph"/>
            </w:pPr>
            <w:r w:rsidRPr="004A25FF">
              <w:t xml:space="preserve">Do you suspect that the </w:t>
            </w:r>
            <w:r w:rsidR="001918A6">
              <w:t>child/</w:t>
            </w:r>
            <w:r w:rsidRPr="004A25FF">
              <w:t xml:space="preserve">youth may have an alcohol or drug use problem?  </w:t>
            </w:r>
          </w:p>
          <w:p w14:paraId="7C5FE629" w14:textId="77777777" w:rsidR="0062710D" w:rsidRPr="009F45E8" w:rsidRDefault="00487397" w:rsidP="001E5A67">
            <w:pPr>
              <w:pStyle w:val="ListParagraph"/>
              <w:rPr>
                <w:rFonts w:ascii="Calibri" w:hAnsi="Calibri"/>
                <w:color w:val="000000" w:themeColor="text1"/>
              </w:rPr>
            </w:pPr>
            <w:r w:rsidRPr="004A25FF">
              <w:t xml:space="preserve">Has anyone reported that they think the </w:t>
            </w:r>
            <w:r w:rsidR="001918A6">
              <w:t>child/</w:t>
            </w:r>
            <w:r w:rsidRPr="004A25FF">
              <w:t xml:space="preserve">youth might be using alcohol or drugs?  </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60DB20D" w14:textId="77777777" w:rsidR="0062710D" w:rsidRPr="001E5A67" w:rsidRDefault="0062710D" w:rsidP="00FE61BB">
            <w:pPr>
              <w:pStyle w:val="FreeForm"/>
              <w:spacing w:before="40" w:after="0" w:line="240" w:lineRule="auto"/>
              <w:jc w:val="left"/>
              <w:rPr>
                <w:rFonts w:asciiTheme="minorHAnsi" w:hAnsiTheme="minorHAnsi" w:cstheme="minorHAnsi"/>
                <w:sz w:val="18"/>
                <w:szCs w:val="18"/>
              </w:rPr>
            </w:pPr>
            <w:r w:rsidRPr="001E5A67">
              <w:rPr>
                <w:rFonts w:asciiTheme="minorHAnsi" w:hAnsiTheme="minorHAnsi" w:cstheme="minorHAnsi"/>
                <w:sz w:val="18"/>
                <w:szCs w:val="18"/>
              </w:rPr>
              <w:t>Ratings and Descriptions</w:t>
            </w:r>
          </w:p>
        </w:tc>
      </w:tr>
      <w:tr w:rsidR="0062710D" w14:paraId="69EE966E"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89FB5E7"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2124A24" w14:textId="77777777" w:rsidR="0062710D" w:rsidRPr="009F45E8" w:rsidRDefault="0062710D" w:rsidP="00FE61BB">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2B31E26"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2C984DD4" w14:textId="77777777" w:rsidR="0062710D" w:rsidRPr="001E5A67" w:rsidRDefault="00487397"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evidence of substance use.  </w:t>
            </w:r>
          </w:p>
        </w:tc>
      </w:tr>
      <w:tr w:rsidR="0062710D" w14:paraId="0DA1EA00"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10DF7B2"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FE41333"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BC15376"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E274D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02ABA33C" w14:textId="77777777" w:rsidR="0062710D" w:rsidRPr="001E5A67" w:rsidRDefault="00487397" w:rsidP="00FE61BB">
            <w:pPr>
              <w:pStyle w:val="Default"/>
              <w:rPr>
                <w:rFonts w:asciiTheme="minorHAnsi" w:hAnsiTheme="minorHAnsi" w:cstheme="minorHAnsi"/>
                <w:sz w:val="18"/>
                <w:szCs w:val="18"/>
              </w:rPr>
            </w:pPr>
            <w:r w:rsidRPr="001E5A67">
              <w:rPr>
                <w:rFonts w:asciiTheme="minorHAnsi" w:hAnsiTheme="minorHAnsi" w:cstheme="minorHAnsi"/>
                <w:sz w:val="18"/>
                <w:szCs w:val="18"/>
              </w:rPr>
              <w:t>There is a history of substances, but it has been addressed and no action is needed at this time.</w:t>
            </w:r>
          </w:p>
        </w:tc>
      </w:tr>
      <w:tr w:rsidR="0062710D" w14:paraId="7E1B96E7" w14:textId="77777777" w:rsidTr="00FE61BB">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79AB422"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4FD3453"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0CD21EE"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789B6FC3" w14:textId="77777777" w:rsidR="0062710D" w:rsidRPr="001E5A67" w:rsidRDefault="00487397" w:rsidP="00487397">
            <w:pPr>
              <w:pStyle w:val="CommentText"/>
              <w:rPr>
                <w:rFonts w:asciiTheme="minorHAnsi" w:hAnsiTheme="minorHAnsi" w:cstheme="minorHAnsi"/>
                <w:sz w:val="18"/>
                <w:szCs w:val="18"/>
              </w:rPr>
            </w:pPr>
            <w:r w:rsidRPr="001E5A67">
              <w:rPr>
                <w:rFonts w:asciiTheme="minorHAnsi" w:hAnsiTheme="minorHAnsi" w:cstheme="minorHAnsi"/>
                <w:sz w:val="18"/>
                <w:szCs w:val="18"/>
              </w:rPr>
              <w:t xml:space="preserve">Current substance use.   </w:t>
            </w:r>
          </w:p>
        </w:tc>
      </w:tr>
      <w:tr w:rsidR="0062710D" w14:paraId="5766E4D3" w14:textId="77777777" w:rsidTr="00BD7B0D">
        <w:trPr>
          <w:cantSplit/>
          <w:trHeight w:val="20"/>
        </w:trPr>
        <w:tc>
          <w:tcPr>
            <w:tcW w:w="2155" w:type="dxa"/>
            <w:vMerge/>
            <w:tcBorders>
              <w:top w:val="dotted" w:sz="4" w:space="0" w:color="auto"/>
              <w:right w:val="dotted" w:sz="4" w:space="0" w:color="auto"/>
            </w:tcBorders>
            <w:shd w:val="clear" w:color="auto" w:fill="auto"/>
          </w:tcPr>
          <w:p w14:paraId="037920EB"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8F09ABB"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216CDD17"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686A7712" w14:textId="77777777" w:rsidR="0062710D" w:rsidRPr="001E5A67" w:rsidRDefault="001918A6" w:rsidP="00FE61BB">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Child/y</w:t>
            </w:r>
            <w:r w:rsidR="00487397" w:rsidRPr="001E5A67">
              <w:rPr>
                <w:rFonts w:asciiTheme="minorHAnsi" w:hAnsiTheme="minorHAnsi" w:cstheme="minorHAnsi"/>
                <w:sz w:val="18"/>
                <w:szCs w:val="18"/>
              </w:rPr>
              <w:t xml:space="preserve">outh is diagnosed with Substance </w:t>
            </w:r>
            <w:commentRangeStart w:id="97"/>
            <w:commentRangeStart w:id="98"/>
            <w:r w:rsidR="00487397" w:rsidRPr="001E5A67">
              <w:rPr>
                <w:rFonts w:asciiTheme="minorHAnsi" w:hAnsiTheme="minorHAnsi" w:cstheme="minorHAnsi"/>
                <w:sz w:val="18"/>
                <w:szCs w:val="18"/>
              </w:rPr>
              <w:t>Dependence</w:t>
            </w:r>
            <w:commentRangeEnd w:id="97"/>
            <w:r w:rsidR="00457736">
              <w:rPr>
                <w:rStyle w:val="CommentReference"/>
              </w:rPr>
              <w:commentReference w:id="97"/>
            </w:r>
            <w:commentRangeEnd w:id="98"/>
            <w:r w:rsidR="00375B56">
              <w:rPr>
                <w:rStyle w:val="CommentReference"/>
              </w:rPr>
              <w:commentReference w:id="98"/>
            </w:r>
            <w:r w:rsidR="00487397" w:rsidRPr="001E5A67">
              <w:rPr>
                <w:rFonts w:asciiTheme="minorHAnsi" w:hAnsiTheme="minorHAnsi" w:cstheme="minorHAnsi"/>
                <w:sz w:val="18"/>
                <w:szCs w:val="18"/>
              </w:rPr>
              <w:t>.</w:t>
            </w:r>
          </w:p>
        </w:tc>
      </w:tr>
      <w:tr w:rsidR="00487397" w14:paraId="47314411" w14:textId="77777777" w:rsidTr="00BD7B0D">
        <w:trPr>
          <w:cantSplit/>
          <w:trHeight w:val="20"/>
        </w:trPr>
        <w:tc>
          <w:tcPr>
            <w:tcW w:w="9994" w:type="dxa"/>
            <w:gridSpan w:val="3"/>
            <w:shd w:val="clear" w:color="auto" w:fill="CCCCCC"/>
          </w:tcPr>
          <w:p w14:paraId="21655316" w14:textId="77777777" w:rsidR="00487397" w:rsidRDefault="00487397" w:rsidP="001918A6">
            <w:pPr>
              <w:pStyle w:val="FreeForm"/>
              <w:suppressAutoHyphens w:val="0"/>
              <w:spacing w:before="40" w:after="40" w:line="240" w:lineRule="auto"/>
              <w:jc w:val="center"/>
              <w:rPr>
                <w:rFonts w:ascii="Calibri" w:hAnsi="Calibri"/>
                <w:b/>
                <w:bCs/>
                <w:color w:val="auto"/>
                <w:sz w:val="18"/>
                <w:szCs w:val="18"/>
              </w:rPr>
            </w:pPr>
            <w:r>
              <w:rPr>
                <w:rFonts w:ascii="Calibri" w:hAnsi="Calibri"/>
                <w:b/>
                <w:bCs/>
                <w:color w:val="auto"/>
                <w:sz w:val="18"/>
                <w:szCs w:val="18"/>
              </w:rPr>
              <w:t xml:space="preserve">*A rating of </w:t>
            </w:r>
            <w:r w:rsidRPr="1159ADA9">
              <w:rPr>
                <w:rFonts w:ascii="Calibri" w:hAnsi="Calibri"/>
                <w:b/>
                <w:bCs/>
                <w:color w:val="auto"/>
                <w:sz w:val="18"/>
                <w:szCs w:val="18"/>
              </w:rPr>
              <w:t xml:space="preserve">‘2’ or ‘3’ on this item triggers </w:t>
            </w:r>
            <w:r w:rsidR="001918A6">
              <w:rPr>
                <w:rFonts w:ascii="Calibri" w:hAnsi="Calibri"/>
                <w:b/>
                <w:bCs/>
                <w:color w:val="auto"/>
                <w:sz w:val="18"/>
                <w:szCs w:val="18"/>
              </w:rPr>
              <w:t>the Substance Use</w:t>
            </w:r>
            <w:r w:rsidR="00A42EF7">
              <w:rPr>
                <w:rFonts w:ascii="Calibri" w:hAnsi="Calibri"/>
                <w:b/>
                <w:bCs/>
                <w:color w:val="auto"/>
                <w:sz w:val="18"/>
                <w:szCs w:val="18"/>
              </w:rPr>
              <w:t>-Child</w:t>
            </w:r>
            <w:r>
              <w:rPr>
                <w:rFonts w:ascii="Calibri" w:hAnsi="Calibri"/>
                <w:b/>
                <w:bCs/>
                <w:color w:val="auto"/>
                <w:sz w:val="18"/>
                <w:szCs w:val="18"/>
              </w:rPr>
              <w:t xml:space="preserve"> Module.*</w:t>
            </w:r>
          </w:p>
        </w:tc>
      </w:tr>
      <w:tr w:rsidR="00BD7B0D" w14:paraId="36FFBBE8" w14:textId="77777777" w:rsidTr="00E67366">
        <w:trPr>
          <w:cantSplit/>
          <w:trHeight w:val="20"/>
        </w:trPr>
        <w:tc>
          <w:tcPr>
            <w:tcW w:w="9994" w:type="dxa"/>
            <w:gridSpan w:val="3"/>
            <w:tcBorders>
              <w:bottom w:val="single" w:sz="2" w:space="0" w:color="515151"/>
            </w:tcBorders>
            <w:shd w:val="clear" w:color="auto" w:fill="D9D9D9" w:themeFill="background1" w:themeFillShade="D9"/>
          </w:tcPr>
          <w:p w14:paraId="480D082F" w14:textId="77777777" w:rsidR="00BD7B0D" w:rsidRPr="00BD7B0D" w:rsidRDefault="00BD7B0D" w:rsidP="00BD7B0D">
            <w:pPr>
              <w:pStyle w:val="FreeForm"/>
              <w:suppressAutoHyphens w:val="0"/>
              <w:spacing w:before="40" w:after="40" w:line="240" w:lineRule="auto"/>
              <w:jc w:val="left"/>
              <w:rPr>
                <w:rFonts w:ascii="Calibri" w:hAnsi="Calibri"/>
                <w:b/>
                <w:bCs/>
                <w:color w:val="auto"/>
              </w:rPr>
            </w:pPr>
            <w:r w:rsidRPr="00BD7B0D">
              <w:rPr>
                <w:rFonts w:ascii="Calibri" w:hAnsi="Calibri"/>
                <w:b/>
                <w:bCs/>
                <w:color w:val="auto"/>
              </w:rPr>
              <w:t xml:space="preserve">Supplemental Information:  </w:t>
            </w:r>
            <w:r w:rsidRPr="00BD7B0D">
              <w:rPr>
                <w:rFonts w:ascii="Calibri" w:hAnsi="Calibri"/>
                <w:bCs/>
                <w:color w:val="auto"/>
              </w:rPr>
              <w:t>Substance Dependence is characterized by a pattern of maladaptive substance use, leading to significant impairment or distress as evidenced by tolerance to the substance, withdrawal, increase in amount taken, desire to or unsuccessful efforts to cut down, a great deal of time is spent in activities necessary to obtain the substance, important social, educational, or recreational activities are given up or reduced because of substance use, and the substance use is continued despite knowledge of having a persistent or recurrent problem.</w:t>
            </w:r>
          </w:p>
        </w:tc>
      </w:tr>
    </w:tbl>
    <w:p w14:paraId="0BD87C0A" w14:textId="77777777" w:rsidR="00BD7B0D" w:rsidRDefault="00BD7B0D" w:rsidP="00D57C6F"/>
    <w:tbl>
      <w:tblPr>
        <w:tblW w:w="9994" w:type="dxa"/>
        <w:tblInd w:w="86" w:type="dxa"/>
        <w:tblLayout w:type="fixed"/>
        <w:tblLook w:val="0000" w:firstRow="0" w:lastRow="0" w:firstColumn="0" w:lastColumn="0" w:noHBand="0" w:noVBand="0"/>
      </w:tblPr>
      <w:tblGrid>
        <w:gridCol w:w="2155"/>
        <w:gridCol w:w="449"/>
        <w:gridCol w:w="7390"/>
      </w:tblGrid>
      <w:tr w:rsidR="0062710D" w:rsidRPr="00B359FE" w14:paraId="21072DE1"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B1B4D6C" w14:textId="77777777" w:rsidR="001E5A67" w:rsidRDefault="009574E1" w:rsidP="001E5A67">
            <w:pPr>
              <w:rPr>
                <w:rFonts w:asciiTheme="minorHAnsi" w:hAnsiTheme="minorHAnsi" w:cstheme="minorHAnsi"/>
                <w:sz w:val="18"/>
                <w:szCs w:val="18"/>
              </w:rPr>
            </w:pPr>
            <w:r>
              <w:rPr>
                <w:rFonts w:asciiTheme="minorHAnsi" w:hAnsiTheme="minorHAnsi" w:cstheme="minorHAnsi"/>
                <w:b/>
                <w:sz w:val="18"/>
                <w:szCs w:val="18"/>
              </w:rPr>
              <w:t xml:space="preserve">CHILD/YOUTH </w:t>
            </w:r>
            <w:r w:rsidR="0062710D" w:rsidRPr="001E5A67">
              <w:rPr>
                <w:rFonts w:asciiTheme="minorHAnsi" w:hAnsiTheme="minorHAnsi" w:cstheme="minorHAnsi"/>
                <w:b/>
                <w:sz w:val="18"/>
                <w:szCs w:val="18"/>
              </w:rPr>
              <w:t>RISK BEHAVIORS*</w:t>
            </w:r>
            <w:r w:rsidR="0062710D" w:rsidRPr="001E5A67">
              <w:rPr>
                <w:rFonts w:asciiTheme="minorHAnsi" w:hAnsiTheme="minorHAnsi" w:cstheme="minorHAnsi"/>
                <w:sz w:val="18"/>
                <w:szCs w:val="18"/>
              </w:rPr>
              <w:t xml:space="preserve"> </w:t>
            </w:r>
          </w:p>
          <w:p w14:paraId="3175EE25" w14:textId="77777777" w:rsidR="0062710D" w:rsidRPr="001E5A67" w:rsidRDefault="0062710D" w:rsidP="001E5A67">
            <w:pPr>
              <w:rPr>
                <w:rFonts w:asciiTheme="minorHAnsi" w:hAnsiTheme="minorHAnsi" w:cstheme="minorHAnsi"/>
                <w:sz w:val="18"/>
                <w:szCs w:val="18"/>
              </w:rPr>
            </w:pPr>
            <w:r w:rsidRPr="001E5A67">
              <w:rPr>
                <w:rFonts w:asciiTheme="minorHAnsi" w:hAnsiTheme="minorHAnsi" w:cstheme="minorHAnsi"/>
                <w:sz w:val="18"/>
                <w:szCs w:val="18"/>
              </w:rPr>
              <w:t xml:space="preserve">The </w:t>
            </w:r>
            <w:r w:rsidR="00457736">
              <w:rPr>
                <w:rFonts w:asciiTheme="minorHAnsi" w:hAnsiTheme="minorHAnsi" w:cstheme="minorHAnsi"/>
                <w:sz w:val="18"/>
                <w:szCs w:val="18"/>
              </w:rPr>
              <w:t>Child/Y</w:t>
            </w:r>
            <w:r w:rsidR="009574E1">
              <w:rPr>
                <w:rFonts w:asciiTheme="minorHAnsi" w:hAnsiTheme="minorHAnsi" w:cstheme="minorHAnsi"/>
                <w:sz w:val="18"/>
                <w:szCs w:val="18"/>
              </w:rPr>
              <w:t xml:space="preserve">outh </w:t>
            </w:r>
            <w:r w:rsidRPr="001E5A67">
              <w:rPr>
                <w:rFonts w:asciiTheme="minorHAnsi" w:hAnsiTheme="minorHAnsi" w:cstheme="minorHAnsi"/>
                <w:sz w:val="18"/>
                <w:szCs w:val="18"/>
              </w:rPr>
              <w:t xml:space="preserve">Risk Behaviors outline the </w:t>
            </w:r>
            <w:r w:rsidR="009574E1">
              <w:rPr>
                <w:rFonts w:asciiTheme="minorHAnsi" w:hAnsiTheme="minorHAnsi" w:cstheme="minorHAnsi"/>
                <w:i/>
                <w:sz w:val="18"/>
                <w:szCs w:val="18"/>
              </w:rPr>
              <w:t>child/youth’s</w:t>
            </w:r>
            <w:r w:rsidRPr="001E5A67">
              <w:rPr>
                <w:rFonts w:asciiTheme="minorHAnsi" w:hAnsiTheme="minorHAnsi" w:cstheme="minorHAnsi"/>
                <w:i/>
                <w:sz w:val="18"/>
                <w:szCs w:val="18"/>
              </w:rPr>
              <w:t xml:space="preserve"> own behaviors</w:t>
            </w:r>
            <w:r w:rsidRPr="001E5A67">
              <w:rPr>
                <w:rFonts w:asciiTheme="minorHAnsi" w:hAnsiTheme="minorHAnsi" w:cstheme="minorHAnsi"/>
                <w:sz w:val="18"/>
                <w:szCs w:val="18"/>
              </w:rPr>
              <w:t xml:space="preserve"> that create serious threats of harm to the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or others. </w:t>
            </w:r>
            <w:r w:rsidR="009574E1">
              <w:rPr>
                <w:rFonts w:asciiTheme="minorHAnsi" w:hAnsiTheme="minorHAnsi" w:cstheme="minorHAnsi"/>
                <w:sz w:val="18"/>
                <w:szCs w:val="18"/>
              </w:rPr>
              <w:t>Children/youth</w:t>
            </w:r>
            <w:r w:rsidRPr="001E5A67">
              <w:rPr>
                <w:rFonts w:asciiTheme="minorHAnsi" w:hAnsiTheme="minorHAnsi" w:cstheme="minorHAnsi"/>
                <w:sz w:val="18"/>
                <w:szCs w:val="18"/>
              </w:rPr>
              <w:t xml:space="preserve"> who put themselves in harm’s way due to limited understanding or capacity to identify risk are also rated here. Note that these items will not replace a detailed risk assessment. </w:t>
            </w:r>
            <w:r w:rsidRPr="001E5A67">
              <w:rPr>
                <w:rFonts w:asciiTheme="minorHAnsi" w:hAnsiTheme="minorHAnsi" w:cstheme="minorHAnsi"/>
                <w:b/>
                <w:sz w:val="18"/>
                <w:szCs w:val="18"/>
              </w:rPr>
              <w:t>(Social Emotional Competency)</w:t>
            </w:r>
            <w:r w:rsidRPr="001E5A67">
              <w:rPr>
                <w:rFonts w:asciiTheme="minorHAnsi" w:hAnsiTheme="minorHAnsi" w:cstheme="minorHAnsi"/>
                <w:sz w:val="18"/>
                <w:szCs w:val="18"/>
              </w:rPr>
              <w:t xml:space="preserve"> </w:t>
            </w:r>
          </w:p>
          <w:p w14:paraId="143DC6FA" w14:textId="77777777" w:rsidR="0062710D" w:rsidRPr="001E5A67" w:rsidRDefault="00457736" w:rsidP="00457736">
            <w:pPr>
              <w:rPr>
                <w:rFonts w:asciiTheme="minorHAnsi" w:hAnsiTheme="minorHAnsi" w:cstheme="minorHAnsi"/>
                <w:sz w:val="18"/>
                <w:szCs w:val="18"/>
              </w:rPr>
            </w:pPr>
            <w:r>
              <w:rPr>
                <w:rFonts w:asciiTheme="minorHAnsi" w:hAnsiTheme="minorHAnsi" w:cstheme="minorHAnsi"/>
                <w:sz w:val="18"/>
                <w:szCs w:val="18"/>
              </w:rPr>
              <w:t>Child/Y</w:t>
            </w:r>
            <w:r w:rsidR="009574E1">
              <w:rPr>
                <w:rFonts w:asciiTheme="minorHAnsi" w:hAnsiTheme="minorHAnsi" w:cstheme="minorHAnsi"/>
                <w:sz w:val="18"/>
                <w:szCs w:val="18"/>
              </w:rPr>
              <w:t xml:space="preserve">outh </w:t>
            </w:r>
            <w:r w:rsidR="0062710D" w:rsidRPr="001E5A67">
              <w:rPr>
                <w:rFonts w:asciiTheme="minorHAnsi" w:hAnsiTheme="minorHAnsi" w:cstheme="minorHAnsi"/>
                <w:sz w:val="18"/>
                <w:szCs w:val="18"/>
              </w:rPr>
              <w:t>Risk Behaviors include: Suicide Risk, Self-Mutilation, Other Self-Harm, Danger to Others, Sexual Aggression (Sexual Reactivity is NOT rated here)</w:t>
            </w:r>
            <w:r>
              <w:rPr>
                <w:rFonts w:asciiTheme="minorHAnsi" w:hAnsiTheme="minorHAnsi" w:cstheme="minorHAnsi"/>
                <w:sz w:val="18"/>
                <w:szCs w:val="18"/>
              </w:rPr>
              <w:t>,</w:t>
            </w:r>
            <w:r w:rsidR="0062710D" w:rsidRPr="001E5A67">
              <w:rPr>
                <w:rFonts w:asciiTheme="minorHAnsi" w:hAnsiTheme="minorHAnsi" w:cstheme="minorHAnsi"/>
                <w:sz w:val="18"/>
                <w:szCs w:val="18"/>
              </w:rPr>
              <w:t xml:space="preserve"> Runaway, Delinquency, Judgment/Decision Making, Fire Setting and Sanction Seeking Behavior.</w:t>
            </w:r>
          </w:p>
        </w:tc>
      </w:tr>
      <w:tr w:rsidR="0062710D" w14:paraId="03A7297F"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B77C809" w14:textId="77777777" w:rsidR="0062710D" w:rsidRPr="00953247" w:rsidRDefault="0062710D" w:rsidP="00FE61BB">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2D41DD0F" w14:textId="77777777" w:rsidR="00BD7B0D" w:rsidRPr="004A25FF" w:rsidRDefault="00BD7B0D" w:rsidP="001E5A67">
            <w:pPr>
              <w:pStyle w:val="ListParagraph"/>
            </w:pPr>
            <w:r w:rsidRPr="004A25FF">
              <w:t xml:space="preserve">Has the </w:t>
            </w:r>
            <w:r w:rsidR="009574E1">
              <w:t xml:space="preserve">child/youth </w:t>
            </w:r>
            <w:r w:rsidRPr="004A25FF">
              <w:t xml:space="preserve">ever talked about a wish or plan to hurt </w:t>
            </w:r>
            <w:r w:rsidR="00304EF5">
              <w:t>themselves</w:t>
            </w:r>
            <w:r w:rsidRPr="004A25FF">
              <w:t>?</w:t>
            </w:r>
          </w:p>
          <w:p w14:paraId="52CA4F7B" w14:textId="77777777" w:rsidR="00BD7B0D" w:rsidRPr="004A25FF" w:rsidRDefault="00BD7B0D" w:rsidP="001E5A67">
            <w:pPr>
              <w:pStyle w:val="ListParagraph"/>
            </w:pPr>
            <w:r w:rsidRPr="004A25FF">
              <w:t xml:space="preserve">Does the </w:t>
            </w:r>
            <w:r w:rsidR="009574E1">
              <w:t xml:space="preserve">child/youth </w:t>
            </w:r>
            <w:r w:rsidRPr="004A25FF">
              <w:t xml:space="preserve">get into physical fights?  </w:t>
            </w:r>
          </w:p>
          <w:p w14:paraId="36580304" w14:textId="77777777" w:rsidR="00BD7B0D" w:rsidRPr="004A25FF" w:rsidRDefault="00BD7B0D" w:rsidP="001E5A67">
            <w:pPr>
              <w:pStyle w:val="ListParagraph"/>
            </w:pPr>
            <w:r w:rsidRPr="004A25FF">
              <w:t xml:space="preserve">Has the </w:t>
            </w:r>
            <w:r w:rsidR="009574E1">
              <w:t xml:space="preserve">child/youth </w:t>
            </w:r>
            <w:r w:rsidRPr="004A25FF">
              <w:t>ever been accused of being sexuall</w:t>
            </w:r>
            <w:r w:rsidR="00304EF5">
              <w:t>y aggressive with another child</w:t>
            </w:r>
            <w:r>
              <w:t xml:space="preserve"> </w:t>
            </w:r>
            <w:r w:rsidRPr="004A25FF">
              <w:t>(perpetration not experimentation)</w:t>
            </w:r>
            <w:r w:rsidR="00304EF5">
              <w:t>?</w:t>
            </w:r>
            <w:r w:rsidRPr="004A25FF">
              <w:t xml:space="preserve">  </w:t>
            </w:r>
          </w:p>
          <w:p w14:paraId="6978886B" w14:textId="77777777" w:rsidR="0062710D" w:rsidRPr="00953247" w:rsidRDefault="00BD7B0D" w:rsidP="001E5A67">
            <w:pPr>
              <w:pStyle w:val="ListParagraph"/>
            </w:pPr>
            <w:r w:rsidRPr="004A25FF">
              <w:t xml:space="preserve">Does the </w:t>
            </w:r>
            <w:r w:rsidR="009574E1">
              <w:t xml:space="preserve">child/youth </w:t>
            </w:r>
            <w:r w:rsidRPr="004A25FF">
              <w:t>seem to purposely get in trouble by making parents or other adults angry with them</w:t>
            </w:r>
            <w:r>
              <w: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0165427" w14:textId="77777777" w:rsidR="0062710D" w:rsidRPr="001E5A67" w:rsidRDefault="0062710D" w:rsidP="00FE61BB">
            <w:pPr>
              <w:pStyle w:val="FreeForm"/>
              <w:spacing w:before="40" w:after="0" w:line="240" w:lineRule="auto"/>
              <w:jc w:val="left"/>
              <w:rPr>
                <w:rFonts w:asciiTheme="minorHAnsi" w:hAnsiTheme="minorHAnsi" w:cstheme="minorHAnsi"/>
                <w:sz w:val="18"/>
                <w:szCs w:val="18"/>
              </w:rPr>
            </w:pPr>
            <w:r w:rsidRPr="001E5A67">
              <w:rPr>
                <w:rFonts w:asciiTheme="minorHAnsi" w:hAnsiTheme="minorHAnsi" w:cstheme="minorHAnsi"/>
                <w:sz w:val="18"/>
                <w:szCs w:val="18"/>
              </w:rPr>
              <w:t>Ratings and Descriptions</w:t>
            </w:r>
          </w:p>
        </w:tc>
      </w:tr>
      <w:tr w:rsidR="0062710D" w14:paraId="00E5B5B6"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EEFB1FF"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C8C5AB5" w14:textId="77777777" w:rsidR="0062710D" w:rsidRPr="1159ADA9" w:rsidRDefault="0062710D" w:rsidP="00FE61BB">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F8087C6" w14:textId="77777777" w:rsidR="0062710D" w:rsidRPr="001E5A67" w:rsidRDefault="009574E1" w:rsidP="00FE61BB">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304EF5">
              <w:rPr>
                <w:rFonts w:asciiTheme="minorHAnsi" w:hAnsiTheme="minorHAnsi" w:cstheme="minorHAnsi"/>
                <w:sz w:val="18"/>
                <w:szCs w:val="18"/>
              </w:rPr>
              <w:t>displays age-</w:t>
            </w:r>
            <w:r w:rsidR="00BD7B0D" w:rsidRPr="001E5A67">
              <w:rPr>
                <w:rFonts w:asciiTheme="minorHAnsi" w:hAnsiTheme="minorHAnsi" w:cstheme="minorHAnsi"/>
                <w:sz w:val="18"/>
                <w:szCs w:val="18"/>
              </w:rPr>
              <w:t xml:space="preserve">appropriate capacity to evaluate and respond to risk and understands consequences and opportunities.  </w:t>
            </w:r>
            <w:r w:rsidR="00BD7B0D" w:rsidRPr="001E5A67">
              <w:rPr>
                <w:rFonts w:asciiTheme="minorHAnsi" w:hAnsiTheme="minorHAnsi" w:cstheme="minorHAnsi"/>
                <w:b/>
                <w:sz w:val="18"/>
                <w:szCs w:val="18"/>
              </w:rPr>
              <w:t>(Cognitive &amp; Social Emotional Competence)</w:t>
            </w:r>
          </w:p>
        </w:tc>
      </w:tr>
      <w:tr w:rsidR="0062710D" w14:paraId="3F426E69"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778C77C"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F8994A6" w14:textId="77777777" w:rsidR="0062710D" w:rsidRPr="009F45E8" w:rsidRDefault="0062710D" w:rsidP="00FE61BB">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C1876EA"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7196BFA1" w14:textId="77777777" w:rsidR="0062710D" w:rsidRPr="001E5A67" w:rsidRDefault="00BD7B0D" w:rsidP="00FE61BB">
            <w:pPr>
              <w:pStyle w:val="NoSpacing"/>
              <w:rPr>
                <w:rFonts w:cstheme="minorHAnsi"/>
              </w:rPr>
            </w:pPr>
            <w:r w:rsidRPr="001E5A67">
              <w:rPr>
                <w:rFonts w:cstheme="minorHAnsi"/>
              </w:rPr>
              <w:t>Indicates there is no evidence of any needs.</w:t>
            </w:r>
          </w:p>
        </w:tc>
      </w:tr>
      <w:tr w:rsidR="0062710D" w14:paraId="4BB22D76"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29293C6"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C3C06C4"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5DC8684"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E274D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18212C6E" w14:textId="77777777" w:rsidR="0062710D" w:rsidRPr="001E5A67" w:rsidRDefault="00BD7B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Indicates </w:t>
            </w:r>
            <w:r w:rsidRPr="001E5A67">
              <w:rPr>
                <w:rFonts w:asciiTheme="minorHAnsi" w:hAnsiTheme="minorHAnsi" w:cstheme="minorHAnsi"/>
                <w:color w:val="auto"/>
                <w:sz w:val="18"/>
                <w:szCs w:val="18"/>
              </w:rPr>
              <w:t xml:space="preserve">there is a history or suspicion of any </w:t>
            </w:r>
            <w:r w:rsidR="009574E1">
              <w:rPr>
                <w:rFonts w:asciiTheme="minorHAnsi" w:hAnsiTheme="minorHAnsi" w:cstheme="minorHAnsi"/>
                <w:color w:val="auto"/>
                <w:sz w:val="18"/>
                <w:szCs w:val="18"/>
              </w:rPr>
              <w:t xml:space="preserve">child/youth </w:t>
            </w:r>
            <w:r w:rsidRPr="001E5A67">
              <w:rPr>
                <w:rFonts w:asciiTheme="minorHAnsi" w:hAnsiTheme="minorHAnsi" w:cstheme="minorHAnsi"/>
                <w:color w:val="auto"/>
                <w:sz w:val="18"/>
                <w:szCs w:val="18"/>
              </w:rPr>
              <w:t xml:space="preserve">risk behaviors, but no recent ideation or gesture; or the </w:t>
            </w:r>
            <w:r w:rsidR="009574E1">
              <w:rPr>
                <w:rFonts w:asciiTheme="minorHAnsi" w:hAnsiTheme="minorHAnsi" w:cstheme="minorHAnsi"/>
                <w:color w:val="auto"/>
                <w:sz w:val="18"/>
                <w:szCs w:val="18"/>
              </w:rPr>
              <w:t xml:space="preserve">child/youth </w:t>
            </w:r>
            <w:r w:rsidRPr="001E5A67">
              <w:rPr>
                <w:rFonts w:asciiTheme="minorHAnsi" w:hAnsiTheme="minorHAnsi" w:cstheme="minorHAnsi"/>
                <w:color w:val="auto"/>
                <w:sz w:val="18"/>
                <w:szCs w:val="18"/>
              </w:rPr>
              <w:t>is currently in treatment and the behaviors are well managed</w:t>
            </w:r>
            <w:r w:rsidRPr="001E5A67">
              <w:rPr>
                <w:rFonts w:asciiTheme="minorHAnsi" w:hAnsiTheme="minorHAnsi" w:cstheme="minorHAnsi"/>
                <w:color w:val="FF0000"/>
                <w:sz w:val="18"/>
                <w:szCs w:val="18"/>
              </w:rPr>
              <w:t>.</w:t>
            </w:r>
          </w:p>
        </w:tc>
      </w:tr>
      <w:tr w:rsidR="0062710D" w14:paraId="621D7A2A" w14:textId="77777777" w:rsidTr="00FE61BB">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D86D5DF"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8C782DD"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8F40A43"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753A8C18" w14:textId="77777777" w:rsidR="0062710D" w:rsidRPr="001E5A67" w:rsidRDefault="00BD7B0D" w:rsidP="00FE61BB">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sz w:val="18"/>
                <w:szCs w:val="18"/>
              </w:rPr>
              <w:t xml:space="preserve">Indicates there is the presence of recent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risk behaviors that require the identified need(s) to be addressed.</w:t>
            </w:r>
          </w:p>
        </w:tc>
      </w:tr>
      <w:tr w:rsidR="0062710D" w14:paraId="0B7DA650" w14:textId="77777777" w:rsidTr="00FE61BB">
        <w:trPr>
          <w:cantSplit/>
          <w:trHeight w:val="20"/>
        </w:trPr>
        <w:tc>
          <w:tcPr>
            <w:tcW w:w="2155" w:type="dxa"/>
            <w:vMerge/>
            <w:tcBorders>
              <w:top w:val="dotted" w:sz="4" w:space="0" w:color="auto"/>
              <w:right w:val="dotted" w:sz="4" w:space="0" w:color="auto"/>
            </w:tcBorders>
            <w:shd w:val="clear" w:color="auto" w:fill="auto"/>
          </w:tcPr>
          <w:p w14:paraId="1FE48A6E"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D9F6A64"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07C13C4C"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1B32EB68" w14:textId="77777777" w:rsidR="0062710D" w:rsidRPr="001E5A67" w:rsidRDefault="00BD7B0D" w:rsidP="00FE61BB">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sz w:val="18"/>
                <w:szCs w:val="18"/>
              </w:rPr>
              <w:t xml:space="preserve">Indicates there is current severe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risk behaviors and </w:t>
            </w:r>
            <w:r w:rsidRPr="001E5A67">
              <w:rPr>
                <w:rFonts w:asciiTheme="minorHAnsi" w:hAnsiTheme="minorHAnsi" w:cstheme="minorHAnsi"/>
                <w:sz w:val="18"/>
                <w:szCs w:val="18"/>
                <w:u w:val="single"/>
              </w:rPr>
              <w:t>immediate</w:t>
            </w:r>
            <w:r w:rsidRPr="001E5A67">
              <w:rPr>
                <w:rFonts w:asciiTheme="minorHAnsi" w:hAnsiTheme="minorHAnsi" w:cstheme="minorHAnsi"/>
                <w:sz w:val="18"/>
                <w:szCs w:val="18"/>
              </w:rPr>
              <w:t xml:space="preserve"> or </w:t>
            </w:r>
            <w:r w:rsidRPr="001E5A67">
              <w:rPr>
                <w:rFonts w:asciiTheme="minorHAnsi" w:hAnsiTheme="minorHAnsi" w:cstheme="minorHAnsi"/>
                <w:sz w:val="18"/>
                <w:szCs w:val="18"/>
                <w:u w:val="single"/>
              </w:rPr>
              <w:t>intensive</w:t>
            </w:r>
            <w:r w:rsidRPr="001E5A67">
              <w:rPr>
                <w:rFonts w:asciiTheme="minorHAnsi" w:hAnsiTheme="minorHAnsi" w:cstheme="minorHAnsi"/>
                <w:sz w:val="18"/>
                <w:szCs w:val="18"/>
              </w:rPr>
              <w:t xml:space="preserve"> action is required to address the identified need(s). This would include current hospitalization.</w:t>
            </w:r>
          </w:p>
        </w:tc>
      </w:tr>
      <w:tr w:rsidR="0062710D" w14:paraId="40CDA18A" w14:textId="77777777" w:rsidTr="00FE61BB">
        <w:trPr>
          <w:cantSplit/>
          <w:trHeight w:val="20"/>
        </w:trPr>
        <w:tc>
          <w:tcPr>
            <w:tcW w:w="9994" w:type="dxa"/>
            <w:gridSpan w:val="3"/>
            <w:tcBorders>
              <w:bottom w:val="single" w:sz="2" w:space="0" w:color="515151"/>
            </w:tcBorders>
            <w:shd w:val="clear" w:color="auto" w:fill="CCCCCC"/>
          </w:tcPr>
          <w:p w14:paraId="6E620102" w14:textId="77777777" w:rsidR="0062710D" w:rsidRPr="00343133" w:rsidRDefault="0062710D" w:rsidP="00304EF5">
            <w:pPr>
              <w:pStyle w:val="FreeForm"/>
              <w:suppressAutoHyphens w:val="0"/>
              <w:spacing w:before="40" w:after="40" w:line="240" w:lineRule="auto"/>
              <w:jc w:val="center"/>
              <w:rPr>
                <w:rFonts w:ascii="Calibri" w:hAnsi="Calibri"/>
                <w:b/>
                <w:bCs/>
                <w:color w:val="auto"/>
                <w:sz w:val="18"/>
                <w:szCs w:val="18"/>
              </w:rPr>
            </w:pPr>
            <w:r>
              <w:rPr>
                <w:rFonts w:ascii="Calibri" w:hAnsi="Calibri"/>
                <w:b/>
                <w:bCs/>
                <w:color w:val="auto"/>
                <w:sz w:val="18"/>
                <w:szCs w:val="18"/>
              </w:rPr>
              <w:t xml:space="preserve">*A rating of </w:t>
            </w:r>
            <w:r w:rsidRPr="1159ADA9">
              <w:rPr>
                <w:rFonts w:ascii="Calibri" w:hAnsi="Calibri"/>
                <w:b/>
                <w:bCs/>
                <w:color w:val="auto"/>
                <w:sz w:val="18"/>
                <w:szCs w:val="18"/>
              </w:rPr>
              <w:t xml:space="preserve">‘2’ or ‘3’ on this item triggers </w:t>
            </w:r>
            <w:r w:rsidR="00304EF5">
              <w:rPr>
                <w:rFonts w:ascii="Calibri" w:hAnsi="Calibri"/>
                <w:b/>
                <w:bCs/>
                <w:color w:val="auto"/>
                <w:sz w:val="18"/>
                <w:szCs w:val="18"/>
              </w:rPr>
              <w:t>the Child/Youth Risk Behaviors</w:t>
            </w:r>
            <w:r>
              <w:rPr>
                <w:rFonts w:ascii="Calibri" w:hAnsi="Calibri"/>
                <w:b/>
                <w:bCs/>
                <w:color w:val="auto"/>
                <w:sz w:val="18"/>
                <w:szCs w:val="18"/>
              </w:rPr>
              <w:t xml:space="preserve"> Module.*</w:t>
            </w:r>
          </w:p>
        </w:tc>
      </w:tr>
    </w:tbl>
    <w:p w14:paraId="2BBAEFB2" w14:textId="77777777" w:rsidR="0062710D" w:rsidRDefault="0062710D" w:rsidP="00D57C6F"/>
    <w:tbl>
      <w:tblPr>
        <w:tblW w:w="9994" w:type="dxa"/>
        <w:tblInd w:w="86" w:type="dxa"/>
        <w:tblLayout w:type="fixed"/>
        <w:tblLook w:val="0000" w:firstRow="0" w:lastRow="0" w:firstColumn="0" w:lastColumn="0" w:noHBand="0" w:noVBand="0"/>
      </w:tblPr>
      <w:tblGrid>
        <w:gridCol w:w="2155"/>
        <w:gridCol w:w="449"/>
        <w:gridCol w:w="7390"/>
      </w:tblGrid>
      <w:tr w:rsidR="0062710D" w:rsidRPr="001E5A67" w14:paraId="155FEE50"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D8A3ADC" w14:textId="77777777" w:rsidR="0062710D" w:rsidRPr="001E5A67" w:rsidRDefault="0062710D" w:rsidP="0062710D">
            <w:pPr>
              <w:pStyle w:val="NormalWeb"/>
              <w:rPr>
                <w:rFonts w:asciiTheme="minorHAnsi" w:hAnsiTheme="minorHAnsi" w:cstheme="minorHAnsi"/>
                <w:b/>
                <w:bCs/>
                <w:sz w:val="18"/>
                <w:szCs w:val="18"/>
              </w:rPr>
            </w:pPr>
            <w:r w:rsidRPr="001E5A67">
              <w:rPr>
                <w:rFonts w:asciiTheme="minorHAnsi" w:hAnsiTheme="minorHAnsi" w:cstheme="minorHAnsi"/>
                <w:b/>
                <w:bCs/>
                <w:sz w:val="18"/>
                <w:szCs w:val="18"/>
              </w:rPr>
              <w:t xml:space="preserve">EDUCATION* </w:t>
            </w:r>
          </w:p>
          <w:p w14:paraId="7B00D06D" w14:textId="77777777" w:rsidR="0062710D" w:rsidRPr="001E5A67" w:rsidRDefault="0062710D" w:rsidP="0062710D">
            <w:pPr>
              <w:pStyle w:val="NormalWeb"/>
              <w:rPr>
                <w:rFonts w:asciiTheme="minorHAnsi" w:hAnsiTheme="minorHAnsi" w:cstheme="minorHAnsi"/>
                <w:color w:val="222222"/>
                <w:sz w:val="18"/>
                <w:szCs w:val="18"/>
              </w:rPr>
            </w:pPr>
            <w:r w:rsidRPr="001E5A67">
              <w:rPr>
                <w:rFonts w:asciiTheme="minorHAnsi" w:hAnsiTheme="minorHAnsi" w:cstheme="minorHAnsi"/>
                <w:bCs/>
                <w:color w:val="222222"/>
                <w:sz w:val="18"/>
                <w:szCs w:val="18"/>
              </w:rPr>
              <w:t>This item takes in to consideration the following:</w:t>
            </w:r>
          </w:p>
          <w:p w14:paraId="6948E2E0" w14:textId="77777777" w:rsidR="0062710D" w:rsidRPr="001E5A67" w:rsidRDefault="0062710D" w:rsidP="0062710D">
            <w:pPr>
              <w:rPr>
                <w:rFonts w:asciiTheme="minorHAnsi" w:hAnsiTheme="minorHAnsi" w:cstheme="minorHAnsi"/>
                <w:color w:val="222222"/>
                <w:sz w:val="18"/>
                <w:szCs w:val="18"/>
              </w:rPr>
            </w:pPr>
            <w:r w:rsidRPr="001E5A67">
              <w:rPr>
                <w:rFonts w:asciiTheme="minorHAnsi" w:hAnsiTheme="minorHAnsi" w:cstheme="minorHAnsi"/>
                <w:bCs/>
                <w:color w:val="222222"/>
                <w:sz w:val="18"/>
                <w:szCs w:val="18"/>
              </w:rPr>
              <w:t xml:space="preserve">School Behavior –  evidence of behavioral issues when the </w:t>
            </w:r>
            <w:r w:rsidR="009574E1">
              <w:rPr>
                <w:rFonts w:asciiTheme="minorHAnsi" w:hAnsiTheme="minorHAnsi" w:cstheme="minorHAnsi"/>
                <w:bCs/>
                <w:color w:val="222222"/>
                <w:sz w:val="18"/>
                <w:szCs w:val="18"/>
              </w:rPr>
              <w:t xml:space="preserve">child/youth </w:t>
            </w:r>
            <w:r w:rsidRPr="001E5A67">
              <w:rPr>
                <w:rFonts w:asciiTheme="minorHAnsi" w:hAnsiTheme="minorHAnsi" w:cstheme="minorHAnsi"/>
                <w:bCs/>
                <w:color w:val="222222"/>
                <w:sz w:val="18"/>
                <w:szCs w:val="18"/>
              </w:rPr>
              <w:t>is in school</w:t>
            </w:r>
          </w:p>
          <w:p w14:paraId="2C34A031" w14:textId="77777777" w:rsidR="0062710D" w:rsidRPr="001E5A67" w:rsidRDefault="0062710D" w:rsidP="0062710D">
            <w:pPr>
              <w:rPr>
                <w:rFonts w:asciiTheme="minorHAnsi" w:hAnsiTheme="minorHAnsi" w:cstheme="minorHAnsi"/>
                <w:color w:val="222222"/>
                <w:sz w:val="18"/>
                <w:szCs w:val="18"/>
              </w:rPr>
            </w:pPr>
            <w:r w:rsidRPr="001E5A67">
              <w:rPr>
                <w:rFonts w:asciiTheme="minorHAnsi" w:hAnsiTheme="minorHAnsi" w:cstheme="minorHAnsi"/>
                <w:bCs/>
                <w:color w:val="222222"/>
                <w:sz w:val="18"/>
                <w:szCs w:val="18"/>
              </w:rPr>
              <w:t xml:space="preserve">School Achievement – evidence of problems in the </w:t>
            </w:r>
            <w:r w:rsidR="009574E1">
              <w:rPr>
                <w:rFonts w:asciiTheme="minorHAnsi" w:hAnsiTheme="minorHAnsi" w:cstheme="minorHAnsi"/>
                <w:bCs/>
                <w:color w:val="222222"/>
                <w:sz w:val="18"/>
                <w:szCs w:val="18"/>
              </w:rPr>
              <w:t>child/youth’s</w:t>
            </w:r>
            <w:r w:rsidRPr="001E5A67">
              <w:rPr>
                <w:rFonts w:asciiTheme="minorHAnsi" w:hAnsiTheme="minorHAnsi" w:cstheme="minorHAnsi"/>
                <w:bCs/>
                <w:color w:val="222222"/>
                <w:sz w:val="18"/>
                <w:szCs w:val="18"/>
              </w:rPr>
              <w:t xml:space="preserve"> school achievement, including academic progress</w:t>
            </w:r>
          </w:p>
          <w:p w14:paraId="79F23217" w14:textId="77777777" w:rsidR="0062710D" w:rsidRPr="001E5A67" w:rsidRDefault="0062710D" w:rsidP="0062710D">
            <w:pPr>
              <w:rPr>
                <w:rFonts w:asciiTheme="minorHAnsi" w:hAnsiTheme="minorHAnsi" w:cstheme="minorHAnsi"/>
                <w:color w:val="222222"/>
                <w:sz w:val="18"/>
                <w:szCs w:val="18"/>
              </w:rPr>
            </w:pPr>
            <w:r w:rsidRPr="001E5A67">
              <w:rPr>
                <w:rFonts w:asciiTheme="minorHAnsi" w:hAnsiTheme="minorHAnsi" w:cstheme="minorHAnsi"/>
                <w:bCs/>
                <w:color w:val="222222"/>
                <w:sz w:val="18"/>
                <w:szCs w:val="18"/>
              </w:rPr>
              <w:t>School attendance – evidence of problems with school attendance</w:t>
            </w:r>
          </w:p>
          <w:p w14:paraId="5B78A8B2" w14:textId="77777777" w:rsidR="0062710D" w:rsidRPr="001E5A67" w:rsidRDefault="0062710D" w:rsidP="0062710D">
            <w:pPr>
              <w:rPr>
                <w:rFonts w:asciiTheme="minorHAnsi" w:hAnsiTheme="minorHAnsi" w:cstheme="minorHAnsi"/>
                <w:color w:val="222222"/>
                <w:sz w:val="18"/>
                <w:szCs w:val="18"/>
              </w:rPr>
            </w:pPr>
            <w:r w:rsidRPr="001E5A67">
              <w:rPr>
                <w:rFonts w:asciiTheme="minorHAnsi" w:hAnsiTheme="minorHAnsi" w:cstheme="minorHAnsi"/>
                <w:bCs/>
                <w:color w:val="222222"/>
                <w:sz w:val="18"/>
                <w:szCs w:val="18"/>
              </w:rPr>
              <w:t xml:space="preserve">Learning Disability – evidence of a learning disability that is not being addressed, is there an IEP and is the IEP addressing the learning disability successfully.  If the </w:t>
            </w:r>
            <w:r w:rsidR="009574E1">
              <w:rPr>
                <w:rFonts w:asciiTheme="minorHAnsi" w:hAnsiTheme="minorHAnsi" w:cstheme="minorHAnsi"/>
                <w:bCs/>
                <w:color w:val="222222"/>
                <w:sz w:val="18"/>
                <w:szCs w:val="18"/>
              </w:rPr>
              <w:t xml:space="preserve">child/youth </w:t>
            </w:r>
            <w:r w:rsidRPr="001E5A67">
              <w:rPr>
                <w:rFonts w:asciiTheme="minorHAnsi" w:hAnsiTheme="minorHAnsi" w:cstheme="minorHAnsi"/>
                <w:bCs/>
                <w:color w:val="222222"/>
                <w:sz w:val="18"/>
                <w:szCs w:val="18"/>
              </w:rPr>
              <w:t>has an IEP, this item would receive a rating of “1” or higher.</w:t>
            </w:r>
          </w:p>
          <w:p w14:paraId="3EEC96BF" w14:textId="77777777" w:rsidR="0062710D" w:rsidRPr="001E5A67" w:rsidRDefault="0062710D" w:rsidP="0062710D">
            <w:pPr>
              <w:rPr>
                <w:rFonts w:asciiTheme="minorHAnsi" w:hAnsiTheme="minorHAnsi" w:cstheme="minorHAnsi"/>
                <w:b/>
                <w:bCs/>
                <w:sz w:val="18"/>
                <w:szCs w:val="18"/>
              </w:rPr>
            </w:pPr>
            <w:r w:rsidRPr="001E5A67">
              <w:rPr>
                <w:rFonts w:asciiTheme="minorHAnsi" w:hAnsiTheme="minorHAnsi" w:cstheme="minorHAnsi"/>
                <w:bCs/>
                <w:color w:val="222222"/>
                <w:sz w:val="18"/>
                <w:szCs w:val="18"/>
              </w:rPr>
              <w:t>Educational Agency Involvement – is the family involved with the educational services for the child.</w:t>
            </w:r>
          </w:p>
        </w:tc>
      </w:tr>
      <w:tr w:rsidR="0062710D" w14:paraId="62966F6C"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C462D22" w14:textId="77777777" w:rsidR="0062710D" w:rsidRPr="00953247" w:rsidRDefault="0062710D" w:rsidP="00FE61BB">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4B3E426C" w14:textId="77777777" w:rsidR="00BD7B0D" w:rsidRPr="004A25FF" w:rsidRDefault="00BD7B0D" w:rsidP="001E5A67">
            <w:pPr>
              <w:pStyle w:val="ListParagraph"/>
            </w:pPr>
            <w:r w:rsidRPr="004A25FF">
              <w:t xml:space="preserve">Is the </w:t>
            </w:r>
            <w:r w:rsidR="009574E1">
              <w:t>child/youth’s</w:t>
            </w:r>
            <w:r w:rsidRPr="004A25FF">
              <w:t xml:space="preserve"> school an active partner in figuring out how to best meet the </w:t>
            </w:r>
            <w:r w:rsidR="009574E1">
              <w:t>child/youth’s</w:t>
            </w:r>
            <w:r w:rsidRPr="004A25FF">
              <w:t xml:space="preserve"> needs?  </w:t>
            </w:r>
          </w:p>
          <w:p w14:paraId="2E87179B" w14:textId="77777777" w:rsidR="00BD7B0D" w:rsidRPr="004A25FF" w:rsidRDefault="00BD7B0D" w:rsidP="001E5A67">
            <w:pPr>
              <w:pStyle w:val="ListParagraph"/>
            </w:pPr>
            <w:r w:rsidRPr="004A25FF">
              <w:t>Does the school have the resources to care for the needs of the child?</w:t>
            </w:r>
          </w:p>
          <w:p w14:paraId="0FA15E24" w14:textId="77777777" w:rsidR="00BD7B0D" w:rsidRPr="004A25FF" w:rsidRDefault="00BD7B0D" w:rsidP="001E5A67">
            <w:pPr>
              <w:pStyle w:val="ListParagraph"/>
            </w:pPr>
            <w:r w:rsidRPr="004A25FF">
              <w:t xml:space="preserve">Does the </w:t>
            </w:r>
            <w:r w:rsidR="009574E1">
              <w:t xml:space="preserve">child/youth </w:t>
            </w:r>
            <w:r w:rsidRPr="004A25FF">
              <w:t xml:space="preserve">like school?  </w:t>
            </w:r>
          </w:p>
          <w:p w14:paraId="3CA553D6" w14:textId="77777777" w:rsidR="00BD7B0D" w:rsidRPr="004A25FF" w:rsidRDefault="00BD7B0D" w:rsidP="001E5A67">
            <w:pPr>
              <w:pStyle w:val="ListParagraph"/>
            </w:pPr>
            <w:r w:rsidRPr="004A25FF">
              <w:t xml:space="preserve">Has there been at least one year in which the </w:t>
            </w:r>
            <w:r w:rsidR="009574E1">
              <w:t xml:space="preserve">child/youth </w:t>
            </w:r>
            <w:r w:rsidRPr="004A25FF">
              <w:t xml:space="preserve">did well in school?  </w:t>
            </w:r>
          </w:p>
          <w:p w14:paraId="2D8DFA88" w14:textId="77777777" w:rsidR="00BD7B0D" w:rsidRDefault="00BD7B0D" w:rsidP="001E5A67">
            <w:pPr>
              <w:pStyle w:val="ListParagraph"/>
            </w:pPr>
            <w:r w:rsidRPr="004A25FF">
              <w:t xml:space="preserve">When has the </w:t>
            </w:r>
            <w:r w:rsidR="009574E1">
              <w:t xml:space="preserve">child/youth </w:t>
            </w:r>
            <w:r w:rsidRPr="004A25FF">
              <w:t>been at their best in school?</w:t>
            </w:r>
          </w:p>
          <w:p w14:paraId="3AD0F951" w14:textId="77777777" w:rsidR="0062710D" w:rsidRPr="00953247" w:rsidRDefault="00BD7B0D" w:rsidP="00304EF5">
            <w:pPr>
              <w:pStyle w:val="ListParagraph"/>
            </w:pPr>
            <w:r>
              <w:t>Does the youth have a plan and support to</w:t>
            </w:r>
            <w:r w:rsidR="00304EF5">
              <w:t xml:space="preserve"> continue on to higher education, e</w:t>
            </w:r>
            <w:r>
              <w:t>.g., college, university or training program?</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DF95DF5" w14:textId="77777777" w:rsidR="0062710D" w:rsidRPr="00953247" w:rsidRDefault="0062710D" w:rsidP="00FE61BB">
            <w:pPr>
              <w:pStyle w:val="FreeForm"/>
              <w:spacing w:before="40" w:after="0" w:line="240" w:lineRule="auto"/>
              <w:jc w:val="left"/>
              <w:rPr>
                <w:rFonts w:ascii="Calibri" w:hAnsi="Calibri"/>
                <w:sz w:val="18"/>
                <w:szCs w:val="18"/>
              </w:rPr>
            </w:pPr>
            <w:r w:rsidRPr="00953247">
              <w:rPr>
                <w:rFonts w:ascii="Calibri" w:hAnsi="Calibri"/>
                <w:sz w:val="18"/>
                <w:szCs w:val="18"/>
              </w:rPr>
              <w:t>Ratings and Descriptions</w:t>
            </w:r>
          </w:p>
        </w:tc>
      </w:tr>
      <w:tr w:rsidR="0062710D" w14:paraId="7A782A83"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03D5FF8"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D978FDA" w14:textId="77777777" w:rsidR="0062710D" w:rsidRPr="001E5A67" w:rsidRDefault="0062710D" w:rsidP="00FE61BB">
            <w:pPr>
              <w:pStyle w:val="FreeForm"/>
              <w:spacing w:after="40" w:line="240" w:lineRule="auto"/>
              <w:jc w:val="center"/>
              <w:rPr>
                <w:rFonts w:asciiTheme="minorHAnsi" w:hAnsiTheme="minorHAnsi" w:cstheme="minorHAnsi"/>
                <w:sz w:val="18"/>
                <w:szCs w:val="18"/>
              </w:rPr>
            </w:pPr>
            <w:r w:rsidRPr="001E5A67">
              <w:rPr>
                <w:rFonts w:asciiTheme="minorHAnsi" w:hAnsiTheme="minorHAnsi" w:cstheme="minorHAns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A76611C" w14:textId="77777777" w:rsidR="0062710D" w:rsidRPr="001E5A67" w:rsidRDefault="009574E1" w:rsidP="00FE61BB">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BD7B0D" w:rsidRPr="001E5A67">
              <w:rPr>
                <w:rFonts w:asciiTheme="minorHAnsi" w:hAnsiTheme="minorHAnsi" w:cstheme="minorHAnsi"/>
                <w:sz w:val="18"/>
                <w:szCs w:val="18"/>
              </w:rPr>
              <w:t xml:space="preserve">is </w:t>
            </w:r>
            <w:r>
              <w:rPr>
                <w:rFonts w:asciiTheme="minorHAnsi" w:hAnsiTheme="minorHAnsi" w:cstheme="minorHAnsi"/>
                <w:sz w:val="18"/>
                <w:szCs w:val="18"/>
              </w:rPr>
              <w:t>positively attached to school. Child/y</w:t>
            </w:r>
            <w:r w:rsidR="00BD7B0D" w:rsidRPr="001E5A67">
              <w:rPr>
                <w:rFonts w:asciiTheme="minorHAnsi" w:hAnsiTheme="minorHAnsi" w:cstheme="minorHAnsi"/>
                <w:sz w:val="18"/>
                <w:szCs w:val="18"/>
              </w:rPr>
              <w:t xml:space="preserve">outh is excelling in specific academic subjects (performing above average) and/or actively engaged in school-based activities.   </w:t>
            </w:r>
            <w:r w:rsidR="00BD7B0D" w:rsidRPr="001E5A67">
              <w:rPr>
                <w:rFonts w:asciiTheme="minorHAnsi" w:hAnsiTheme="minorHAnsi" w:cstheme="minorHAnsi"/>
                <w:b/>
                <w:sz w:val="18"/>
                <w:szCs w:val="18"/>
              </w:rPr>
              <w:t>(Cognitive and Social Emotional Competence)</w:t>
            </w:r>
          </w:p>
        </w:tc>
      </w:tr>
      <w:tr w:rsidR="0062710D" w14:paraId="4E5E32F5"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F03DE65"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277BDCF" w14:textId="77777777" w:rsidR="0062710D" w:rsidRPr="009F45E8" w:rsidRDefault="0062710D" w:rsidP="00FE61BB">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6B95E14"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505B01BB" w14:textId="77777777" w:rsidR="0062710D" w:rsidRPr="001E5A67" w:rsidRDefault="00BD7B0D" w:rsidP="00FE61BB">
            <w:pPr>
              <w:pStyle w:val="NoSpacing"/>
              <w:rPr>
                <w:rFonts w:cstheme="minorHAnsi"/>
              </w:rPr>
            </w:pPr>
            <w:r w:rsidRPr="001E5A67">
              <w:rPr>
                <w:rFonts w:cstheme="minorHAnsi"/>
              </w:rPr>
              <w:t>No evidence of a problem in school behavior, achievement, attendance, or learning ability</w:t>
            </w:r>
            <w:r w:rsidR="00304EF5">
              <w:rPr>
                <w:rFonts w:cstheme="minorHAnsi"/>
              </w:rPr>
              <w:t>.</w:t>
            </w:r>
          </w:p>
        </w:tc>
      </w:tr>
      <w:tr w:rsidR="0062710D" w14:paraId="277B6391"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ED5BA8C"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86242A9"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CA410E8"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E274D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2D296102" w14:textId="77777777" w:rsidR="0062710D" w:rsidRPr="001E5A67" w:rsidRDefault="00BD7B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Evidence or history of educational needs, but the needs are being successfully addressed.</w:t>
            </w:r>
          </w:p>
        </w:tc>
      </w:tr>
      <w:tr w:rsidR="0062710D" w14:paraId="05439E3F" w14:textId="77777777" w:rsidTr="00FE61BB">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3A78359"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C66C6BA"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DE2756E"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53BFEF13" w14:textId="77777777" w:rsidR="0062710D" w:rsidRPr="001E5A67" w:rsidRDefault="00BD7B0D" w:rsidP="00FE61BB">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bCs/>
                <w:color w:val="222222"/>
                <w:sz w:val="18"/>
                <w:szCs w:val="18"/>
                <w:shd w:val="clear" w:color="auto" w:fill="FFFFFF"/>
              </w:rPr>
              <w:t xml:space="preserve">Problems addressing the educational needs of the </w:t>
            </w:r>
            <w:r w:rsidR="009574E1">
              <w:rPr>
                <w:rFonts w:asciiTheme="minorHAnsi" w:hAnsiTheme="minorHAnsi" w:cstheme="minorHAnsi"/>
                <w:bCs/>
                <w:color w:val="222222"/>
                <w:sz w:val="18"/>
                <w:szCs w:val="18"/>
                <w:shd w:val="clear" w:color="auto" w:fill="FFFFFF"/>
              </w:rPr>
              <w:t xml:space="preserve">child/youth </w:t>
            </w:r>
            <w:r w:rsidRPr="001E5A67">
              <w:rPr>
                <w:rFonts w:asciiTheme="minorHAnsi" w:hAnsiTheme="minorHAnsi" w:cstheme="minorHAnsi"/>
                <w:bCs/>
                <w:color w:val="222222"/>
                <w:sz w:val="18"/>
                <w:szCs w:val="18"/>
                <w:shd w:val="clear" w:color="auto" w:fill="FFFFFF"/>
              </w:rPr>
              <w:t xml:space="preserve">such as an underpowered IEP, increasing absences, escalating behavioral issues, or the </w:t>
            </w:r>
            <w:r w:rsidR="009574E1">
              <w:rPr>
                <w:rFonts w:asciiTheme="minorHAnsi" w:hAnsiTheme="minorHAnsi" w:cstheme="minorHAnsi"/>
                <w:bCs/>
                <w:color w:val="222222"/>
                <w:sz w:val="18"/>
                <w:szCs w:val="18"/>
                <w:shd w:val="clear" w:color="auto" w:fill="FFFFFF"/>
              </w:rPr>
              <w:t xml:space="preserve">child/youth </w:t>
            </w:r>
            <w:r w:rsidRPr="001E5A67">
              <w:rPr>
                <w:rFonts w:asciiTheme="minorHAnsi" w:hAnsiTheme="minorHAnsi" w:cstheme="minorHAnsi"/>
                <w:bCs/>
                <w:color w:val="222222"/>
                <w:sz w:val="18"/>
                <w:szCs w:val="18"/>
                <w:shd w:val="clear" w:color="auto" w:fill="FFFFFF"/>
              </w:rPr>
              <w:t xml:space="preserve">is failing in some core subjects.  The school and parents are not working together to address the educational needs of the </w:t>
            </w:r>
            <w:r w:rsidR="009574E1">
              <w:rPr>
                <w:rFonts w:asciiTheme="minorHAnsi" w:hAnsiTheme="minorHAnsi" w:cstheme="minorHAnsi"/>
                <w:bCs/>
                <w:color w:val="222222"/>
                <w:sz w:val="18"/>
                <w:szCs w:val="18"/>
                <w:shd w:val="clear" w:color="auto" w:fill="FFFFFF"/>
              </w:rPr>
              <w:t xml:space="preserve">child/youth </w:t>
            </w:r>
            <w:r w:rsidRPr="001E5A67">
              <w:rPr>
                <w:rFonts w:asciiTheme="minorHAnsi" w:hAnsiTheme="minorHAnsi" w:cstheme="minorHAnsi"/>
                <w:bCs/>
                <w:color w:val="222222"/>
                <w:sz w:val="18"/>
                <w:szCs w:val="18"/>
                <w:shd w:val="clear" w:color="auto" w:fill="FFFFFF"/>
              </w:rPr>
              <w:t>and/or school placement changes have been disruptive to the educational progress of the child. The caseworker plans to intervene.</w:t>
            </w:r>
          </w:p>
        </w:tc>
      </w:tr>
      <w:tr w:rsidR="0062710D" w14:paraId="72D9C44E" w14:textId="77777777" w:rsidTr="00FE61BB">
        <w:trPr>
          <w:cantSplit/>
          <w:trHeight w:val="20"/>
        </w:trPr>
        <w:tc>
          <w:tcPr>
            <w:tcW w:w="2155" w:type="dxa"/>
            <w:vMerge/>
            <w:tcBorders>
              <w:top w:val="dotted" w:sz="4" w:space="0" w:color="auto"/>
              <w:right w:val="dotted" w:sz="4" w:space="0" w:color="auto"/>
            </w:tcBorders>
            <w:shd w:val="clear" w:color="auto" w:fill="auto"/>
          </w:tcPr>
          <w:p w14:paraId="0E1A9169"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C49174D"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0B0FBA9F"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75770A79" w14:textId="77777777" w:rsidR="0062710D" w:rsidRPr="001E5A67" w:rsidRDefault="00BD7B0D" w:rsidP="00FE61BB">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sz w:val="18"/>
                <w:szCs w:val="18"/>
              </w:rPr>
              <w:t>There are severe problems addressing the educational needs of the child</w:t>
            </w:r>
            <w:r w:rsidR="009574E1">
              <w:rPr>
                <w:rFonts w:asciiTheme="minorHAnsi" w:hAnsiTheme="minorHAnsi" w:cstheme="minorHAnsi"/>
                <w:sz w:val="18"/>
                <w:szCs w:val="18"/>
              </w:rPr>
              <w:t>/youth</w:t>
            </w:r>
            <w:r w:rsidRPr="001E5A67">
              <w:rPr>
                <w:rFonts w:asciiTheme="minorHAnsi" w:hAnsiTheme="minorHAnsi" w:cstheme="minorHAnsi"/>
                <w:sz w:val="18"/>
                <w:szCs w:val="18"/>
              </w:rPr>
              <w:t xml:space="preserve">, conflict between the parents and the school, no current or an outdated IEP, truancy issues,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is failing most subjects or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is more than one year behind, or behaviors frequently disruptive and school placement is in jeopardy and/or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is not currently enrolled. Immediate action is needed.</w:t>
            </w:r>
          </w:p>
        </w:tc>
      </w:tr>
      <w:tr w:rsidR="0062710D" w14:paraId="4CC889CB" w14:textId="77777777" w:rsidTr="00FE61BB">
        <w:trPr>
          <w:cantSplit/>
          <w:trHeight w:val="20"/>
        </w:trPr>
        <w:tc>
          <w:tcPr>
            <w:tcW w:w="9994" w:type="dxa"/>
            <w:gridSpan w:val="3"/>
            <w:tcBorders>
              <w:bottom w:val="single" w:sz="2" w:space="0" w:color="515151"/>
            </w:tcBorders>
            <w:shd w:val="clear" w:color="auto" w:fill="CCCCCC"/>
          </w:tcPr>
          <w:p w14:paraId="274CEA62" w14:textId="77777777" w:rsidR="0062710D" w:rsidRPr="00343133" w:rsidRDefault="0062710D" w:rsidP="00FE61BB">
            <w:pPr>
              <w:pStyle w:val="FreeForm"/>
              <w:suppressAutoHyphens w:val="0"/>
              <w:spacing w:before="40" w:after="40" w:line="240" w:lineRule="auto"/>
              <w:jc w:val="center"/>
              <w:rPr>
                <w:rFonts w:ascii="Calibri" w:hAnsi="Calibri"/>
                <w:b/>
                <w:bCs/>
                <w:color w:val="auto"/>
                <w:sz w:val="18"/>
                <w:szCs w:val="18"/>
              </w:rPr>
            </w:pPr>
            <w:r>
              <w:rPr>
                <w:rFonts w:ascii="Calibri" w:hAnsi="Calibri"/>
                <w:b/>
                <w:bCs/>
                <w:color w:val="auto"/>
                <w:sz w:val="18"/>
                <w:szCs w:val="18"/>
              </w:rPr>
              <w:t xml:space="preserve">*A rating of </w:t>
            </w:r>
            <w:r w:rsidRPr="1159ADA9">
              <w:rPr>
                <w:rFonts w:ascii="Calibri" w:hAnsi="Calibri"/>
                <w:b/>
                <w:bCs/>
                <w:color w:val="auto"/>
                <w:sz w:val="18"/>
                <w:szCs w:val="18"/>
              </w:rPr>
              <w:t xml:space="preserve">‘2’ or ‘3’ on this item triggers </w:t>
            </w:r>
            <w:r w:rsidR="00304EF5">
              <w:rPr>
                <w:rFonts w:ascii="Calibri" w:hAnsi="Calibri"/>
                <w:b/>
                <w:bCs/>
                <w:color w:val="auto"/>
                <w:sz w:val="18"/>
                <w:szCs w:val="18"/>
              </w:rPr>
              <w:t>the Education</w:t>
            </w:r>
            <w:r>
              <w:rPr>
                <w:rFonts w:ascii="Calibri" w:hAnsi="Calibri"/>
                <w:b/>
                <w:bCs/>
                <w:color w:val="auto"/>
                <w:sz w:val="18"/>
                <w:szCs w:val="18"/>
              </w:rPr>
              <w:t xml:space="preserve"> Module.*</w:t>
            </w:r>
          </w:p>
        </w:tc>
      </w:tr>
    </w:tbl>
    <w:p w14:paraId="445B0291" w14:textId="77777777" w:rsidR="0062710D" w:rsidRDefault="0062710D" w:rsidP="00D57C6F"/>
    <w:p w14:paraId="727E5C00" w14:textId="77777777" w:rsidR="00042250" w:rsidRDefault="00042250">
      <w:r>
        <w:br w:type="page"/>
      </w:r>
    </w:p>
    <w:tbl>
      <w:tblPr>
        <w:tblW w:w="9994" w:type="dxa"/>
        <w:tblInd w:w="86" w:type="dxa"/>
        <w:tblLayout w:type="fixed"/>
        <w:tblLook w:val="0000" w:firstRow="0" w:lastRow="0" w:firstColumn="0" w:lastColumn="0" w:noHBand="0" w:noVBand="0"/>
      </w:tblPr>
      <w:tblGrid>
        <w:gridCol w:w="2155"/>
        <w:gridCol w:w="449"/>
        <w:gridCol w:w="7390"/>
      </w:tblGrid>
      <w:tr w:rsidR="0062710D" w:rsidRPr="001E5A67" w14:paraId="5C71AAD0"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49C5858" w14:textId="77777777" w:rsidR="0062710D" w:rsidRPr="001E5A67" w:rsidRDefault="0062710D" w:rsidP="0062710D">
            <w:pPr>
              <w:contextualSpacing/>
              <w:rPr>
                <w:rFonts w:asciiTheme="minorHAnsi" w:hAnsiTheme="minorHAnsi" w:cstheme="minorHAnsi"/>
                <w:b/>
                <w:sz w:val="18"/>
                <w:szCs w:val="18"/>
              </w:rPr>
            </w:pPr>
            <w:r w:rsidRPr="001E5A67">
              <w:rPr>
                <w:rFonts w:asciiTheme="minorHAnsi" w:hAnsiTheme="minorHAnsi" w:cstheme="minorHAnsi"/>
                <w:b/>
                <w:sz w:val="18"/>
                <w:szCs w:val="18"/>
              </w:rPr>
              <w:t xml:space="preserve">BEHAVIORAL/EMOTIONAL NEEDS* </w:t>
            </w:r>
          </w:p>
          <w:p w14:paraId="2CF61AFC" w14:textId="77777777" w:rsidR="0062710D" w:rsidRPr="001E5A67" w:rsidRDefault="0062710D" w:rsidP="0062710D">
            <w:pPr>
              <w:contextualSpacing/>
              <w:rPr>
                <w:rFonts w:asciiTheme="minorHAnsi" w:hAnsiTheme="minorHAnsi" w:cstheme="minorHAnsi"/>
                <w:sz w:val="18"/>
                <w:szCs w:val="18"/>
              </w:rPr>
            </w:pPr>
            <w:r w:rsidRPr="001E5A67">
              <w:rPr>
                <w:rFonts w:asciiTheme="minorHAnsi" w:hAnsiTheme="minorHAnsi" w:cstheme="minorHAnsi"/>
                <w:sz w:val="18"/>
                <w:szCs w:val="18"/>
              </w:rPr>
              <w:t xml:space="preserve">This domain relates information regarding a </w:t>
            </w:r>
            <w:r w:rsidR="009574E1">
              <w:rPr>
                <w:rFonts w:asciiTheme="minorHAnsi" w:hAnsiTheme="minorHAnsi" w:cstheme="minorHAnsi"/>
                <w:sz w:val="18"/>
                <w:szCs w:val="18"/>
              </w:rPr>
              <w:t>child/youth’s</w:t>
            </w:r>
            <w:r w:rsidRPr="001E5A67">
              <w:rPr>
                <w:rFonts w:asciiTheme="minorHAnsi" w:hAnsiTheme="minorHAnsi" w:cstheme="minorHAnsi"/>
                <w:sz w:val="18"/>
                <w:szCs w:val="18"/>
              </w:rPr>
              <w:t xml:space="preserve"> behavioral and emotional issues. Diagnosis is not required in rating these items, as you are only rating symptoms and behaviors. When rating these items, it is important to take the </w:t>
            </w:r>
            <w:r w:rsidR="009574E1">
              <w:rPr>
                <w:rFonts w:asciiTheme="minorHAnsi" w:hAnsiTheme="minorHAnsi" w:cstheme="minorHAnsi"/>
                <w:sz w:val="18"/>
                <w:szCs w:val="18"/>
              </w:rPr>
              <w:t>child/youth’s</w:t>
            </w:r>
            <w:r w:rsidRPr="001E5A67">
              <w:rPr>
                <w:rFonts w:asciiTheme="minorHAnsi" w:hAnsiTheme="minorHAnsi" w:cstheme="minorHAnsi"/>
                <w:sz w:val="18"/>
                <w:szCs w:val="18"/>
              </w:rPr>
              <w:t xml:space="preserve"> development into account. Remember we are rating the “What” not the “Why”.  This means for the purpose of this assessment you are looking at what is, what you can see, what is known, evidence of behavior, but not trying to identify why some behavior is present.</w:t>
            </w:r>
          </w:p>
          <w:p w14:paraId="7876087D" w14:textId="77777777" w:rsidR="0062710D" w:rsidRPr="001E5A67" w:rsidRDefault="00092985" w:rsidP="0062710D">
            <w:pPr>
              <w:spacing w:after="120"/>
              <w:contextualSpacing/>
              <w:rPr>
                <w:rFonts w:asciiTheme="minorHAnsi" w:hAnsiTheme="minorHAnsi" w:cstheme="minorHAnsi"/>
                <w:sz w:val="18"/>
                <w:szCs w:val="18"/>
              </w:rPr>
            </w:pPr>
            <w:r>
              <w:rPr>
                <w:rFonts w:asciiTheme="minorHAnsi" w:hAnsiTheme="minorHAnsi" w:cstheme="minorHAnsi"/>
                <w:sz w:val="18"/>
                <w:szCs w:val="18"/>
              </w:rPr>
              <w:t>This includes: Psychosis, Impulsivity/Hyperactivity, Depression, Anxiety, Oppositional, Conduct, Anger Control, and Substance U</w:t>
            </w:r>
            <w:r w:rsidR="0062710D" w:rsidRPr="001E5A67">
              <w:rPr>
                <w:rFonts w:asciiTheme="minorHAnsi" w:hAnsiTheme="minorHAnsi" w:cstheme="minorHAnsi"/>
                <w:sz w:val="18"/>
                <w:szCs w:val="18"/>
              </w:rPr>
              <w:t xml:space="preserve">se and behaviors that would merit sending the </w:t>
            </w:r>
            <w:r w:rsidR="009574E1">
              <w:rPr>
                <w:rFonts w:asciiTheme="minorHAnsi" w:hAnsiTheme="minorHAnsi" w:cstheme="minorHAnsi"/>
                <w:sz w:val="18"/>
                <w:szCs w:val="18"/>
              </w:rPr>
              <w:t xml:space="preserve">child/youth </w:t>
            </w:r>
            <w:r w:rsidR="0062710D" w:rsidRPr="001E5A67">
              <w:rPr>
                <w:rFonts w:asciiTheme="minorHAnsi" w:hAnsiTheme="minorHAnsi" w:cstheme="minorHAnsi"/>
                <w:sz w:val="18"/>
                <w:szCs w:val="18"/>
              </w:rPr>
              <w:t>for a mental health assessment or developmental assessment.</w:t>
            </w:r>
          </w:p>
          <w:p w14:paraId="6330A688" w14:textId="77777777" w:rsidR="0062710D" w:rsidRPr="001E5A67" w:rsidRDefault="0062710D" w:rsidP="0062710D">
            <w:pPr>
              <w:spacing w:after="120"/>
              <w:contextualSpacing/>
              <w:rPr>
                <w:rFonts w:asciiTheme="minorHAnsi" w:hAnsiTheme="minorHAnsi" w:cstheme="minorHAnsi"/>
                <w:sz w:val="18"/>
                <w:szCs w:val="18"/>
              </w:rPr>
            </w:pPr>
            <w:r w:rsidRPr="001E5A67">
              <w:rPr>
                <w:rFonts w:asciiTheme="minorHAnsi" w:hAnsiTheme="minorHAnsi" w:cstheme="minorHAnsi"/>
                <w:sz w:val="18"/>
                <w:szCs w:val="18"/>
              </w:rPr>
              <w:t xml:space="preserve">If a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has ever been diagnosed with any of the above or associated disorders and the symptoms are under control it would rate a ‘1’. </w:t>
            </w:r>
          </w:p>
        </w:tc>
      </w:tr>
      <w:tr w:rsidR="0062710D" w14:paraId="0A897E21"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FB2CDA0" w14:textId="77777777" w:rsidR="0062710D" w:rsidRPr="00953247" w:rsidRDefault="0062710D" w:rsidP="00FE61BB">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5987215B" w14:textId="77777777" w:rsidR="00BD7B0D" w:rsidRPr="002876AB" w:rsidRDefault="00BD7B0D" w:rsidP="001E5A67">
            <w:pPr>
              <w:pStyle w:val="ListParagraph"/>
            </w:pPr>
            <w:r w:rsidRPr="002876AB">
              <w:t xml:space="preserve">Does </w:t>
            </w:r>
            <w:r w:rsidR="009574E1">
              <w:t xml:space="preserve">child/youth </w:t>
            </w:r>
            <w:r w:rsidRPr="002876AB">
              <w:t>need a mental health assessment and/or treatment?</w:t>
            </w:r>
          </w:p>
          <w:p w14:paraId="30177CAC" w14:textId="77777777" w:rsidR="00BD7B0D" w:rsidRPr="004D4D1B" w:rsidRDefault="00BD7B0D" w:rsidP="001E5A67">
            <w:pPr>
              <w:pStyle w:val="ListParagraph"/>
            </w:pPr>
            <w:r w:rsidRPr="004D4D1B">
              <w:t xml:space="preserve">Does the </w:t>
            </w:r>
            <w:r w:rsidR="009574E1">
              <w:t xml:space="preserve">child/youth </w:t>
            </w:r>
            <w:r w:rsidRPr="004D4D1B">
              <w:t>report feeling compelled to do something despite negative consequences?</w:t>
            </w:r>
          </w:p>
          <w:p w14:paraId="10169972" w14:textId="77777777" w:rsidR="00BD7B0D" w:rsidRPr="004D4D1B" w:rsidRDefault="00BD7B0D" w:rsidP="001E5A67">
            <w:pPr>
              <w:pStyle w:val="ListParagraph"/>
            </w:pPr>
            <w:r w:rsidRPr="004D4D1B">
              <w:t xml:space="preserve">Do parents feel that the </w:t>
            </w:r>
            <w:r w:rsidR="009574E1">
              <w:t xml:space="preserve">child/youth </w:t>
            </w:r>
            <w:r w:rsidRPr="004D4D1B">
              <w:t xml:space="preserve">is depressed, irritable, anxious or fearful?  </w:t>
            </w:r>
          </w:p>
          <w:p w14:paraId="4E095E6A" w14:textId="77777777" w:rsidR="0062710D" w:rsidRPr="00953247" w:rsidRDefault="00BD7B0D" w:rsidP="001E5A67">
            <w:pPr>
              <w:pStyle w:val="ListParagraph"/>
            </w:pPr>
            <w:r w:rsidRPr="004D4D1B">
              <w:t xml:space="preserve">Does the </w:t>
            </w:r>
            <w:r w:rsidR="009574E1">
              <w:t xml:space="preserve">child/youth </w:t>
            </w:r>
            <w:r w:rsidRPr="004D4D1B">
              <w:t>appear defiant or overly argumentative?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877E498" w14:textId="77777777" w:rsidR="0062710D" w:rsidRPr="00953247" w:rsidRDefault="0062710D" w:rsidP="00FE61BB">
            <w:pPr>
              <w:pStyle w:val="FreeForm"/>
              <w:spacing w:before="40" w:after="0" w:line="240" w:lineRule="auto"/>
              <w:jc w:val="left"/>
              <w:rPr>
                <w:rFonts w:ascii="Calibri" w:hAnsi="Calibri"/>
                <w:sz w:val="18"/>
                <w:szCs w:val="18"/>
              </w:rPr>
            </w:pPr>
            <w:r w:rsidRPr="00953247">
              <w:rPr>
                <w:rFonts w:ascii="Calibri" w:hAnsi="Calibri"/>
                <w:sz w:val="18"/>
                <w:szCs w:val="18"/>
              </w:rPr>
              <w:t>Ratings and Descriptions</w:t>
            </w:r>
          </w:p>
        </w:tc>
      </w:tr>
      <w:tr w:rsidR="0062710D" w14:paraId="3C0BB498"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7B86279"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7A6956C" w14:textId="77777777" w:rsidR="0062710D" w:rsidRPr="1159ADA9" w:rsidRDefault="0062710D" w:rsidP="00FE61BB">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CBF256E" w14:textId="77777777" w:rsidR="0062710D" w:rsidRPr="001E5A67" w:rsidRDefault="009574E1" w:rsidP="00092985">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BD7B0D" w:rsidRPr="001E5A67">
              <w:rPr>
                <w:rFonts w:asciiTheme="minorHAnsi" w:hAnsiTheme="minorHAnsi" w:cstheme="minorHAnsi"/>
                <w:sz w:val="18"/>
                <w:szCs w:val="18"/>
              </w:rPr>
              <w:t xml:space="preserve">has good impulse control and ability to delay gratification.  </w:t>
            </w:r>
            <w:r>
              <w:rPr>
                <w:rFonts w:asciiTheme="minorHAnsi" w:hAnsiTheme="minorHAnsi" w:cstheme="minorHAnsi"/>
                <w:sz w:val="18"/>
                <w:szCs w:val="18"/>
              </w:rPr>
              <w:t xml:space="preserve">Child/youth </w:t>
            </w:r>
            <w:r w:rsidR="00BD7B0D" w:rsidRPr="001E5A67">
              <w:rPr>
                <w:rFonts w:asciiTheme="minorHAnsi" w:hAnsiTheme="minorHAnsi" w:cstheme="minorHAnsi"/>
                <w:sz w:val="18"/>
                <w:szCs w:val="18"/>
              </w:rPr>
              <w:t xml:space="preserve">has healthy and proactive responses to anger, anxiety or sadness. </w:t>
            </w:r>
            <w:r w:rsidR="00092985">
              <w:rPr>
                <w:rFonts w:asciiTheme="minorHAnsi" w:hAnsiTheme="minorHAnsi" w:cstheme="minorHAnsi"/>
                <w:sz w:val="18"/>
                <w:szCs w:val="18"/>
              </w:rPr>
              <w:t>Child/y</w:t>
            </w:r>
            <w:r w:rsidR="00BD7B0D" w:rsidRPr="001E5A67">
              <w:rPr>
                <w:rFonts w:asciiTheme="minorHAnsi" w:hAnsiTheme="minorHAnsi" w:cstheme="minorHAnsi"/>
                <w:sz w:val="18"/>
                <w:szCs w:val="18"/>
              </w:rPr>
              <w:t xml:space="preserve">outh is able to positively handle challenges and adversity. </w:t>
            </w:r>
            <w:r w:rsidR="00BD7B0D" w:rsidRPr="00092985">
              <w:rPr>
                <w:rFonts w:asciiTheme="minorHAnsi" w:hAnsiTheme="minorHAnsi" w:cstheme="minorHAnsi"/>
                <w:b/>
                <w:sz w:val="18"/>
                <w:szCs w:val="18"/>
              </w:rPr>
              <w:t>(Youth Resilience and S</w:t>
            </w:r>
            <w:r w:rsidR="00BD7B0D" w:rsidRPr="001E5A67">
              <w:rPr>
                <w:rFonts w:asciiTheme="minorHAnsi" w:hAnsiTheme="minorHAnsi" w:cstheme="minorHAnsi"/>
                <w:b/>
                <w:sz w:val="18"/>
                <w:szCs w:val="18"/>
              </w:rPr>
              <w:t>ocial Emotional Competence)</w:t>
            </w:r>
          </w:p>
        </w:tc>
      </w:tr>
      <w:tr w:rsidR="0062710D" w14:paraId="0D860A87"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81BF793"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3F57966" w14:textId="77777777" w:rsidR="0062710D" w:rsidRPr="009F45E8" w:rsidRDefault="0062710D" w:rsidP="00FE61BB">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B3F2456"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1061A866" w14:textId="77777777" w:rsidR="0062710D" w:rsidRPr="001E5A67" w:rsidRDefault="00BD7B0D" w:rsidP="00FE61BB">
            <w:pPr>
              <w:pStyle w:val="NoSpacing"/>
              <w:rPr>
                <w:rFonts w:cstheme="minorHAnsi"/>
              </w:rPr>
            </w:pPr>
            <w:r w:rsidRPr="001E5A67">
              <w:rPr>
                <w:rFonts w:cstheme="minorHAnsi"/>
              </w:rPr>
              <w:t>Indicates there is no evidence of behavioral/emotional needs.</w:t>
            </w:r>
          </w:p>
        </w:tc>
      </w:tr>
      <w:tr w:rsidR="0062710D" w14:paraId="0A26EF81"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A4E9CBB"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4DF9AE8"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146A27A"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E274D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3DD40740" w14:textId="77777777" w:rsidR="0062710D" w:rsidRPr="001E5A67" w:rsidRDefault="00BD7B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The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has a history of behaviors associated with or has been diagnosed with any of the above or associated disorders; however the symptoms are under control, no intervention needed.</w:t>
            </w:r>
          </w:p>
        </w:tc>
      </w:tr>
      <w:tr w:rsidR="0062710D" w14:paraId="101A5205" w14:textId="77777777" w:rsidTr="00FE61BB">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2BEE5C2"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080F84D"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EC27DFC"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7668087B" w14:textId="77777777" w:rsidR="0062710D" w:rsidRPr="001E5A67" w:rsidRDefault="00BD7B0D" w:rsidP="00FE61BB">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sz w:val="18"/>
                <w:szCs w:val="18"/>
              </w:rPr>
              <w:t xml:space="preserve">The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has the behaviors or diagnoses of an emotional/behavioral need and the symptoms are unresolved and the caseworker plans to refer the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for assessment and/or treatment.</w:t>
            </w:r>
          </w:p>
        </w:tc>
      </w:tr>
      <w:tr w:rsidR="0062710D" w14:paraId="7A21CAFA" w14:textId="77777777" w:rsidTr="00FE61BB">
        <w:trPr>
          <w:cantSplit/>
          <w:trHeight w:val="20"/>
        </w:trPr>
        <w:tc>
          <w:tcPr>
            <w:tcW w:w="2155" w:type="dxa"/>
            <w:vMerge/>
            <w:tcBorders>
              <w:top w:val="dotted" w:sz="4" w:space="0" w:color="auto"/>
              <w:right w:val="dotted" w:sz="4" w:space="0" w:color="auto"/>
            </w:tcBorders>
            <w:shd w:val="clear" w:color="auto" w:fill="auto"/>
          </w:tcPr>
          <w:p w14:paraId="5CC93CB1"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F2A38F4"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01D7BCA4"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4C6C8471" w14:textId="77777777" w:rsidR="0062710D" w:rsidRPr="001E5A67" w:rsidRDefault="00BD7B0D" w:rsidP="00FE61BB">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sz w:val="18"/>
                <w:szCs w:val="18"/>
              </w:rPr>
              <w:t xml:space="preserve">The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has the behaviors or diagnoses of an emotional/behavioral need and the symptoms are currently escalating, more severe and chronic and immediate intervention is needed.</w:t>
            </w:r>
          </w:p>
        </w:tc>
      </w:tr>
      <w:tr w:rsidR="0062710D" w14:paraId="040A6BB6" w14:textId="77777777" w:rsidTr="00FE61BB">
        <w:trPr>
          <w:cantSplit/>
          <w:trHeight w:val="20"/>
        </w:trPr>
        <w:tc>
          <w:tcPr>
            <w:tcW w:w="9994" w:type="dxa"/>
            <w:gridSpan w:val="3"/>
            <w:tcBorders>
              <w:bottom w:val="single" w:sz="2" w:space="0" w:color="515151"/>
            </w:tcBorders>
            <w:shd w:val="clear" w:color="auto" w:fill="CCCCCC"/>
          </w:tcPr>
          <w:p w14:paraId="7D74C730" w14:textId="77777777" w:rsidR="0062710D" w:rsidRPr="00343133" w:rsidRDefault="0062710D" w:rsidP="00092985">
            <w:pPr>
              <w:pStyle w:val="FreeForm"/>
              <w:suppressAutoHyphens w:val="0"/>
              <w:spacing w:before="40" w:after="40" w:line="240" w:lineRule="auto"/>
              <w:jc w:val="center"/>
              <w:rPr>
                <w:rFonts w:ascii="Calibri" w:hAnsi="Calibri"/>
                <w:b/>
                <w:bCs/>
                <w:color w:val="auto"/>
                <w:sz w:val="18"/>
                <w:szCs w:val="18"/>
              </w:rPr>
            </w:pPr>
            <w:r>
              <w:rPr>
                <w:rFonts w:ascii="Calibri" w:hAnsi="Calibri"/>
                <w:b/>
                <w:bCs/>
                <w:color w:val="auto"/>
                <w:sz w:val="18"/>
                <w:szCs w:val="18"/>
              </w:rPr>
              <w:t xml:space="preserve">*A rating of </w:t>
            </w:r>
            <w:r w:rsidRPr="1159ADA9">
              <w:rPr>
                <w:rFonts w:ascii="Calibri" w:hAnsi="Calibri"/>
                <w:b/>
                <w:bCs/>
                <w:color w:val="auto"/>
                <w:sz w:val="18"/>
                <w:szCs w:val="18"/>
              </w:rPr>
              <w:t xml:space="preserve">‘2’ or ‘3’ on this item triggers </w:t>
            </w:r>
            <w:r w:rsidR="00092985">
              <w:rPr>
                <w:rFonts w:ascii="Calibri" w:hAnsi="Calibri"/>
                <w:b/>
                <w:bCs/>
                <w:color w:val="auto"/>
                <w:sz w:val="18"/>
                <w:szCs w:val="18"/>
              </w:rPr>
              <w:t>the Child/Youth Behavioral/Emotional Needs</w:t>
            </w:r>
            <w:r>
              <w:rPr>
                <w:rFonts w:ascii="Calibri" w:hAnsi="Calibri"/>
                <w:b/>
                <w:bCs/>
                <w:color w:val="auto"/>
                <w:sz w:val="18"/>
                <w:szCs w:val="18"/>
              </w:rPr>
              <w:t xml:space="preserve"> Module.*</w:t>
            </w:r>
          </w:p>
        </w:tc>
      </w:tr>
    </w:tbl>
    <w:p w14:paraId="1ED2CE8E" w14:textId="77777777" w:rsidR="0062710D" w:rsidRDefault="0062710D" w:rsidP="00D57C6F"/>
    <w:tbl>
      <w:tblPr>
        <w:tblW w:w="9994" w:type="dxa"/>
        <w:tblInd w:w="86" w:type="dxa"/>
        <w:tblLayout w:type="fixed"/>
        <w:tblLook w:val="0000" w:firstRow="0" w:lastRow="0" w:firstColumn="0" w:lastColumn="0" w:noHBand="0" w:noVBand="0"/>
      </w:tblPr>
      <w:tblGrid>
        <w:gridCol w:w="2155"/>
        <w:gridCol w:w="449"/>
        <w:gridCol w:w="7390"/>
      </w:tblGrid>
      <w:tr w:rsidR="0062710D" w:rsidRPr="00B359FE" w14:paraId="14D83B67"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84AE239" w14:textId="77777777" w:rsidR="0062710D" w:rsidRPr="001E5A67" w:rsidRDefault="0062710D" w:rsidP="00FE61BB">
            <w:pPr>
              <w:rPr>
                <w:rFonts w:asciiTheme="minorHAnsi" w:hAnsiTheme="minorHAnsi" w:cstheme="minorHAnsi"/>
                <w:b/>
                <w:bCs/>
                <w:sz w:val="18"/>
                <w:szCs w:val="18"/>
              </w:rPr>
            </w:pPr>
            <w:r w:rsidRPr="001E5A67">
              <w:rPr>
                <w:rFonts w:asciiTheme="minorHAnsi" w:hAnsiTheme="minorHAnsi" w:cstheme="minorHAnsi"/>
                <w:b/>
                <w:bCs/>
                <w:sz w:val="18"/>
                <w:szCs w:val="18"/>
              </w:rPr>
              <w:t xml:space="preserve">DEVELOPMENTAL* </w:t>
            </w:r>
          </w:p>
          <w:p w14:paraId="0BD566DF" w14:textId="77777777" w:rsidR="0062710D" w:rsidRPr="001E5A67" w:rsidRDefault="0062710D" w:rsidP="00FE61BB">
            <w:pPr>
              <w:rPr>
                <w:rFonts w:asciiTheme="minorHAnsi" w:hAnsiTheme="minorHAnsi" w:cstheme="minorHAnsi"/>
                <w:sz w:val="18"/>
                <w:szCs w:val="18"/>
              </w:rPr>
            </w:pPr>
            <w:r w:rsidRPr="001E5A67">
              <w:rPr>
                <w:rFonts w:asciiTheme="minorHAnsi" w:hAnsiTheme="minorHAnsi" w:cstheme="minorHAnsi"/>
                <w:sz w:val="18"/>
                <w:szCs w:val="18"/>
              </w:rPr>
              <w:t>This item rates the presence of any Developmental Disabilities and to what extent they are being addressed.  It includes mental retardation (MR), IQ and issues on the Pervasive Developmental Disorder (PDD) spectrum.  It does not refer to broader issues of healthy development.</w:t>
            </w:r>
          </w:p>
        </w:tc>
      </w:tr>
      <w:tr w:rsidR="0062710D" w14:paraId="3F274F31"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66B8F59" w14:textId="77777777" w:rsidR="0062710D" w:rsidRPr="00B359FE" w:rsidRDefault="0062710D"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7671443" w14:textId="77777777" w:rsidR="00BD7B0D" w:rsidRPr="004A25FF" w:rsidRDefault="00BD7B0D" w:rsidP="001E5A67">
            <w:pPr>
              <w:pStyle w:val="ListParagraph"/>
            </w:pPr>
            <w:r w:rsidRPr="004A25FF">
              <w:t xml:space="preserve">Does the </w:t>
            </w:r>
            <w:r w:rsidR="009574E1">
              <w:t>child/youth’s</w:t>
            </w:r>
            <w:r w:rsidRPr="004A25FF">
              <w:t xml:space="preserve"> growth and development seem healthy?  </w:t>
            </w:r>
          </w:p>
          <w:p w14:paraId="38811A65" w14:textId="77777777" w:rsidR="00BD7B0D" w:rsidRPr="004A25FF" w:rsidRDefault="00BD7B0D" w:rsidP="001E5A67">
            <w:pPr>
              <w:pStyle w:val="ListParagraph"/>
            </w:pPr>
            <w:r w:rsidRPr="004A25FF">
              <w:t xml:space="preserve">Has the </w:t>
            </w:r>
            <w:r w:rsidR="009574E1">
              <w:t xml:space="preserve">child/youth </w:t>
            </w:r>
            <w:r w:rsidRPr="004A25FF">
              <w:t xml:space="preserve">reached appropriate developmental milestones (such as, walking, talking)?  </w:t>
            </w:r>
          </w:p>
          <w:p w14:paraId="4BDE562E" w14:textId="77777777" w:rsidR="0062710D" w:rsidRPr="009F45E8" w:rsidRDefault="00BD7B0D" w:rsidP="001E5A67">
            <w:pPr>
              <w:pStyle w:val="ListParagraph"/>
              <w:rPr>
                <w:rFonts w:ascii="Calibri" w:hAnsi="Calibri"/>
                <w:color w:val="000000" w:themeColor="text1"/>
              </w:rPr>
            </w:pPr>
            <w:r w:rsidRPr="004A25FF">
              <w:t xml:space="preserve">Has the </w:t>
            </w:r>
            <w:r w:rsidR="009574E1">
              <w:t xml:space="preserve">child/youth </w:t>
            </w:r>
            <w:r w:rsidRPr="004A25FF">
              <w:t>been screened for any developmental problems?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B9CF31C" w14:textId="77777777" w:rsidR="0062710D" w:rsidRPr="001E5A67" w:rsidRDefault="0062710D" w:rsidP="00FE61BB">
            <w:pPr>
              <w:pStyle w:val="FreeForm"/>
              <w:spacing w:before="40" w:after="0" w:line="240" w:lineRule="auto"/>
              <w:jc w:val="left"/>
              <w:rPr>
                <w:rFonts w:asciiTheme="minorHAnsi" w:hAnsiTheme="minorHAnsi" w:cstheme="minorHAnsi"/>
                <w:sz w:val="18"/>
                <w:szCs w:val="18"/>
              </w:rPr>
            </w:pPr>
            <w:r w:rsidRPr="001E5A67">
              <w:rPr>
                <w:rFonts w:asciiTheme="minorHAnsi" w:hAnsiTheme="minorHAnsi" w:cstheme="minorHAnsi"/>
                <w:sz w:val="18"/>
                <w:szCs w:val="18"/>
              </w:rPr>
              <w:t>Ratings and Descriptions</w:t>
            </w:r>
          </w:p>
        </w:tc>
      </w:tr>
      <w:tr w:rsidR="0062710D" w14:paraId="78678E6C"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215D25B"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A33D8CD" w14:textId="77777777" w:rsidR="0062710D" w:rsidRPr="009F45E8" w:rsidRDefault="0062710D" w:rsidP="00FE61BB">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2113852"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59AA6167" w14:textId="77777777" w:rsidR="0062710D" w:rsidRPr="001E5A67" w:rsidRDefault="00BD7B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evidence of developmental delay and/or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has no developmental problems.</w:t>
            </w:r>
          </w:p>
        </w:tc>
      </w:tr>
      <w:tr w:rsidR="0062710D" w14:paraId="357E851D"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7CFB58D"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674C6DA"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8FD70DD"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E274D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6DDF95B0" w14:textId="77777777" w:rsidR="0062710D" w:rsidRPr="001E5A67" w:rsidRDefault="009574E1" w:rsidP="00FE61BB">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BD7B0D" w:rsidRPr="001E5A67">
              <w:rPr>
                <w:rFonts w:asciiTheme="minorHAnsi" w:hAnsiTheme="minorHAnsi" w:cstheme="minorHAnsi"/>
                <w:sz w:val="18"/>
                <w:szCs w:val="18"/>
              </w:rPr>
              <w:t xml:space="preserve">has some problems with immaturity, or there are concerns about possible developmental delay.  </w:t>
            </w:r>
            <w:r>
              <w:rPr>
                <w:rFonts w:asciiTheme="minorHAnsi" w:hAnsiTheme="minorHAnsi" w:cstheme="minorHAnsi"/>
                <w:sz w:val="18"/>
                <w:szCs w:val="18"/>
              </w:rPr>
              <w:t xml:space="preserve">Child/youth </w:t>
            </w:r>
            <w:r w:rsidR="00BD7B0D" w:rsidRPr="001E5A67">
              <w:rPr>
                <w:rFonts w:asciiTheme="minorHAnsi" w:hAnsiTheme="minorHAnsi" w:cstheme="minorHAnsi"/>
                <w:sz w:val="18"/>
                <w:szCs w:val="18"/>
              </w:rPr>
              <w:t>may have low IQ, but no intervention is needed or interventions are in place to address these needs.</w:t>
            </w:r>
          </w:p>
        </w:tc>
      </w:tr>
      <w:tr w:rsidR="0062710D" w14:paraId="31F3CD60" w14:textId="77777777" w:rsidTr="00FE61BB">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1C56CE5"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DEF7259"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6027C0E"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285DCFA6" w14:textId="77777777" w:rsidR="0062710D" w:rsidRPr="001E5A67" w:rsidRDefault="009574E1" w:rsidP="00FE61BB">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BD7B0D" w:rsidRPr="001E5A67">
              <w:rPr>
                <w:rFonts w:asciiTheme="minorHAnsi" w:hAnsiTheme="minorHAnsi" w:cstheme="minorHAnsi"/>
                <w:sz w:val="18"/>
                <w:szCs w:val="18"/>
              </w:rPr>
              <w:t xml:space="preserve">has developmental delays or mild mental retardation and intervention is needed, or current intervention is not meeting all the </w:t>
            </w:r>
            <w:r>
              <w:rPr>
                <w:rFonts w:asciiTheme="minorHAnsi" w:hAnsiTheme="minorHAnsi" w:cstheme="minorHAnsi"/>
                <w:sz w:val="18"/>
                <w:szCs w:val="18"/>
              </w:rPr>
              <w:t>child/youth’s</w:t>
            </w:r>
            <w:r w:rsidR="00BD7B0D" w:rsidRPr="001E5A67">
              <w:rPr>
                <w:rFonts w:asciiTheme="minorHAnsi" w:hAnsiTheme="minorHAnsi" w:cstheme="minorHAnsi"/>
                <w:sz w:val="18"/>
                <w:szCs w:val="18"/>
              </w:rPr>
              <w:t xml:space="preserve"> needs.</w:t>
            </w:r>
          </w:p>
        </w:tc>
      </w:tr>
      <w:tr w:rsidR="0062710D" w14:paraId="576345D1" w14:textId="77777777" w:rsidTr="00FE61BB">
        <w:trPr>
          <w:cantSplit/>
          <w:trHeight w:val="20"/>
        </w:trPr>
        <w:tc>
          <w:tcPr>
            <w:tcW w:w="2155" w:type="dxa"/>
            <w:vMerge/>
            <w:tcBorders>
              <w:top w:val="dotted" w:sz="4" w:space="0" w:color="auto"/>
              <w:right w:val="dotted" w:sz="4" w:space="0" w:color="auto"/>
            </w:tcBorders>
            <w:shd w:val="clear" w:color="auto" w:fill="auto"/>
          </w:tcPr>
          <w:p w14:paraId="711AACF2"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769AE49"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1C4FEF6D"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41A0F852" w14:textId="77777777" w:rsidR="0062710D" w:rsidRPr="001E5A67" w:rsidRDefault="009574E1" w:rsidP="00FE61BB">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Child/youth </w:t>
            </w:r>
            <w:r w:rsidR="00BD7B0D" w:rsidRPr="001E5A67">
              <w:rPr>
                <w:rFonts w:asciiTheme="minorHAnsi" w:hAnsiTheme="minorHAnsi" w:cstheme="minorHAnsi"/>
                <w:sz w:val="18"/>
                <w:szCs w:val="18"/>
              </w:rPr>
              <w:t>has severe and pervasive developmental delays or profound mental retardation. Immediate intervention is needed.</w:t>
            </w:r>
          </w:p>
        </w:tc>
      </w:tr>
      <w:tr w:rsidR="0062710D" w14:paraId="6D4B7C69" w14:textId="77777777" w:rsidTr="00FE61BB">
        <w:trPr>
          <w:cantSplit/>
          <w:trHeight w:val="20"/>
        </w:trPr>
        <w:tc>
          <w:tcPr>
            <w:tcW w:w="9994" w:type="dxa"/>
            <w:gridSpan w:val="3"/>
            <w:tcBorders>
              <w:bottom w:val="single" w:sz="2" w:space="0" w:color="515151"/>
            </w:tcBorders>
            <w:shd w:val="clear" w:color="auto" w:fill="CCCCCC"/>
          </w:tcPr>
          <w:p w14:paraId="167A4F93" w14:textId="77777777" w:rsidR="0062710D" w:rsidRPr="00343133" w:rsidRDefault="0062710D" w:rsidP="00092985">
            <w:pPr>
              <w:pStyle w:val="FreeForm"/>
              <w:suppressAutoHyphens w:val="0"/>
              <w:spacing w:before="40" w:after="40" w:line="240" w:lineRule="auto"/>
              <w:jc w:val="center"/>
              <w:rPr>
                <w:rFonts w:ascii="Calibri" w:hAnsi="Calibri"/>
                <w:b/>
                <w:bCs/>
                <w:color w:val="auto"/>
                <w:sz w:val="18"/>
                <w:szCs w:val="18"/>
              </w:rPr>
            </w:pPr>
            <w:r>
              <w:rPr>
                <w:rFonts w:ascii="Calibri" w:hAnsi="Calibri"/>
                <w:b/>
                <w:bCs/>
                <w:color w:val="auto"/>
                <w:sz w:val="18"/>
                <w:szCs w:val="18"/>
              </w:rPr>
              <w:t xml:space="preserve">*A rating of </w:t>
            </w:r>
            <w:r w:rsidRPr="1159ADA9">
              <w:rPr>
                <w:rFonts w:ascii="Calibri" w:hAnsi="Calibri"/>
                <w:b/>
                <w:bCs/>
                <w:color w:val="auto"/>
                <w:sz w:val="18"/>
                <w:szCs w:val="18"/>
              </w:rPr>
              <w:t xml:space="preserve">‘2’ or ‘3’ on this item triggers </w:t>
            </w:r>
            <w:r w:rsidR="00092985">
              <w:rPr>
                <w:rFonts w:ascii="Calibri" w:hAnsi="Calibri"/>
                <w:b/>
                <w:bCs/>
                <w:color w:val="auto"/>
                <w:sz w:val="18"/>
                <w:szCs w:val="18"/>
              </w:rPr>
              <w:t>the Developmental Needs</w:t>
            </w:r>
            <w:r>
              <w:rPr>
                <w:rFonts w:ascii="Calibri" w:hAnsi="Calibri"/>
                <w:b/>
                <w:bCs/>
                <w:color w:val="auto"/>
                <w:sz w:val="18"/>
                <w:szCs w:val="18"/>
              </w:rPr>
              <w:t xml:space="preserve"> Module.*</w:t>
            </w:r>
          </w:p>
        </w:tc>
      </w:tr>
    </w:tbl>
    <w:p w14:paraId="03F0C953" w14:textId="77777777" w:rsidR="0062710D" w:rsidRDefault="0062710D" w:rsidP="00D57C6F"/>
    <w:tbl>
      <w:tblPr>
        <w:tblW w:w="9994" w:type="dxa"/>
        <w:tblInd w:w="86" w:type="dxa"/>
        <w:tblLayout w:type="fixed"/>
        <w:tblLook w:val="0000" w:firstRow="0" w:lastRow="0" w:firstColumn="0" w:lastColumn="0" w:noHBand="0" w:noVBand="0"/>
      </w:tblPr>
      <w:tblGrid>
        <w:gridCol w:w="2155"/>
        <w:gridCol w:w="449"/>
        <w:gridCol w:w="7390"/>
      </w:tblGrid>
      <w:tr w:rsidR="0062710D" w:rsidRPr="00B359FE" w14:paraId="7EA1BFF9"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7682E53" w14:textId="77777777" w:rsidR="001E5A67" w:rsidRDefault="0062710D" w:rsidP="001E5A67">
            <w:pPr>
              <w:rPr>
                <w:rFonts w:asciiTheme="minorHAnsi" w:hAnsiTheme="minorHAnsi" w:cstheme="minorHAnsi"/>
                <w:b/>
                <w:bCs/>
                <w:sz w:val="18"/>
                <w:szCs w:val="18"/>
              </w:rPr>
            </w:pPr>
            <w:r w:rsidRPr="001E5A67">
              <w:rPr>
                <w:rFonts w:asciiTheme="minorHAnsi" w:hAnsiTheme="minorHAnsi" w:cstheme="minorHAnsi"/>
                <w:b/>
                <w:bCs/>
                <w:sz w:val="18"/>
                <w:szCs w:val="18"/>
              </w:rPr>
              <w:t xml:space="preserve">EXPOSURE TO TRAUMA* </w:t>
            </w:r>
          </w:p>
          <w:p w14:paraId="02C5F056" w14:textId="77777777" w:rsidR="0062710D" w:rsidRPr="001E5A67" w:rsidRDefault="0062710D" w:rsidP="00092985">
            <w:pPr>
              <w:rPr>
                <w:rFonts w:asciiTheme="minorHAnsi" w:hAnsiTheme="minorHAnsi" w:cstheme="minorHAnsi"/>
                <w:sz w:val="18"/>
                <w:szCs w:val="18"/>
              </w:rPr>
            </w:pPr>
            <w:r w:rsidRPr="001E5A67">
              <w:rPr>
                <w:rFonts w:asciiTheme="minorHAnsi" w:hAnsiTheme="minorHAnsi" w:cstheme="minorHAnsi"/>
                <w:sz w:val="18"/>
                <w:szCs w:val="18"/>
              </w:rPr>
              <w:t xml:space="preserve">This item rates traumatic events a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has been exposed to.  On this item a traumatic event is </w:t>
            </w:r>
            <w:r w:rsidRPr="001E5A67">
              <w:rPr>
                <w:rFonts w:asciiTheme="minorHAnsi" w:hAnsiTheme="minorHAnsi" w:cstheme="minorHAnsi"/>
                <w:b/>
                <w:sz w:val="18"/>
                <w:szCs w:val="18"/>
              </w:rPr>
              <w:t>not required</w:t>
            </w:r>
            <w:r w:rsidRPr="001E5A67">
              <w:rPr>
                <w:rFonts w:asciiTheme="minorHAnsi" w:hAnsiTheme="minorHAnsi" w:cstheme="minorHAnsi"/>
                <w:sz w:val="18"/>
                <w:szCs w:val="18"/>
              </w:rPr>
              <w:t xml:space="preserve"> to mee</w:t>
            </w:r>
            <w:r w:rsidR="00092985">
              <w:rPr>
                <w:rFonts w:asciiTheme="minorHAnsi" w:hAnsiTheme="minorHAnsi" w:cstheme="minorHAnsi"/>
                <w:sz w:val="18"/>
                <w:szCs w:val="18"/>
              </w:rPr>
              <w:t>t the DSM</w:t>
            </w:r>
            <w:r w:rsidRPr="001E5A67">
              <w:rPr>
                <w:rFonts w:asciiTheme="minorHAnsi" w:hAnsiTheme="minorHAnsi" w:cstheme="minorHAnsi"/>
                <w:sz w:val="18"/>
                <w:szCs w:val="18"/>
              </w:rPr>
              <w:t xml:space="preserve"> definition of trauma, but rather </w:t>
            </w:r>
            <w:r w:rsidR="00092985">
              <w:rPr>
                <w:rFonts w:asciiTheme="minorHAnsi" w:hAnsiTheme="minorHAnsi" w:cstheme="minorHAnsi"/>
                <w:sz w:val="18"/>
                <w:szCs w:val="18"/>
              </w:rPr>
              <w:t xml:space="preserve">is </w:t>
            </w:r>
            <w:r w:rsidRPr="001E5A67">
              <w:rPr>
                <w:rFonts w:asciiTheme="minorHAnsi" w:hAnsiTheme="minorHAnsi" w:cstheme="minorHAnsi"/>
                <w:sz w:val="18"/>
                <w:szCs w:val="18"/>
              </w:rPr>
              <w:t xml:space="preserve">an event defined as traumatic by the individual.  </w:t>
            </w:r>
          </w:p>
        </w:tc>
      </w:tr>
      <w:tr w:rsidR="0062710D" w14:paraId="0CE75FD7"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E4E9E29" w14:textId="77777777" w:rsidR="0062710D" w:rsidRPr="00953247" w:rsidRDefault="0062710D" w:rsidP="00FE61BB">
            <w:pPr>
              <w:pStyle w:val="FreeForm"/>
              <w:spacing w:before="20" w:after="40"/>
              <w:ind w:left="-314"/>
              <w:jc w:val="left"/>
              <w:rPr>
                <w:rFonts w:ascii="Calibri" w:hAnsi="Calibri" w:cs="Times New Roman"/>
                <w:color w:val="auto"/>
              </w:rPr>
            </w:pPr>
            <w:r w:rsidRPr="00953247">
              <w:rPr>
                <w:rFonts w:ascii="Calibri" w:hAnsi="Calibri"/>
                <w:color w:val="000000" w:themeColor="text1"/>
              </w:rPr>
              <w:t xml:space="preserve">Questions to Consider  </w:t>
            </w:r>
          </w:p>
          <w:p w14:paraId="49164843" w14:textId="77777777" w:rsidR="00BD7B0D" w:rsidRPr="0058429E" w:rsidRDefault="00BD7B0D" w:rsidP="001E5A67">
            <w:pPr>
              <w:pStyle w:val="ListParagraph"/>
            </w:pPr>
            <w:r w:rsidRPr="0058429E">
              <w:t xml:space="preserve">Has individual experienced a traumatic event?  </w:t>
            </w:r>
          </w:p>
          <w:p w14:paraId="76DF031C" w14:textId="77777777" w:rsidR="00BD7B0D" w:rsidRPr="002876AB" w:rsidRDefault="00BD7B0D" w:rsidP="001E5A67">
            <w:pPr>
              <w:pStyle w:val="ListParagraph"/>
            </w:pPr>
            <w:r w:rsidRPr="002876AB">
              <w:t xml:space="preserve">Does the </w:t>
            </w:r>
            <w:r w:rsidR="009574E1">
              <w:t xml:space="preserve">child/youth </w:t>
            </w:r>
            <w:r w:rsidRPr="002876AB">
              <w:t xml:space="preserve">need treatment or further assessment due to trauma?  </w:t>
            </w:r>
          </w:p>
          <w:p w14:paraId="64874208" w14:textId="77777777" w:rsidR="0062710D" w:rsidRPr="00BD7B0D" w:rsidRDefault="00BD7B0D" w:rsidP="001E5A67">
            <w:pPr>
              <w:pStyle w:val="ListParagraph"/>
            </w:pPr>
            <w:r w:rsidRPr="0058429E">
              <w:t>Is the indiv</w:t>
            </w:r>
            <w:r>
              <w:t xml:space="preserve">idual troubled by flashbacks?  </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3FD064C" w14:textId="77777777" w:rsidR="0062710D" w:rsidRPr="001E5A67" w:rsidRDefault="0062710D" w:rsidP="00FE61BB">
            <w:pPr>
              <w:pStyle w:val="FreeForm"/>
              <w:spacing w:before="40" w:after="0" w:line="240" w:lineRule="auto"/>
              <w:jc w:val="left"/>
              <w:rPr>
                <w:rFonts w:asciiTheme="minorHAnsi" w:hAnsiTheme="minorHAnsi" w:cstheme="minorHAnsi"/>
                <w:sz w:val="18"/>
                <w:szCs w:val="18"/>
              </w:rPr>
            </w:pPr>
            <w:r w:rsidRPr="001E5A67">
              <w:rPr>
                <w:rFonts w:asciiTheme="minorHAnsi" w:hAnsiTheme="minorHAnsi" w:cstheme="minorHAnsi"/>
                <w:sz w:val="18"/>
                <w:szCs w:val="18"/>
              </w:rPr>
              <w:t>Ratings and Descriptions</w:t>
            </w:r>
          </w:p>
        </w:tc>
      </w:tr>
      <w:tr w:rsidR="0062710D" w14:paraId="31FBE677"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354607F"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706B41C" w14:textId="77777777" w:rsidR="0062710D" w:rsidRPr="1159ADA9" w:rsidRDefault="0062710D" w:rsidP="00FE61BB">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7389D6B" w14:textId="77777777" w:rsidR="0062710D" w:rsidRPr="001E5A67" w:rsidRDefault="00092985" w:rsidP="00092985">
            <w:pPr>
              <w:pStyle w:val="Default"/>
              <w:rPr>
                <w:rFonts w:asciiTheme="minorHAnsi" w:hAnsiTheme="minorHAnsi" w:cstheme="minorHAnsi"/>
                <w:sz w:val="18"/>
                <w:szCs w:val="18"/>
              </w:rPr>
            </w:pPr>
            <w:r>
              <w:rPr>
                <w:rFonts w:asciiTheme="minorHAnsi" w:hAnsiTheme="minorHAnsi" w:cstheme="minorHAnsi"/>
                <w:sz w:val="18"/>
                <w:szCs w:val="18"/>
              </w:rPr>
              <w:t>Child/youth has an age-</w:t>
            </w:r>
            <w:r w:rsidR="00BD7B0D" w:rsidRPr="001E5A67">
              <w:rPr>
                <w:rFonts w:asciiTheme="minorHAnsi" w:hAnsiTheme="minorHAnsi" w:cstheme="minorHAnsi"/>
                <w:sz w:val="18"/>
                <w:szCs w:val="18"/>
              </w:rPr>
              <w:t xml:space="preserve">appropriate understanding of past traumas, is able to function well and manage stress, and has overcome traumatic events and gained strength and confidence. </w:t>
            </w:r>
            <w:r w:rsidR="00BD7B0D" w:rsidRPr="001E5A67">
              <w:rPr>
                <w:rFonts w:asciiTheme="minorHAnsi" w:hAnsiTheme="minorHAnsi" w:cstheme="minorHAnsi"/>
                <w:b/>
                <w:sz w:val="18"/>
                <w:szCs w:val="18"/>
              </w:rPr>
              <w:t>(Youth Resilience)</w:t>
            </w:r>
          </w:p>
        </w:tc>
      </w:tr>
      <w:tr w:rsidR="0062710D" w14:paraId="446C890C"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7C53FD8"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52F086D" w14:textId="77777777" w:rsidR="0062710D" w:rsidRPr="009F45E8" w:rsidRDefault="0062710D" w:rsidP="00FE61BB">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86317F7"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5C9B1474" w14:textId="77777777" w:rsidR="0062710D" w:rsidRPr="001E5A67" w:rsidRDefault="00BD7B0D" w:rsidP="00FE61BB">
            <w:pPr>
              <w:pStyle w:val="NoSpacing"/>
              <w:rPr>
                <w:rFonts w:cstheme="minorHAnsi"/>
              </w:rPr>
            </w:pPr>
            <w:r w:rsidRPr="001E5A67">
              <w:rPr>
                <w:rFonts w:cstheme="minorHAnsi"/>
              </w:rPr>
              <w:t>No evidence of problems associated with traumatic life events.</w:t>
            </w:r>
          </w:p>
        </w:tc>
      </w:tr>
      <w:tr w:rsidR="0062710D" w14:paraId="53BA640E"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2D26236"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C0E64B8"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F3ABC0A"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E274D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4B4C9344" w14:textId="77777777" w:rsidR="0062710D" w:rsidRPr="001E5A67" w:rsidRDefault="00BD7B0D" w:rsidP="00FE61BB">
            <w:pPr>
              <w:pStyle w:val="Default"/>
              <w:rPr>
                <w:rFonts w:asciiTheme="minorHAnsi" w:hAnsiTheme="minorHAnsi" w:cstheme="minorHAnsi"/>
                <w:sz w:val="18"/>
                <w:szCs w:val="18"/>
              </w:rPr>
            </w:pPr>
            <w:r w:rsidRPr="001E5A67">
              <w:rPr>
                <w:rFonts w:asciiTheme="minorHAnsi" w:hAnsiTheme="minorHAnsi" w:cstheme="minorHAnsi"/>
                <w:color w:val="auto"/>
                <w:sz w:val="18"/>
                <w:szCs w:val="18"/>
              </w:rPr>
              <w:t>The child/youth has e</w:t>
            </w:r>
            <w:r w:rsidR="00092985">
              <w:rPr>
                <w:rFonts w:asciiTheme="minorHAnsi" w:hAnsiTheme="minorHAnsi" w:cstheme="minorHAnsi"/>
                <w:color w:val="auto"/>
                <w:sz w:val="18"/>
                <w:szCs w:val="18"/>
              </w:rPr>
              <w:t>xperienced trauma but has under</w:t>
            </w:r>
            <w:r w:rsidRPr="001E5A67">
              <w:rPr>
                <w:rFonts w:asciiTheme="minorHAnsi" w:hAnsiTheme="minorHAnsi" w:cstheme="minorHAnsi"/>
                <w:color w:val="auto"/>
                <w:sz w:val="18"/>
                <w:szCs w:val="18"/>
              </w:rPr>
              <w:t>gone or is currently receiving treatment for trauma.</w:t>
            </w:r>
          </w:p>
        </w:tc>
      </w:tr>
      <w:tr w:rsidR="0062710D" w14:paraId="5BEC1B87" w14:textId="77777777" w:rsidTr="00FE61BB">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09D4A73"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D3DDDB2"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96EA6D1"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55027FC2" w14:textId="77777777" w:rsidR="0062710D" w:rsidRPr="001E5A67" w:rsidRDefault="00BD7B0D" w:rsidP="00FE61BB">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sz w:val="18"/>
                <w:szCs w:val="18"/>
              </w:rPr>
              <w:t xml:space="preserve">The child/youth has experienced trauma and needs further assessment and/or treatment. Or current treatment is not addressing or unaware of the </w:t>
            </w:r>
            <w:r w:rsidR="009574E1">
              <w:rPr>
                <w:rFonts w:asciiTheme="minorHAnsi" w:hAnsiTheme="minorHAnsi" w:cstheme="minorHAnsi"/>
                <w:sz w:val="18"/>
                <w:szCs w:val="18"/>
              </w:rPr>
              <w:t>child/youth’s</w:t>
            </w:r>
            <w:r w:rsidRPr="001E5A67">
              <w:rPr>
                <w:rFonts w:asciiTheme="minorHAnsi" w:hAnsiTheme="minorHAnsi" w:cstheme="minorHAnsi"/>
                <w:sz w:val="18"/>
                <w:szCs w:val="18"/>
              </w:rPr>
              <w:t xml:space="preserve"> trauma exposure.</w:t>
            </w:r>
          </w:p>
        </w:tc>
      </w:tr>
      <w:tr w:rsidR="0062710D" w14:paraId="65504FBE" w14:textId="77777777" w:rsidTr="00FE61BB">
        <w:trPr>
          <w:cantSplit/>
          <w:trHeight w:val="20"/>
        </w:trPr>
        <w:tc>
          <w:tcPr>
            <w:tcW w:w="2155" w:type="dxa"/>
            <w:vMerge/>
            <w:tcBorders>
              <w:top w:val="dotted" w:sz="4" w:space="0" w:color="auto"/>
              <w:right w:val="dotted" w:sz="4" w:space="0" w:color="auto"/>
            </w:tcBorders>
            <w:shd w:val="clear" w:color="auto" w:fill="auto"/>
          </w:tcPr>
          <w:p w14:paraId="0BE8F305"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2BFCCA7"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131AE13C"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093F87FB" w14:textId="77777777" w:rsidR="0062710D" w:rsidRPr="001E5A67" w:rsidRDefault="00BD7B0D" w:rsidP="00092985">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sz w:val="18"/>
                <w:szCs w:val="18"/>
              </w:rPr>
              <w:t>The child/youth has experienced trauma and is currently hav</w:t>
            </w:r>
            <w:r w:rsidR="00092985">
              <w:rPr>
                <w:rFonts w:asciiTheme="minorHAnsi" w:hAnsiTheme="minorHAnsi" w:cstheme="minorHAnsi"/>
                <w:sz w:val="18"/>
                <w:szCs w:val="18"/>
              </w:rPr>
              <w:t>ing</w:t>
            </w:r>
            <w:r w:rsidRPr="001E5A67">
              <w:rPr>
                <w:rFonts w:asciiTheme="minorHAnsi" w:hAnsiTheme="minorHAnsi" w:cstheme="minorHAnsi"/>
                <w:sz w:val="18"/>
                <w:szCs w:val="18"/>
              </w:rPr>
              <w:t xml:space="preserve"> acute reactions to trauma such as suicidal thoughts, self-harm or need for psychiatric hospitalization.</w:t>
            </w:r>
          </w:p>
        </w:tc>
      </w:tr>
      <w:tr w:rsidR="0062710D" w14:paraId="67F384F3" w14:textId="77777777" w:rsidTr="00FE61BB">
        <w:trPr>
          <w:cantSplit/>
          <w:trHeight w:val="20"/>
        </w:trPr>
        <w:tc>
          <w:tcPr>
            <w:tcW w:w="9994" w:type="dxa"/>
            <w:gridSpan w:val="3"/>
            <w:tcBorders>
              <w:bottom w:val="single" w:sz="2" w:space="0" w:color="515151"/>
            </w:tcBorders>
            <w:shd w:val="clear" w:color="auto" w:fill="CCCCCC"/>
          </w:tcPr>
          <w:p w14:paraId="551028A1" w14:textId="77777777" w:rsidR="0062710D" w:rsidRPr="00343133" w:rsidRDefault="0062710D" w:rsidP="00092985">
            <w:pPr>
              <w:pStyle w:val="FreeForm"/>
              <w:suppressAutoHyphens w:val="0"/>
              <w:spacing w:before="40" w:after="40" w:line="240" w:lineRule="auto"/>
              <w:jc w:val="center"/>
              <w:rPr>
                <w:rFonts w:ascii="Calibri" w:hAnsi="Calibri"/>
                <w:b/>
                <w:bCs/>
                <w:color w:val="auto"/>
                <w:sz w:val="18"/>
                <w:szCs w:val="18"/>
              </w:rPr>
            </w:pPr>
            <w:r>
              <w:rPr>
                <w:rFonts w:ascii="Calibri" w:hAnsi="Calibri"/>
                <w:b/>
                <w:bCs/>
                <w:color w:val="auto"/>
                <w:sz w:val="18"/>
                <w:szCs w:val="18"/>
              </w:rPr>
              <w:t xml:space="preserve">*A rating of </w:t>
            </w:r>
            <w:r w:rsidRPr="1159ADA9">
              <w:rPr>
                <w:rFonts w:ascii="Calibri" w:hAnsi="Calibri"/>
                <w:b/>
                <w:bCs/>
                <w:color w:val="auto"/>
                <w:sz w:val="18"/>
                <w:szCs w:val="18"/>
              </w:rPr>
              <w:t xml:space="preserve">‘2’ or ‘3’ on this item triggers </w:t>
            </w:r>
            <w:r w:rsidR="00092985">
              <w:rPr>
                <w:rFonts w:ascii="Calibri" w:hAnsi="Calibri"/>
                <w:b/>
                <w:bCs/>
                <w:color w:val="auto"/>
                <w:sz w:val="18"/>
                <w:szCs w:val="18"/>
              </w:rPr>
              <w:t>the Trauma</w:t>
            </w:r>
            <w:r w:rsidR="00A42EF7">
              <w:rPr>
                <w:rFonts w:ascii="Calibri" w:hAnsi="Calibri"/>
                <w:b/>
                <w:bCs/>
                <w:color w:val="auto"/>
                <w:sz w:val="18"/>
                <w:szCs w:val="18"/>
              </w:rPr>
              <w:t>-Child</w:t>
            </w:r>
            <w:r>
              <w:rPr>
                <w:rFonts w:ascii="Calibri" w:hAnsi="Calibri"/>
                <w:b/>
                <w:bCs/>
                <w:color w:val="auto"/>
                <w:sz w:val="18"/>
                <w:szCs w:val="18"/>
              </w:rPr>
              <w:t xml:space="preserve"> Module.*</w:t>
            </w:r>
          </w:p>
        </w:tc>
      </w:tr>
    </w:tbl>
    <w:p w14:paraId="04403DAA" w14:textId="77777777" w:rsidR="0062710D" w:rsidRDefault="0062710D" w:rsidP="00D57C6F"/>
    <w:tbl>
      <w:tblPr>
        <w:tblW w:w="0" w:type="auto"/>
        <w:tblInd w:w="86" w:type="dxa"/>
        <w:tblLayout w:type="fixed"/>
        <w:tblLook w:val="0000" w:firstRow="0" w:lastRow="0" w:firstColumn="0" w:lastColumn="0" w:noHBand="0" w:noVBand="0"/>
      </w:tblPr>
      <w:tblGrid>
        <w:gridCol w:w="2155"/>
        <w:gridCol w:w="449"/>
        <w:gridCol w:w="7390"/>
      </w:tblGrid>
      <w:tr w:rsidR="0062710D" w:rsidRPr="00B359FE" w14:paraId="340EF331"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F8A5F00" w14:textId="77777777" w:rsidR="0062710D" w:rsidRPr="001E5A67" w:rsidRDefault="0062710D" w:rsidP="001E5A67">
            <w:pPr>
              <w:spacing w:before="60"/>
              <w:rPr>
                <w:rFonts w:asciiTheme="minorHAnsi" w:hAnsiTheme="minorHAnsi" w:cstheme="minorHAnsi"/>
                <w:color w:val="000000"/>
                <w:sz w:val="18"/>
                <w:szCs w:val="18"/>
              </w:rPr>
            </w:pPr>
            <w:r w:rsidRPr="001E5A67">
              <w:rPr>
                <w:rFonts w:asciiTheme="minorHAnsi" w:hAnsiTheme="minorHAnsi" w:cstheme="minorHAnsi"/>
                <w:b/>
                <w:color w:val="000000"/>
                <w:sz w:val="18"/>
                <w:szCs w:val="18"/>
              </w:rPr>
              <w:t xml:space="preserve">ENDURING RELATIONSHIPS (ITEM ONLY APPLIES TO </w:t>
            </w:r>
            <w:r w:rsidR="009574E1">
              <w:rPr>
                <w:rFonts w:asciiTheme="minorHAnsi" w:hAnsiTheme="minorHAnsi" w:cstheme="minorHAnsi"/>
                <w:b/>
                <w:color w:val="000000"/>
                <w:sz w:val="18"/>
                <w:szCs w:val="18"/>
              </w:rPr>
              <w:t>CHILDREN/YOUTH</w:t>
            </w:r>
            <w:r w:rsidRPr="001E5A67">
              <w:rPr>
                <w:rFonts w:asciiTheme="minorHAnsi" w:hAnsiTheme="minorHAnsi" w:cstheme="minorHAnsi"/>
                <w:b/>
                <w:color w:val="000000"/>
                <w:sz w:val="18"/>
                <w:szCs w:val="18"/>
              </w:rPr>
              <w:t xml:space="preserve"> WHO HAVE BEEN </w:t>
            </w:r>
            <w:commentRangeStart w:id="99"/>
            <w:commentRangeStart w:id="100"/>
            <w:r w:rsidRPr="001E5A67">
              <w:rPr>
                <w:rFonts w:asciiTheme="minorHAnsi" w:hAnsiTheme="minorHAnsi" w:cstheme="minorHAnsi"/>
                <w:b/>
                <w:color w:val="000000"/>
                <w:sz w:val="18"/>
                <w:szCs w:val="18"/>
              </w:rPr>
              <w:t>REMOVED</w:t>
            </w:r>
            <w:commentRangeEnd w:id="99"/>
            <w:r w:rsidR="001B77FA">
              <w:rPr>
                <w:rStyle w:val="CommentReference"/>
              </w:rPr>
              <w:commentReference w:id="99"/>
            </w:r>
            <w:commentRangeEnd w:id="100"/>
            <w:r w:rsidR="00964B66">
              <w:rPr>
                <w:rStyle w:val="CommentReference"/>
              </w:rPr>
              <w:commentReference w:id="100"/>
            </w:r>
            <w:r w:rsidRPr="001E5A67">
              <w:rPr>
                <w:rFonts w:asciiTheme="minorHAnsi" w:hAnsiTheme="minorHAnsi" w:cstheme="minorHAnsi"/>
                <w:b/>
                <w:color w:val="000000"/>
                <w:sz w:val="18"/>
                <w:szCs w:val="18"/>
              </w:rPr>
              <w:t>)</w:t>
            </w:r>
            <w:r w:rsidRPr="001E5A67">
              <w:rPr>
                <w:rFonts w:asciiTheme="minorHAnsi" w:hAnsiTheme="minorHAnsi" w:cstheme="minorHAnsi"/>
                <w:color w:val="000000"/>
                <w:sz w:val="18"/>
                <w:szCs w:val="18"/>
              </w:rPr>
              <w:t xml:space="preserve"> </w:t>
            </w:r>
          </w:p>
          <w:p w14:paraId="6A6B5E56" w14:textId="77777777" w:rsidR="0062710D" w:rsidRPr="001E5A67" w:rsidRDefault="0062710D" w:rsidP="00092985">
            <w:pPr>
              <w:spacing w:before="60"/>
              <w:rPr>
                <w:rFonts w:asciiTheme="minorHAnsi" w:hAnsiTheme="minorHAnsi" w:cstheme="minorHAnsi"/>
                <w:sz w:val="18"/>
                <w:szCs w:val="18"/>
              </w:rPr>
            </w:pPr>
            <w:r w:rsidRPr="001E5A67">
              <w:rPr>
                <w:rFonts w:asciiTheme="minorHAnsi" w:hAnsiTheme="minorHAnsi" w:cstheme="minorHAnsi"/>
                <w:iCs/>
                <w:color w:val="000000"/>
                <w:sz w:val="18"/>
                <w:szCs w:val="18"/>
              </w:rPr>
              <w:t xml:space="preserve">This </w:t>
            </w:r>
            <w:r w:rsidR="00092985">
              <w:rPr>
                <w:rFonts w:asciiTheme="minorHAnsi" w:hAnsiTheme="minorHAnsi" w:cstheme="minorHAnsi"/>
                <w:iCs/>
                <w:color w:val="000000"/>
                <w:sz w:val="18"/>
                <w:szCs w:val="18"/>
              </w:rPr>
              <w:t>item</w:t>
            </w:r>
            <w:r w:rsidRPr="001E5A67">
              <w:rPr>
                <w:rFonts w:asciiTheme="minorHAnsi" w:hAnsiTheme="minorHAnsi" w:cstheme="minorHAnsi"/>
                <w:iCs/>
                <w:color w:val="000000"/>
                <w:sz w:val="18"/>
                <w:szCs w:val="18"/>
              </w:rPr>
              <w:t xml:space="preserve"> refers to the stability of significant relationships in the </w:t>
            </w:r>
            <w:r w:rsidR="009574E1">
              <w:rPr>
                <w:rFonts w:asciiTheme="minorHAnsi" w:hAnsiTheme="minorHAnsi" w:cstheme="minorHAnsi"/>
                <w:iCs/>
                <w:color w:val="000000"/>
                <w:sz w:val="18"/>
                <w:szCs w:val="18"/>
              </w:rPr>
              <w:t>child/youth’s</w:t>
            </w:r>
            <w:r w:rsidRPr="001E5A67">
              <w:rPr>
                <w:rFonts w:asciiTheme="minorHAnsi" w:hAnsiTheme="minorHAnsi" w:cstheme="minorHAnsi"/>
                <w:iCs/>
                <w:color w:val="000000"/>
                <w:sz w:val="18"/>
                <w:szCs w:val="18"/>
              </w:rPr>
              <w:t xml:space="preserve"> life. This includes family members (including extended relatives) but may also include other individuals such as teachers, friends, clergy members, church friends, neighbors, siblings, etc.  (Caseworkers should identify who the individuals are in the notes and make attempts to include those individuals in </w:t>
            </w:r>
            <w:r w:rsidR="009574E1">
              <w:rPr>
                <w:rFonts w:asciiTheme="minorHAnsi" w:hAnsiTheme="minorHAnsi" w:cstheme="minorHAnsi"/>
                <w:iCs/>
                <w:color w:val="000000"/>
                <w:sz w:val="18"/>
                <w:szCs w:val="18"/>
              </w:rPr>
              <w:t xml:space="preserve">child </w:t>
            </w:r>
            <w:r w:rsidRPr="001E5A67">
              <w:rPr>
                <w:rFonts w:asciiTheme="minorHAnsi" w:hAnsiTheme="minorHAnsi" w:cstheme="minorHAnsi"/>
                <w:iCs/>
                <w:color w:val="000000"/>
                <w:sz w:val="18"/>
                <w:szCs w:val="18"/>
              </w:rPr>
              <w:t>and family team meetings.)</w:t>
            </w:r>
          </w:p>
        </w:tc>
      </w:tr>
      <w:tr w:rsidR="0062710D" w14:paraId="2E534B3E"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C94727F" w14:textId="77777777" w:rsidR="0062710D" w:rsidRPr="00B359FE" w:rsidRDefault="0062710D"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5F947DB" w14:textId="77777777" w:rsidR="00BD7B0D" w:rsidRDefault="00BD7B0D" w:rsidP="001E5A67">
            <w:pPr>
              <w:pStyle w:val="ListParagraph"/>
            </w:pPr>
            <w:r w:rsidRPr="003469AC">
              <w:t xml:space="preserve">Has the </w:t>
            </w:r>
            <w:r w:rsidR="009574E1">
              <w:t xml:space="preserve">child/youth </w:t>
            </w:r>
            <w:r w:rsidRPr="003469AC">
              <w:t>had at least one constant conn</w:t>
            </w:r>
            <w:r>
              <w:t>ection with another individual?</w:t>
            </w:r>
          </w:p>
          <w:p w14:paraId="67466E9A" w14:textId="77777777" w:rsidR="00BD7B0D" w:rsidRPr="003469AC" w:rsidRDefault="00BD7B0D" w:rsidP="001E5A67">
            <w:pPr>
              <w:pStyle w:val="ListParagraph"/>
            </w:pPr>
            <w:r w:rsidRPr="003469AC">
              <w:t>Are there family members or other adults that have remained figures in the life of the child</w:t>
            </w:r>
            <w:r w:rsidR="00092985">
              <w:t>/youth</w:t>
            </w:r>
            <w:r w:rsidRPr="003469AC">
              <w:t xml:space="preserve">? </w:t>
            </w:r>
          </w:p>
          <w:p w14:paraId="140E062E" w14:textId="77777777" w:rsidR="00BD7B0D" w:rsidRPr="003469AC" w:rsidRDefault="00BD7B0D" w:rsidP="001E5A67">
            <w:pPr>
              <w:pStyle w:val="ListParagraph"/>
            </w:pPr>
            <w:r w:rsidRPr="003469AC">
              <w:t xml:space="preserve">Has the </w:t>
            </w:r>
            <w:r w:rsidR="009574E1">
              <w:t xml:space="preserve">child/youth </w:t>
            </w:r>
            <w:r w:rsidRPr="003469AC">
              <w:t xml:space="preserve">had friends, siblings, or peers that have remained in the </w:t>
            </w:r>
            <w:r w:rsidR="009574E1">
              <w:t>child/youth’s</w:t>
            </w:r>
            <w:r w:rsidRPr="003469AC">
              <w:t xml:space="preserve"> life?</w:t>
            </w:r>
          </w:p>
          <w:p w14:paraId="790FCC54" w14:textId="77777777" w:rsidR="00BD7B0D" w:rsidRDefault="00BD7B0D" w:rsidP="001E5A67">
            <w:pPr>
              <w:pStyle w:val="ListParagraph"/>
            </w:pPr>
            <w:r w:rsidRPr="003469AC">
              <w:t xml:space="preserve">Has the </w:t>
            </w:r>
            <w:r w:rsidR="009574E1">
              <w:t xml:space="preserve">child/youth </w:t>
            </w:r>
            <w:r w:rsidRPr="003469AC">
              <w:t>been regularly involved in an extra-curricular activity that provides them with meaningful relationships?</w:t>
            </w:r>
          </w:p>
          <w:p w14:paraId="6E1EA681" w14:textId="77777777" w:rsidR="0062710D" w:rsidRPr="00BD7B0D" w:rsidRDefault="00042250" w:rsidP="001E5A67">
            <w:pPr>
              <w:pStyle w:val="ListParagraph"/>
            </w:pPr>
            <w:r>
              <w:t>Child/y</w:t>
            </w:r>
            <w:r w:rsidR="00BD7B0D" w:rsidRPr="00BD0610">
              <w:t xml:space="preserve">outh needs help to establish or maintain healthy boundaries with important connections to people who may be troubled or problematic for the </w:t>
            </w:r>
            <w:r w:rsidR="00092985">
              <w:t>child/</w:t>
            </w:r>
            <w:r w:rsidR="00BD7B0D" w:rsidRPr="00BD0610">
              <w:t>youth</w:t>
            </w:r>
            <w:r w:rsidR="00BD7B0D">
              <w:t xml:space="preserve">. </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8E68399" w14:textId="77777777" w:rsidR="0062710D" w:rsidRPr="001E5A67" w:rsidRDefault="0062710D" w:rsidP="00FE61BB">
            <w:pPr>
              <w:pStyle w:val="FreeForm"/>
              <w:spacing w:before="40" w:after="0" w:line="240" w:lineRule="auto"/>
              <w:jc w:val="left"/>
              <w:rPr>
                <w:rFonts w:asciiTheme="minorHAnsi" w:hAnsiTheme="minorHAnsi" w:cstheme="minorHAnsi"/>
                <w:sz w:val="18"/>
                <w:szCs w:val="18"/>
              </w:rPr>
            </w:pPr>
            <w:r w:rsidRPr="001E5A67">
              <w:rPr>
                <w:rFonts w:asciiTheme="minorHAnsi" w:hAnsiTheme="minorHAnsi" w:cstheme="minorHAnsi"/>
                <w:sz w:val="18"/>
                <w:szCs w:val="18"/>
              </w:rPr>
              <w:t>Ratings and Descriptions</w:t>
            </w:r>
          </w:p>
        </w:tc>
      </w:tr>
      <w:tr w:rsidR="0062710D" w14:paraId="000A7A69"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C7A4803"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A2987AA" w14:textId="77777777" w:rsidR="0062710D" w:rsidRPr="1159ADA9" w:rsidRDefault="0062710D" w:rsidP="00FE61BB">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6463FCC" w14:textId="77777777" w:rsidR="0062710D" w:rsidRPr="001E5A67" w:rsidRDefault="00092985" w:rsidP="00BD7B0D">
            <w:pPr>
              <w:keepNext/>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Child/y</w:t>
            </w:r>
            <w:r w:rsidR="00BD7B0D" w:rsidRPr="001E5A67">
              <w:rPr>
                <w:rFonts w:asciiTheme="minorHAnsi" w:hAnsiTheme="minorHAnsi" w:cstheme="minorHAnsi"/>
                <w:color w:val="000000"/>
                <w:sz w:val="18"/>
                <w:szCs w:val="18"/>
              </w:rPr>
              <w:t xml:space="preserve">outh has strong, significant connections to people and organizations that understand the child/youth’s unique strengths and needs, are committed to the child/youth’s well-being, and provide consistent support to help the child/youth thrive. </w:t>
            </w:r>
            <w:r w:rsidR="00BD7B0D" w:rsidRPr="00092985">
              <w:rPr>
                <w:rFonts w:asciiTheme="minorHAnsi" w:hAnsiTheme="minorHAnsi" w:cstheme="minorHAnsi"/>
                <w:b/>
                <w:color w:val="000000"/>
                <w:sz w:val="18"/>
                <w:szCs w:val="18"/>
              </w:rPr>
              <w:t>(Social Connections)</w:t>
            </w:r>
          </w:p>
        </w:tc>
      </w:tr>
      <w:tr w:rsidR="0062710D" w14:paraId="496E150C"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D06C704"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80DB91F" w14:textId="77777777" w:rsidR="0062710D" w:rsidRPr="009F45E8" w:rsidRDefault="0062710D" w:rsidP="00FE61BB">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183CB7B"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No current need; no need for action or intervention.  </w:t>
            </w:r>
          </w:p>
          <w:p w14:paraId="7821F2D7" w14:textId="77777777" w:rsidR="0062710D" w:rsidRPr="001E5A67" w:rsidRDefault="00BD7B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This level indicates a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 xml:space="preserve">who has very stable relationships.  Family members, friends, and community have been stable for most of their life and are likely to remain so in the foreseeable future.  </w:t>
            </w:r>
          </w:p>
        </w:tc>
      </w:tr>
      <w:tr w:rsidR="0062710D" w14:paraId="18C32871"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F2A396A"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1E958FF"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007FF08"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History o</w:t>
            </w:r>
            <w:r w:rsidR="00E274D6">
              <w:rPr>
                <w:rFonts w:asciiTheme="minorHAnsi" w:hAnsiTheme="minorHAnsi" w:cstheme="minorHAnsi"/>
                <w:sz w:val="18"/>
                <w:szCs w:val="18"/>
              </w:rPr>
              <w:t>r</w:t>
            </w:r>
            <w:r w:rsidRPr="001E5A67">
              <w:rPr>
                <w:rFonts w:asciiTheme="minorHAnsi" w:hAnsiTheme="minorHAnsi" w:cstheme="minorHAnsi"/>
                <w:sz w:val="18"/>
                <w:szCs w:val="18"/>
              </w:rPr>
              <w:t xml:space="preserve"> suspicion of problems; requires monitoring, watchful waiting, or preventive activities.</w:t>
            </w:r>
          </w:p>
          <w:p w14:paraId="2DCFD24A" w14:textId="77777777" w:rsidR="0062710D" w:rsidRPr="001E5A67" w:rsidRDefault="00BD7B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 xml:space="preserve">The </w:t>
            </w:r>
            <w:r w:rsidR="009574E1">
              <w:rPr>
                <w:rFonts w:asciiTheme="minorHAnsi" w:hAnsiTheme="minorHAnsi" w:cstheme="minorHAnsi"/>
                <w:sz w:val="18"/>
                <w:szCs w:val="18"/>
              </w:rPr>
              <w:t xml:space="preserve">child/youth </w:t>
            </w:r>
            <w:r w:rsidRPr="001E5A67">
              <w:rPr>
                <w:rFonts w:asciiTheme="minorHAnsi" w:hAnsiTheme="minorHAnsi" w:cstheme="minorHAnsi"/>
                <w:sz w:val="18"/>
                <w:szCs w:val="18"/>
              </w:rPr>
              <w:t>has had some instability in their relationships, but long term stable supports have been located and will endure without DCFS intervention</w:t>
            </w:r>
            <w:r w:rsidR="00092985">
              <w:rPr>
                <w:rFonts w:asciiTheme="minorHAnsi" w:hAnsiTheme="minorHAnsi" w:cstheme="minorHAnsi"/>
                <w:sz w:val="18"/>
                <w:szCs w:val="18"/>
              </w:rPr>
              <w:t>.</w:t>
            </w:r>
            <w:r w:rsidRPr="001E5A67">
              <w:rPr>
                <w:rFonts w:asciiTheme="minorHAnsi" w:hAnsiTheme="minorHAnsi" w:cstheme="minorHAnsi"/>
                <w:sz w:val="18"/>
                <w:szCs w:val="18"/>
              </w:rPr>
              <w:t xml:space="preserve">  </w:t>
            </w:r>
          </w:p>
        </w:tc>
      </w:tr>
      <w:tr w:rsidR="0062710D" w14:paraId="0A7F691B" w14:textId="77777777" w:rsidTr="00FE61BB">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1F33C70" w14:textId="77777777" w:rsidR="0062710D" w:rsidRPr="009F45E8" w:rsidRDefault="0062710D" w:rsidP="00FE61BB">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B624FCE"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59C77BD"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 is interfering with functioning; requires action or intervention to ensure that the need is addressed.</w:t>
            </w:r>
          </w:p>
          <w:p w14:paraId="1EAA68B3" w14:textId="77777777" w:rsidR="0062710D" w:rsidRPr="001E5A67" w:rsidRDefault="00BD7B0D" w:rsidP="00092985">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color w:val="000000"/>
                <w:sz w:val="18"/>
                <w:szCs w:val="18"/>
              </w:rPr>
              <w:t xml:space="preserve">The </w:t>
            </w:r>
            <w:r w:rsidR="009574E1">
              <w:rPr>
                <w:rFonts w:asciiTheme="minorHAnsi" w:hAnsiTheme="minorHAnsi" w:cstheme="minorHAnsi"/>
                <w:color w:val="000000"/>
                <w:sz w:val="18"/>
                <w:szCs w:val="18"/>
              </w:rPr>
              <w:t xml:space="preserve">child/youth </w:t>
            </w:r>
            <w:r w:rsidRPr="001E5A67">
              <w:rPr>
                <w:rFonts w:asciiTheme="minorHAnsi" w:hAnsiTheme="minorHAnsi" w:cstheme="minorHAnsi"/>
                <w:color w:val="000000"/>
                <w:sz w:val="18"/>
                <w:szCs w:val="18"/>
              </w:rPr>
              <w:t xml:space="preserve">has experienced instability and possible long term supports have been identified but DCFS needs to intervene to make sure these connections endure. Or the </w:t>
            </w:r>
            <w:r w:rsidR="009574E1">
              <w:rPr>
                <w:rFonts w:asciiTheme="minorHAnsi" w:hAnsiTheme="minorHAnsi" w:cstheme="minorHAnsi"/>
                <w:color w:val="000000"/>
                <w:sz w:val="18"/>
                <w:szCs w:val="18"/>
              </w:rPr>
              <w:t xml:space="preserve">child/youth </w:t>
            </w:r>
            <w:r w:rsidRPr="001E5A67">
              <w:rPr>
                <w:rFonts w:asciiTheme="minorHAnsi" w:hAnsiTheme="minorHAnsi" w:cstheme="minorHAnsi"/>
                <w:color w:val="000000"/>
                <w:sz w:val="18"/>
                <w:szCs w:val="18"/>
              </w:rPr>
              <w:t xml:space="preserve">can identify possible long term relationships but these supports need to be contacted and invited to participate in the </w:t>
            </w:r>
            <w:r w:rsidR="009574E1">
              <w:rPr>
                <w:rFonts w:asciiTheme="minorHAnsi" w:hAnsiTheme="minorHAnsi" w:cstheme="minorHAnsi"/>
                <w:color w:val="000000"/>
                <w:sz w:val="18"/>
                <w:szCs w:val="18"/>
              </w:rPr>
              <w:t xml:space="preserve">child </w:t>
            </w:r>
            <w:r w:rsidRPr="001E5A67">
              <w:rPr>
                <w:rFonts w:asciiTheme="minorHAnsi" w:hAnsiTheme="minorHAnsi" w:cstheme="minorHAnsi"/>
                <w:color w:val="000000"/>
                <w:sz w:val="18"/>
                <w:szCs w:val="18"/>
              </w:rPr>
              <w:t>and family team to explore their willingness to be an enduring relationship.</w:t>
            </w:r>
          </w:p>
        </w:tc>
      </w:tr>
      <w:tr w:rsidR="0062710D" w14:paraId="155B2638" w14:textId="77777777" w:rsidTr="00FE61BB">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4EFEEA0" w14:textId="77777777" w:rsidR="0062710D" w:rsidRPr="009F45E8" w:rsidRDefault="0062710D" w:rsidP="00FE61BB">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3A24459" w14:textId="77777777" w:rsidR="0062710D" w:rsidRPr="009F45E8" w:rsidRDefault="0062710D" w:rsidP="00FE61BB">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324C41A" w14:textId="77777777" w:rsidR="0062710D" w:rsidRPr="001E5A67" w:rsidRDefault="0062710D" w:rsidP="00FE61BB">
            <w:pPr>
              <w:pStyle w:val="Default"/>
              <w:rPr>
                <w:rFonts w:asciiTheme="minorHAnsi" w:hAnsiTheme="minorHAnsi" w:cstheme="minorHAnsi"/>
                <w:sz w:val="18"/>
                <w:szCs w:val="18"/>
              </w:rPr>
            </w:pPr>
            <w:r w:rsidRPr="001E5A67">
              <w:rPr>
                <w:rFonts w:asciiTheme="minorHAnsi" w:hAnsiTheme="minorHAnsi" w:cstheme="minorHAnsi"/>
                <w:sz w:val="18"/>
                <w:szCs w:val="18"/>
              </w:rPr>
              <w:t>Problems are dangerous or disabling; requires immediate and/or intensive action.</w:t>
            </w:r>
          </w:p>
          <w:p w14:paraId="4483F502" w14:textId="77777777" w:rsidR="0062710D" w:rsidRPr="001E5A67" w:rsidRDefault="00BD7B0D" w:rsidP="00FE61BB">
            <w:pPr>
              <w:widowControl w:val="0"/>
              <w:autoSpaceDE w:val="0"/>
              <w:autoSpaceDN w:val="0"/>
              <w:adjustRightInd w:val="0"/>
              <w:rPr>
                <w:rFonts w:asciiTheme="minorHAnsi" w:hAnsiTheme="minorHAnsi" w:cstheme="minorHAnsi"/>
                <w:sz w:val="18"/>
                <w:szCs w:val="18"/>
              </w:rPr>
            </w:pPr>
            <w:r w:rsidRPr="001E5A67">
              <w:rPr>
                <w:rFonts w:asciiTheme="minorHAnsi" w:hAnsiTheme="minorHAnsi" w:cstheme="minorHAnsi"/>
                <w:color w:val="000000"/>
                <w:sz w:val="18"/>
                <w:szCs w:val="18"/>
              </w:rPr>
              <w:t xml:space="preserve">The </w:t>
            </w:r>
            <w:r w:rsidR="009574E1">
              <w:rPr>
                <w:rFonts w:asciiTheme="minorHAnsi" w:hAnsiTheme="minorHAnsi" w:cstheme="minorHAnsi"/>
                <w:color w:val="000000"/>
                <w:sz w:val="18"/>
                <w:szCs w:val="18"/>
              </w:rPr>
              <w:t xml:space="preserve">child/youth </w:t>
            </w:r>
            <w:r w:rsidRPr="001E5A67">
              <w:rPr>
                <w:rFonts w:asciiTheme="minorHAnsi" w:hAnsiTheme="minorHAnsi" w:cstheme="minorHAnsi"/>
                <w:color w:val="000000"/>
                <w:sz w:val="18"/>
                <w:szCs w:val="18"/>
              </w:rPr>
              <w:t xml:space="preserve">does not have any stability in relationships.  The </w:t>
            </w:r>
            <w:r w:rsidR="009574E1">
              <w:rPr>
                <w:rFonts w:asciiTheme="minorHAnsi" w:hAnsiTheme="minorHAnsi" w:cstheme="minorHAnsi"/>
                <w:color w:val="000000"/>
                <w:sz w:val="18"/>
                <w:szCs w:val="18"/>
              </w:rPr>
              <w:t xml:space="preserve">child/youth </w:t>
            </w:r>
            <w:r w:rsidRPr="001E5A67">
              <w:rPr>
                <w:rFonts w:asciiTheme="minorHAnsi" w:hAnsiTheme="minorHAnsi" w:cstheme="minorHAnsi"/>
                <w:color w:val="000000"/>
                <w:sz w:val="18"/>
                <w:szCs w:val="18"/>
              </w:rPr>
              <w:t>cannot identify anyone who they feel could be an enduring relationship. Or current relationships are so unhealthy or damaging that they should be severed.</w:t>
            </w:r>
          </w:p>
        </w:tc>
      </w:tr>
    </w:tbl>
    <w:bookmarkStart w:id="101" w:name="_Toc525650130"/>
    <w:p w14:paraId="64D5F9AC" w14:textId="77777777" w:rsidR="004E5E7F" w:rsidRDefault="004E5E7F" w:rsidP="009F2707">
      <w:pPr>
        <w:pStyle w:val="Heading1"/>
        <w:numPr>
          <w:ilvl w:val="0"/>
          <w:numId w:val="11"/>
        </w:numPr>
        <w:ind w:left="540" w:hanging="540"/>
      </w:pPr>
      <w:r w:rsidRPr="006E5E2D">
        <w:rPr>
          <w:rStyle w:val="BodyTextChar"/>
          <w:rFonts w:asciiTheme="minorHAnsi" w:hAnsiTheme="minorHAnsi" w:cstheme="minorHAnsi"/>
          <w:sz w:val="20"/>
          <w:szCs w:val="20"/>
        </w:rPr>
        <mc:AlternateContent>
          <mc:Choice Requires="wps">
            <w:drawing>
              <wp:anchor distT="152400" distB="152400" distL="152400" distR="152400" simplePos="0" relativeHeight="251676672" behindDoc="0" locked="0" layoutInCell="1" allowOverlap="1" wp14:anchorId="5FF1DA1B" wp14:editId="5C492E20">
                <wp:simplePos x="0" y="0"/>
                <wp:positionH relativeFrom="page">
                  <wp:posOffset>719455</wp:posOffset>
                </wp:positionH>
                <wp:positionV relativeFrom="page">
                  <wp:posOffset>0</wp:posOffset>
                </wp:positionV>
                <wp:extent cx="734060" cy="274320"/>
                <wp:effectExtent l="0" t="0" r="3810" b="190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34060" cy="274320"/>
                        </a:xfrm>
                        <a:prstGeom prst="rect">
                          <a:avLst/>
                        </a:prstGeom>
                        <a:solidFill>
                          <a:srgbClr val="7F7F7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A792D" id="Rectangle 9" o:spid="_x0000_s1026" style="position:absolute;margin-left:56.65pt;margin-top:0;width:57.8pt;height:21.6pt;rotation:180;flip:x;z-index:2516766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" fillcolor="#7f7f7f" stroked="f" strokeweight="1pt">
                <v:stroke miterlimit="4"/>
                <v:path arrowok="t"/>
                <w10:wrap anchorx="page" anchory="page"/>
              </v:rect>
            </w:pict>
          </mc:Fallback>
        </mc:AlternateContent>
      </w:r>
      <w:r>
        <w:t>ufacet breakout sections</w:t>
      </w:r>
      <w:bookmarkEnd w:id="101"/>
    </w:p>
    <w:p w14:paraId="7FD838B0" w14:textId="77777777" w:rsidR="004E5E7F" w:rsidRPr="000C2978" w:rsidRDefault="000C2978" w:rsidP="004E5E7F">
      <w:pPr>
        <w:spacing w:line="264" w:lineRule="auto"/>
        <w:rPr>
          <w:rFonts w:asciiTheme="minorHAnsi" w:hAnsiTheme="minorHAnsi" w:cstheme="minorHAnsi"/>
          <w:sz w:val="20"/>
          <w:szCs w:val="20"/>
        </w:rPr>
      </w:pPr>
      <w:r w:rsidRPr="000C2978">
        <w:rPr>
          <w:rFonts w:asciiTheme="minorHAnsi" w:hAnsiTheme="minorHAnsi" w:cstheme="minorHAnsi"/>
          <w:sz w:val="20"/>
          <w:szCs w:val="20"/>
        </w:rPr>
        <w:t>Break-out sections serve a different purpose than the core assessment. While the core is focused on whether or not the caseworker needs to take “action</w:t>
      </w:r>
      <w:r w:rsidR="00EF6FF3">
        <w:rPr>
          <w:rFonts w:asciiTheme="minorHAnsi" w:hAnsiTheme="minorHAnsi" w:cstheme="minorHAnsi"/>
          <w:sz w:val="20"/>
          <w:szCs w:val="20"/>
        </w:rPr>
        <w:t>,</w:t>
      </w:r>
      <w:r w:rsidRPr="000C2978">
        <w:rPr>
          <w:rFonts w:asciiTheme="minorHAnsi" w:hAnsiTheme="minorHAnsi" w:cstheme="minorHAnsi"/>
          <w:sz w:val="20"/>
          <w:szCs w:val="20"/>
        </w:rPr>
        <w:t>”</w:t>
      </w:r>
      <w:r w:rsidR="00EF6FF3">
        <w:rPr>
          <w:rFonts w:asciiTheme="minorHAnsi" w:hAnsiTheme="minorHAnsi" w:cstheme="minorHAnsi"/>
          <w:sz w:val="20"/>
          <w:szCs w:val="20"/>
        </w:rPr>
        <w:t xml:space="preserve"> break</w:t>
      </w:r>
      <w:r w:rsidRPr="000C2978">
        <w:rPr>
          <w:rFonts w:asciiTheme="minorHAnsi" w:hAnsiTheme="minorHAnsi" w:cstheme="minorHAnsi"/>
          <w:sz w:val="20"/>
          <w:szCs w:val="20"/>
        </w:rPr>
        <w:t xml:space="preserve">outs serve as an “inventory” of behaviors and the score increase based on frequency, duration and/or intensity. The purpose of this inventory is to determine to what degree the indicator is a problem and to share the data collected with the </w:t>
      </w:r>
      <w:r w:rsidR="009574E1">
        <w:rPr>
          <w:rFonts w:asciiTheme="minorHAnsi" w:hAnsiTheme="minorHAnsi" w:cstheme="minorHAnsi"/>
          <w:sz w:val="20"/>
          <w:szCs w:val="20"/>
        </w:rPr>
        <w:t xml:space="preserve">Child </w:t>
      </w:r>
      <w:r w:rsidRPr="000C2978">
        <w:rPr>
          <w:rFonts w:asciiTheme="minorHAnsi" w:hAnsiTheme="minorHAnsi" w:cstheme="minorHAnsi"/>
          <w:sz w:val="20"/>
          <w:szCs w:val="20"/>
        </w:rPr>
        <w:t>and Family Team, specifically treatment providers</w:t>
      </w:r>
      <w:r w:rsidR="00EF6FF3">
        <w:rPr>
          <w:rFonts w:asciiTheme="minorHAnsi" w:hAnsiTheme="minorHAnsi" w:cstheme="minorHAnsi"/>
          <w:sz w:val="20"/>
          <w:szCs w:val="20"/>
        </w:rPr>
        <w:t>,</w:t>
      </w:r>
      <w:r w:rsidRPr="000C2978">
        <w:rPr>
          <w:rFonts w:asciiTheme="minorHAnsi" w:hAnsiTheme="minorHAnsi" w:cstheme="minorHAnsi"/>
          <w:sz w:val="20"/>
          <w:szCs w:val="20"/>
        </w:rPr>
        <w:t xml:space="preserve"> to better inform services.</w:t>
      </w:r>
    </w:p>
    <w:p w14:paraId="2503A5C9" w14:textId="77777777" w:rsidR="004E5E7F" w:rsidRPr="004B50F4" w:rsidRDefault="004E5E7F" w:rsidP="004E5E7F">
      <w:pPr>
        <w:pStyle w:val="BodyText"/>
      </w:pPr>
    </w:p>
    <w:tbl>
      <w:tblPr>
        <w:tblW w:w="0" w:type="auto"/>
        <w:tblInd w:w="674" w:type="dxa"/>
        <w:tblLayout w:type="fixed"/>
        <w:tblLook w:val="0000" w:firstRow="0" w:lastRow="0" w:firstColumn="0" w:lastColumn="0" w:noHBand="0" w:noVBand="0"/>
      </w:tblPr>
      <w:tblGrid>
        <w:gridCol w:w="414"/>
        <w:gridCol w:w="8404"/>
      </w:tblGrid>
      <w:tr w:rsidR="004E5E7F" w14:paraId="32311DAB" w14:textId="77777777" w:rsidTr="00FE61BB">
        <w:trPr>
          <w:cantSplit/>
          <w:trHeight w:val="233"/>
        </w:trPr>
        <w:tc>
          <w:tcPr>
            <w:tcW w:w="8818" w:type="dxa"/>
            <w:gridSpan w:val="2"/>
            <w:tcBorders>
              <w:top w:val="single" w:sz="8" w:space="0" w:color="515151"/>
              <w:left w:val="single" w:sz="8" w:space="0" w:color="515151"/>
              <w:bottom w:val="none" w:sz="0" w:space="0" w:color="000000" w:themeColor="text1"/>
              <w:right w:val="single" w:sz="8" w:space="0" w:color="515151"/>
            </w:tcBorders>
            <w:shd w:val="clear" w:color="auto" w:fill="auto"/>
            <w:tcMar>
              <w:top w:w="80" w:type="dxa"/>
              <w:left w:w="80" w:type="dxa"/>
              <w:bottom w:w="80" w:type="dxa"/>
              <w:right w:w="80" w:type="dxa"/>
            </w:tcMar>
          </w:tcPr>
          <w:p w14:paraId="17FBCE96" w14:textId="77777777" w:rsidR="004E5E7F" w:rsidRPr="0081687C" w:rsidRDefault="004E5E7F" w:rsidP="000C2978">
            <w:pPr>
              <w:pStyle w:val="FreeForm"/>
              <w:spacing w:after="0" w:line="240" w:lineRule="auto"/>
              <w:jc w:val="left"/>
              <w:rPr>
                <w:rFonts w:ascii="Calibri" w:hAnsi="Calibri"/>
                <w:sz w:val="20"/>
                <w:szCs w:val="20"/>
              </w:rPr>
            </w:pPr>
            <w:r>
              <w:rPr>
                <w:rFonts w:ascii="Calibri" w:hAnsi="Calibri"/>
                <w:sz w:val="20"/>
                <w:szCs w:val="20"/>
              </w:rPr>
              <w:t xml:space="preserve">For the </w:t>
            </w:r>
            <w:r w:rsidR="000C2978">
              <w:rPr>
                <w:rFonts w:ascii="Calibri" w:hAnsi="Calibri"/>
                <w:b/>
                <w:sz w:val="20"/>
                <w:szCs w:val="20"/>
              </w:rPr>
              <w:t xml:space="preserve">Breakout </w:t>
            </w:r>
            <w:r w:rsidR="0015760F">
              <w:rPr>
                <w:rFonts w:ascii="Calibri" w:hAnsi="Calibri"/>
                <w:b/>
                <w:sz w:val="20"/>
                <w:szCs w:val="20"/>
              </w:rPr>
              <w:t>Sections</w:t>
            </w:r>
            <w:r w:rsidRPr="1159ADA9">
              <w:rPr>
                <w:rFonts w:ascii="Calibri" w:hAnsi="Calibri"/>
                <w:b/>
                <w:bCs/>
                <w:sz w:val="20"/>
                <w:szCs w:val="20"/>
              </w:rPr>
              <w:t>,</w:t>
            </w:r>
            <w:r w:rsidRPr="1159ADA9">
              <w:rPr>
                <w:rFonts w:ascii="Calibri" w:hAnsi="Calibri"/>
                <w:sz w:val="20"/>
                <w:szCs w:val="20"/>
              </w:rPr>
              <w:t xml:space="preserve"> use the following categories and action levels:</w:t>
            </w:r>
          </w:p>
        </w:tc>
      </w:tr>
      <w:tr w:rsidR="004E5E7F" w14:paraId="6CE384FE" w14:textId="77777777" w:rsidTr="00FE61BB">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214C0669" w14:textId="77777777" w:rsidR="004E5E7F" w:rsidRPr="0081687C" w:rsidRDefault="004E5E7F" w:rsidP="00FE61BB">
            <w:pPr>
              <w:pStyle w:val="FreeForm"/>
              <w:spacing w:after="0" w:line="240" w:lineRule="auto"/>
              <w:jc w:val="center"/>
              <w:rPr>
                <w:rFonts w:ascii="Calibri" w:hAnsi="Calibri"/>
                <w:sz w:val="20"/>
                <w:szCs w:val="20"/>
              </w:rPr>
            </w:pPr>
            <w:r>
              <w:rPr>
                <w:rFonts w:ascii="Calibri" w:hAnsi="Calibri"/>
                <w:sz w:val="20"/>
                <w:szCs w:val="20"/>
              </w:rPr>
              <w:t>E</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7C9EA316" w14:textId="77777777" w:rsidR="004E5E7F" w:rsidRPr="0081687C" w:rsidRDefault="004E5E7F" w:rsidP="00FE61BB">
            <w:pPr>
              <w:pStyle w:val="Heading4"/>
              <w:spacing w:line="220" w:lineRule="exact"/>
              <w:ind w:firstLine="0"/>
              <w:rPr>
                <w:b w:val="0"/>
                <w:bCs w:val="0"/>
              </w:rPr>
            </w:pPr>
            <w:r>
              <w:rPr>
                <w:b w:val="0"/>
                <w:bCs w:val="0"/>
              </w:rPr>
              <w:t>Items you wish to EXPLORE further with the family—</w:t>
            </w:r>
            <w:r w:rsidRPr="004B50F4">
              <w:rPr>
                <w:b w:val="0"/>
                <w:bCs w:val="0"/>
                <w:sz w:val="16"/>
                <w:szCs w:val="16"/>
              </w:rPr>
              <w:t>cannot finalize UFACET with an ‘E’</w:t>
            </w:r>
          </w:p>
        </w:tc>
      </w:tr>
      <w:tr w:rsidR="004E5E7F" w14:paraId="6CC4AA47" w14:textId="77777777" w:rsidTr="00FE61BB">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6F71E3CE" w14:textId="77777777" w:rsidR="004E5E7F" w:rsidRPr="1159ADA9" w:rsidRDefault="004E5E7F" w:rsidP="00FE61BB">
            <w:pPr>
              <w:pStyle w:val="FreeForm"/>
              <w:spacing w:after="0" w:line="240" w:lineRule="auto"/>
              <w:jc w:val="center"/>
              <w:rPr>
                <w:rFonts w:ascii="Calibri" w:hAnsi="Calibri"/>
                <w:sz w:val="20"/>
                <w:szCs w:val="20"/>
              </w:rPr>
            </w:pPr>
            <w:r w:rsidRPr="1159ADA9">
              <w:rPr>
                <w:rFonts w:ascii="Calibri" w:hAnsi="Calibri"/>
                <w:sz w:val="20"/>
                <w:szCs w:val="20"/>
              </w:rPr>
              <w:t>0</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7F3D4673" w14:textId="77777777" w:rsidR="004E5E7F" w:rsidRDefault="004E5E7F" w:rsidP="00FE61BB">
            <w:pPr>
              <w:pStyle w:val="Heading4"/>
              <w:spacing w:line="220" w:lineRule="exact"/>
              <w:ind w:firstLine="0"/>
              <w:rPr>
                <w:b w:val="0"/>
                <w:bCs w:val="0"/>
              </w:rPr>
            </w:pPr>
            <w:r>
              <w:rPr>
                <w:b w:val="0"/>
                <w:bCs w:val="0"/>
              </w:rPr>
              <w:t>No current need; no need for action or intervention.</w:t>
            </w:r>
          </w:p>
        </w:tc>
      </w:tr>
      <w:tr w:rsidR="004E5E7F" w14:paraId="742C3012" w14:textId="77777777" w:rsidTr="00FE61BB">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4FC5536A" w14:textId="77777777" w:rsidR="004E5E7F" w:rsidRPr="0081687C" w:rsidRDefault="004E5E7F" w:rsidP="00FE61BB">
            <w:pPr>
              <w:pStyle w:val="FreeForm"/>
              <w:spacing w:after="0" w:line="240" w:lineRule="auto"/>
              <w:jc w:val="center"/>
              <w:rPr>
                <w:rFonts w:ascii="Calibri" w:hAnsi="Calibri"/>
                <w:sz w:val="20"/>
                <w:szCs w:val="20"/>
              </w:rPr>
            </w:pPr>
            <w:r w:rsidRPr="1159ADA9">
              <w:rPr>
                <w:rFonts w:ascii="Calibri" w:hAnsi="Calibri"/>
                <w:sz w:val="20"/>
                <w:szCs w:val="20"/>
              </w:rPr>
              <w:t>1</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601DD974" w14:textId="77777777" w:rsidR="004E5E7F" w:rsidRPr="0081687C" w:rsidRDefault="004E5E7F" w:rsidP="00FE61BB">
            <w:pPr>
              <w:pStyle w:val="Heading4"/>
              <w:spacing w:line="220" w:lineRule="exact"/>
              <w:ind w:firstLine="0"/>
              <w:rPr>
                <w:b w:val="0"/>
                <w:bCs w:val="0"/>
              </w:rPr>
            </w:pPr>
            <w:r>
              <w:rPr>
                <w:b w:val="0"/>
                <w:bCs w:val="0"/>
              </w:rPr>
              <w:t>History or suspicion of problems; requires monitoring, watchful waiting, or preventive activities.</w:t>
            </w:r>
          </w:p>
        </w:tc>
      </w:tr>
      <w:tr w:rsidR="004E5E7F" w14:paraId="23E78C86" w14:textId="77777777" w:rsidTr="00FE61BB">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5E3D292F" w14:textId="77777777" w:rsidR="004E5E7F" w:rsidRPr="0081687C" w:rsidRDefault="004E5E7F" w:rsidP="00FE61BB">
            <w:pPr>
              <w:pStyle w:val="FreeForm"/>
              <w:spacing w:after="0" w:line="240" w:lineRule="auto"/>
              <w:jc w:val="center"/>
              <w:rPr>
                <w:rFonts w:ascii="Calibri" w:hAnsi="Calibri"/>
                <w:sz w:val="20"/>
                <w:szCs w:val="20"/>
              </w:rPr>
            </w:pPr>
            <w:r w:rsidRPr="1159ADA9">
              <w:rPr>
                <w:rFonts w:ascii="Calibri" w:hAnsi="Calibri"/>
                <w:sz w:val="20"/>
                <w:szCs w:val="20"/>
              </w:rPr>
              <w:t>2</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6B61D9A5" w14:textId="77777777" w:rsidR="004E5E7F" w:rsidRPr="0081687C" w:rsidRDefault="004E5E7F" w:rsidP="00FE61BB">
            <w:pPr>
              <w:pStyle w:val="Heading4"/>
              <w:spacing w:line="220" w:lineRule="exact"/>
              <w:ind w:firstLine="0"/>
              <w:rPr>
                <w:b w:val="0"/>
                <w:bCs w:val="0"/>
              </w:rPr>
            </w:pPr>
            <w:r>
              <w:rPr>
                <w:b w:val="0"/>
                <w:bCs w:val="0"/>
              </w:rPr>
              <w:t xml:space="preserve">Problem is interfering with functioning; requires action or intervention to ensure that the need is addressed. </w:t>
            </w:r>
          </w:p>
        </w:tc>
      </w:tr>
      <w:tr w:rsidR="004E5E7F" w14:paraId="3597F83A" w14:textId="77777777" w:rsidTr="00FE61BB">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0506B4A5" w14:textId="77777777" w:rsidR="004E5E7F" w:rsidRPr="0081687C" w:rsidRDefault="004E5E7F" w:rsidP="00FE61BB">
            <w:pPr>
              <w:pStyle w:val="FreeForm"/>
              <w:spacing w:after="0" w:line="240" w:lineRule="auto"/>
              <w:jc w:val="center"/>
              <w:rPr>
                <w:rFonts w:ascii="Calibri" w:hAnsi="Calibri"/>
                <w:sz w:val="20"/>
                <w:szCs w:val="20"/>
              </w:rPr>
            </w:pPr>
            <w:r w:rsidRPr="1159ADA9">
              <w:rPr>
                <w:rFonts w:ascii="Calibri" w:hAnsi="Calibri"/>
                <w:sz w:val="20"/>
                <w:szCs w:val="20"/>
              </w:rPr>
              <w:t>3</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6D4CC7C0" w14:textId="77777777" w:rsidR="004E5E7F" w:rsidRPr="0081687C" w:rsidRDefault="004E5E7F" w:rsidP="00FE61BB">
            <w:pPr>
              <w:pStyle w:val="Heading4"/>
              <w:spacing w:line="220" w:lineRule="exact"/>
              <w:ind w:firstLine="0"/>
              <w:rPr>
                <w:b w:val="0"/>
                <w:bCs w:val="0"/>
              </w:rPr>
            </w:pPr>
            <w:r>
              <w:rPr>
                <w:b w:val="0"/>
                <w:bCs w:val="0"/>
              </w:rPr>
              <w:t>Problems are dangerous or disabling; requires immediate and/or intensive action.</w:t>
            </w:r>
          </w:p>
        </w:tc>
      </w:tr>
      <w:tr w:rsidR="004E5E7F" w14:paraId="46673758" w14:textId="77777777" w:rsidTr="00FE61BB">
        <w:trPr>
          <w:cantSplit/>
          <w:trHeight w:val="20"/>
        </w:trPr>
        <w:tc>
          <w:tcPr>
            <w:tcW w:w="414" w:type="dxa"/>
            <w:tcBorders>
              <w:top w:val="none" w:sz="0" w:space="0" w:color="000000" w:themeColor="text1"/>
              <w:left w:val="single" w:sz="8" w:space="0" w:color="515151"/>
              <w:bottom w:val="single" w:sz="8" w:space="0" w:color="515151"/>
              <w:right w:val="none" w:sz="0" w:space="0" w:color="000000" w:themeColor="text1"/>
            </w:tcBorders>
            <w:shd w:val="clear" w:color="auto" w:fill="auto"/>
            <w:tcMar>
              <w:top w:w="80" w:type="dxa"/>
              <w:left w:w="80" w:type="dxa"/>
              <w:bottom w:w="80" w:type="dxa"/>
              <w:right w:w="80" w:type="dxa"/>
            </w:tcMar>
            <w:vAlign w:val="center"/>
          </w:tcPr>
          <w:p w14:paraId="221A9D11" w14:textId="77777777" w:rsidR="004E5E7F" w:rsidRPr="1159ADA9" w:rsidRDefault="004E5E7F" w:rsidP="00FE61BB">
            <w:pPr>
              <w:pStyle w:val="FreeForm"/>
              <w:spacing w:after="0" w:line="240" w:lineRule="auto"/>
              <w:jc w:val="center"/>
              <w:rPr>
                <w:rFonts w:ascii="Calibri" w:hAnsi="Calibri"/>
                <w:sz w:val="20"/>
                <w:szCs w:val="20"/>
              </w:rPr>
            </w:pPr>
            <w:r>
              <w:rPr>
                <w:rFonts w:ascii="Calibri" w:hAnsi="Calibri"/>
                <w:sz w:val="20"/>
                <w:szCs w:val="20"/>
              </w:rPr>
              <w:t>NA</w:t>
            </w:r>
          </w:p>
        </w:tc>
        <w:tc>
          <w:tcPr>
            <w:tcW w:w="8404" w:type="dxa"/>
            <w:tcBorders>
              <w:top w:val="none" w:sz="0" w:space="0" w:color="000000" w:themeColor="text1"/>
              <w:left w:val="none" w:sz="0" w:space="0" w:color="000000" w:themeColor="text1"/>
              <w:bottom w:val="single" w:sz="8" w:space="0" w:color="515151"/>
              <w:right w:val="single" w:sz="8" w:space="0" w:color="515151"/>
            </w:tcBorders>
            <w:shd w:val="clear" w:color="auto" w:fill="auto"/>
            <w:tcMar>
              <w:top w:w="80" w:type="dxa"/>
              <w:left w:w="80" w:type="dxa"/>
              <w:bottom w:w="80" w:type="dxa"/>
              <w:right w:w="80" w:type="dxa"/>
            </w:tcMar>
          </w:tcPr>
          <w:p w14:paraId="72086067" w14:textId="77777777" w:rsidR="004E5E7F" w:rsidRDefault="004E5E7F" w:rsidP="00FE61BB">
            <w:pPr>
              <w:pStyle w:val="Heading4"/>
              <w:spacing w:line="220" w:lineRule="exact"/>
              <w:ind w:firstLine="0"/>
              <w:rPr>
                <w:b w:val="0"/>
                <w:bCs w:val="0"/>
              </w:rPr>
            </w:pPr>
            <w:r>
              <w:rPr>
                <w:b w:val="0"/>
                <w:bCs w:val="0"/>
              </w:rPr>
              <w:t>Not applicable</w:t>
            </w:r>
          </w:p>
        </w:tc>
      </w:tr>
    </w:tbl>
    <w:p w14:paraId="00C3026A" w14:textId="77777777" w:rsidR="004E5E7F" w:rsidRDefault="004E5E7F" w:rsidP="00D57C6F"/>
    <w:p w14:paraId="54404F02" w14:textId="77777777" w:rsidR="000C2978" w:rsidRPr="000C2978" w:rsidRDefault="000C2978" w:rsidP="00D57C6F">
      <w:pPr>
        <w:rPr>
          <w:rFonts w:asciiTheme="minorHAnsi" w:hAnsiTheme="minorHAnsi" w:cstheme="minorHAnsi"/>
          <w:sz w:val="20"/>
          <w:szCs w:val="20"/>
        </w:rPr>
      </w:pPr>
      <w:r w:rsidRPr="000C2978">
        <w:rPr>
          <w:rFonts w:asciiTheme="minorHAnsi" w:hAnsiTheme="minorHAnsi" w:cstheme="minorHAnsi"/>
          <w:sz w:val="20"/>
          <w:szCs w:val="20"/>
        </w:rPr>
        <w:t>Sections in the following breakout sections are to be completed when specific items in the Core Domains are rated a ‘2’ or ‘3.’</w:t>
      </w:r>
    </w:p>
    <w:p w14:paraId="4223E9E7" w14:textId="77777777" w:rsidR="000C2978" w:rsidRDefault="000C2978" w:rsidP="00D57C6F"/>
    <w:p w14:paraId="76D1109E" w14:textId="77777777" w:rsidR="000C2978" w:rsidRDefault="000C2978">
      <w:r>
        <w:br w:type="page"/>
      </w:r>
    </w:p>
    <w:p w14:paraId="4D776519" w14:textId="77777777" w:rsidR="000C2978" w:rsidRDefault="000C2978" w:rsidP="000C2978">
      <w:pPr>
        <w:pStyle w:val="Heading2"/>
      </w:pPr>
      <w:bookmarkStart w:id="102" w:name="_Toc525650131"/>
      <w:r>
        <w:t>[A] Cultural Considerations</w:t>
      </w:r>
      <w:bookmarkEnd w:id="102"/>
    </w:p>
    <w:p w14:paraId="786E58E7" w14:textId="77777777" w:rsidR="000C2978" w:rsidRDefault="00A42EF7" w:rsidP="000C2978">
      <w:pPr>
        <w:pStyle w:val="NoSpacing"/>
        <w:rPr>
          <w:sz w:val="20"/>
          <w:szCs w:val="20"/>
        </w:rPr>
      </w:pPr>
      <w:r w:rsidRPr="00A42EF7">
        <w:rPr>
          <w:sz w:val="20"/>
          <w:szCs w:val="20"/>
        </w:rPr>
        <w:t>This module is completed when the Cultural Consideration</w:t>
      </w:r>
      <w:r>
        <w:rPr>
          <w:sz w:val="20"/>
          <w:szCs w:val="20"/>
        </w:rPr>
        <w:t>s</w:t>
      </w:r>
      <w:r w:rsidRPr="00A42EF7">
        <w:rPr>
          <w:sz w:val="20"/>
          <w:szCs w:val="20"/>
        </w:rPr>
        <w:t xml:space="preserve"> item, in the Family Together Domain, is rated 2 or 3.</w:t>
      </w:r>
    </w:p>
    <w:p w14:paraId="3C559A8B" w14:textId="77777777" w:rsidR="00A42EF7" w:rsidRPr="00A42EF7" w:rsidRDefault="00A42EF7" w:rsidP="000C2978">
      <w:pPr>
        <w:pStyle w:val="NoSpacing"/>
        <w:rPr>
          <w:sz w:val="20"/>
          <w:szCs w:val="20"/>
        </w:rPr>
      </w:pPr>
    </w:p>
    <w:p w14:paraId="3B168D74" w14:textId="77777777" w:rsidR="000C2978" w:rsidRDefault="000C2978" w:rsidP="000C2978">
      <w:pPr>
        <w:pStyle w:val="NoSpacing"/>
        <w:rPr>
          <w:sz w:val="20"/>
          <w:szCs w:val="20"/>
        </w:rPr>
      </w:pPr>
      <w:r w:rsidRPr="000C2978">
        <w:rPr>
          <w:sz w:val="20"/>
          <w:szCs w:val="20"/>
        </w:rPr>
        <w:t>Understanding cultural conflict can aid a caseworker in identifying important informal supports for the family as well as inform therapist and other team members about underlying stressors</w:t>
      </w:r>
      <w:r w:rsidR="000968E3">
        <w:rPr>
          <w:sz w:val="20"/>
          <w:szCs w:val="20"/>
        </w:rPr>
        <w:t>.</w:t>
      </w:r>
    </w:p>
    <w:p w14:paraId="6B3D7580" w14:textId="77777777" w:rsidR="000C2978" w:rsidRDefault="000C2978" w:rsidP="000C2978">
      <w:pPr>
        <w:pStyle w:val="NoSpacing"/>
        <w:rPr>
          <w:sz w:val="20"/>
          <w:szCs w:val="20"/>
        </w:rPr>
      </w:pPr>
    </w:p>
    <w:tbl>
      <w:tblPr>
        <w:tblW w:w="9994" w:type="dxa"/>
        <w:tblInd w:w="86" w:type="dxa"/>
        <w:tblLayout w:type="fixed"/>
        <w:tblLook w:val="0000" w:firstRow="0" w:lastRow="0" w:firstColumn="0" w:lastColumn="0" w:noHBand="0" w:noVBand="0"/>
      </w:tblPr>
      <w:tblGrid>
        <w:gridCol w:w="2155"/>
        <w:gridCol w:w="449"/>
        <w:gridCol w:w="7390"/>
      </w:tblGrid>
      <w:tr w:rsidR="000C2978" w:rsidRPr="00B359FE" w14:paraId="37BEADCB" w14:textId="77777777" w:rsidTr="000C2978">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FD1B1F4" w14:textId="77777777" w:rsidR="000C2978" w:rsidRDefault="000C2978" w:rsidP="000C2978">
            <w:pPr>
              <w:pStyle w:val="NoSpacing"/>
              <w:rPr>
                <w:b/>
                <w:bCs/>
              </w:rPr>
            </w:pPr>
            <w:r w:rsidRPr="004A25FF">
              <w:rPr>
                <w:b/>
                <w:bCs/>
              </w:rPr>
              <w:t>LANGUAGE</w:t>
            </w:r>
            <w:r>
              <w:rPr>
                <w:b/>
                <w:bCs/>
              </w:rPr>
              <w:t xml:space="preserve"> </w:t>
            </w:r>
          </w:p>
          <w:p w14:paraId="1AA49A43" w14:textId="77777777" w:rsidR="000C2978" w:rsidRPr="000C2978" w:rsidRDefault="000C2978" w:rsidP="000C2978">
            <w:pPr>
              <w:pStyle w:val="NoSpacing"/>
            </w:pPr>
            <w:r w:rsidRPr="004A25FF">
              <w:t xml:space="preserve">This item looks at whether the </w:t>
            </w:r>
            <w:r w:rsidR="009574E1">
              <w:t xml:space="preserve">child/youth </w:t>
            </w:r>
            <w:r w:rsidRPr="004A25FF">
              <w:t xml:space="preserve">and family need help to communicate with others in English.  This item includes spoken, written, and even sign language.  Family members and friends should not be included as potential translators/interpreters.  Whether the family uses the </w:t>
            </w:r>
            <w:r w:rsidR="009574E1">
              <w:t xml:space="preserve">child/youth </w:t>
            </w:r>
            <w:r w:rsidRPr="004A25FF">
              <w:t>regularly to translate or communicate should also be taken into account, as this can be problematic and inappropriate</w:t>
            </w:r>
            <w:r w:rsidR="000968E3">
              <w:t>,</w:t>
            </w:r>
            <w:r w:rsidRPr="004A25FF">
              <w:t xml:space="preserve"> e.g. in a situation that is beyond the level of</w:t>
            </w:r>
            <w:r>
              <w:t xml:space="preserve"> the </w:t>
            </w:r>
            <w:r w:rsidR="009574E1">
              <w:t>child/youth’s</w:t>
            </w:r>
            <w:r>
              <w:t xml:space="preserve"> maturity.  </w:t>
            </w:r>
          </w:p>
        </w:tc>
      </w:tr>
      <w:tr w:rsidR="000C2978" w14:paraId="2368385E" w14:textId="77777777" w:rsidTr="000C2978">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91E1A17" w14:textId="77777777" w:rsidR="000C2978" w:rsidRPr="00B359FE" w:rsidRDefault="000C2978"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2DBB9ED" w14:textId="77777777" w:rsidR="000C2978" w:rsidRPr="000C2978" w:rsidRDefault="000C2978" w:rsidP="000C2978">
            <w:pPr>
              <w:pStyle w:val="ListParagraph"/>
            </w:pPr>
            <w:r w:rsidRPr="004A25FF">
              <w:t xml:space="preserve">Does the </w:t>
            </w:r>
            <w:r w:rsidR="009574E1">
              <w:t xml:space="preserve">child/youth </w:t>
            </w:r>
            <w:r w:rsidRPr="004A25FF">
              <w:t>or significant family members have any difficulty communicating (either because English is not their first language or due to another communication issue such as the ne</w:t>
            </w:r>
            <w:r>
              <w:t>ed to use/learn sign language)?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2787D35" w14:textId="77777777" w:rsidR="000C2978" w:rsidRPr="009F45E8" w:rsidRDefault="000C2978" w:rsidP="000C2978">
            <w:pPr>
              <w:pStyle w:val="NoSpacing"/>
              <w:rPr>
                <w:rFonts w:ascii="Calibri" w:hAnsi="Calibri"/>
              </w:rPr>
            </w:pPr>
            <w:r w:rsidRPr="1159ADA9">
              <w:rPr>
                <w:rFonts w:ascii="Calibri" w:hAnsi="Calibri"/>
              </w:rPr>
              <w:t>Ratings and Descriptions</w:t>
            </w:r>
          </w:p>
        </w:tc>
      </w:tr>
      <w:tr w:rsidR="000C2978" w14:paraId="32B38085" w14:textId="77777777" w:rsidTr="000C297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0473E05"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82337C7" w14:textId="77777777" w:rsidR="000C2978" w:rsidRPr="009F45E8" w:rsidRDefault="000C2978" w:rsidP="000C297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A1FD822" w14:textId="77777777" w:rsidR="000C2978" w:rsidRPr="00F377D6" w:rsidRDefault="000C2978" w:rsidP="000C2978">
            <w:pPr>
              <w:pStyle w:val="NoSpacing"/>
            </w:pPr>
            <w:r w:rsidRPr="004A25FF">
              <w:t xml:space="preserve">No evidence that there is a need for bilingual, translator or interpreter services and/or </w:t>
            </w:r>
            <w:r w:rsidR="009574E1">
              <w:t xml:space="preserve">child/youth </w:t>
            </w:r>
            <w:r w:rsidRPr="004A25FF">
              <w:t xml:space="preserve">and family speak English well. </w:t>
            </w:r>
          </w:p>
        </w:tc>
      </w:tr>
      <w:tr w:rsidR="000C2978" w14:paraId="65AEBBDD" w14:textId="77777777" w:rsidTr="000C2978">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B564503"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7A23DA3"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6235CE0" w14:textId="77777777" w:rsidR="000C2978" w:rsidRPr="00F377D6" w:rsidRDefault="009574E1" w:rsidP="000C2978">
            <w:pPr>
              <w:pStyle w:val="NoSpacing"/>
            </w:pPr>
            <w:r>
              <w:t xml:space="preserve">Child/youth </w:t>
            </w:r>
            <w:r w:rsidR="000C2978" w:rsidRPr="004A25FF">
              <w:t>and family speak some English, but potential communication problems exist because of limited vocabulary or comprehension of the nuances of the language.</w:t>
            </w:r>
          </w:p>
        </w:tc>
      </w:tr>
      <w:tr w:rsidR="000C2978" w14:paraId="33B611EB" w14:textId="77777777" w:rsidTr="000C2978">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7B69F9DA"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BA327F8"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D410DAB" w14:textId="77777777" w:rsidR="000C2978" w:rsidRPr="00F377D6" w:rsidRDefault="009574E1" w:rsidP="000C2978">
            <w:pPr>
              <w:pStyle w:val="NoSpacing"/>
              <w:rPr>
                <w:rFonts w:ascii="Calibri" w:hAnsi="Calibri"/>
              </w:rPr>
            </w:pPr>
            <w:r>
              <w:t xml:space="preserve">Child/youth </w:t>
            </w:r>
            <w:r w:rsidR="000C2978" w:rsidRPr="004A25FF">
              <w:t>and/or significant family members do not speak English.   Translator or native language speaker is needed for successful intervention; a qualified individual can be identified within the family’s natural support system (not the child).</w:t>
            </w:r>
          </w:p>
        </w:tc>
      </w:tr>
      <w:tr w:rsidR="000C2978" w14:paraId="2541E1CF" w14:textId="77777777" w:rsidTr="000C2978">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ADA3212" w14:textId="77777777" w:rsidR="000C2978" w:rsidRPr="009F45E8" w:rsidRDefault="000C2978" w:rsidP="000C297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FBFC43D"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AD840FD" w14:textId="77777777" w:rsidR="000C2978" w:rsidRPr="00F377D6" w:rsidRDefault="009574E1" w:rsidP="000C2978">
            <w:pPr>
              <w:pStyle w:val="NoSpacing"/>
              <w:rPr>
                <w:rFonts w:ascii="Calibri" w:hAnsi="Calibri"/>
              </w:rPr>
            </w:pPr>
            <w:r>
              <w:t xml:space="preserve">Child/youth </w:t>
            </w:r>
            <w:r w:rsidR="000C2978" w:rsidRPr="004A25FF">
              <w:t>and/or significant family members do not speak English.  Translator or native language speaker is needed for successful intervention, but no such individual is available from among family’s natural support system.</w:t>
            </w:r>
          </w:p>
        </w:tc>
      </w:tr>
    </w:tbl>
    <w:p w14:paraId="6B808901" w14:textId="77777777" w:rsidR="000C2978" w:rsidRDefault="000C2978" w:rsidP="000C2978">
      <w:pPr>
        <w:pStyle w:val="NoSpacing"/>
        <w:rPr>
          <w:sz w:val="20"/>
          <w:szCs w:val="20"/>
        </w:rPr>
      </w:pPr>
    </w:p>
    <w:tbl>
      <w:tblPr>
        <w:tblW w:w="9994" w:type="dxa"/>
        <w:tblInd w:w="86" w:type="dxa"/>
        <w:tblLayout w:type="fixed"/>
        <w:tblLook w:val="0000" w:firstRow="0" w:lastRow="0" w:firstColumn="0" w:lastColumn="0" w:noHBand="0" w:noVBand="0"/>
      </w:tblPr>
      <w:tblGrid>
        <w:gridCol w:w="2155"/>
        <w:gridCol w:w="449"/>
        <w:gridCol w:w="7390"/>
      </w:tblGrid>
      <w:tr w:rsidR="000C2978" w:rsidRPr="00B359FE" w14:paraId="381E844B" w14:textId="77777777" w:rsidTr="000C2978">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D14DE27" w14:textId="77777777" w:rsidR="000C2978" w:rsidRDefault="000C2978" w:rsidP="000C2978">
            <w:pPr>
              <w:pStyle w:val="NoSpacing"/>
              <w:rPr>
                <w:b/>
                <w:bCs/>
              </w:rPr>
            </w:pPr>
            <w:r w:rsidRPr="004A25FF">
              <w:rPr>
                <w:b/>
                <w:bCs/>
              </w:rPr>
              <w:t>IDENTITY</w:t>
            </w:r>
            <w:r>
              <w:rPr>
                <w:b/>
                <w:bCs/>
              </w:rPr>
              <w:t xml:space="preserve"> </w:t>
            </w:r>
          </w:p>
          <w:p w14:paraId="649B627F" w14:textId="77777777" w:rsidR="000C2978" w:rsidRPr="000C2978" w:rsidRDefault="000C2978" w:rsidP="000968E3">
            <w:pPr>
              <w:pStyle w:val="NoSpacing"/>
            </w:pPr>
            <w:r w:rsidRPr="004A25FF">
              <w:t xml:space="preserve">Cultural identity refers to the </w:t>
            </w:r>
            <w:r w:rsidR="009574E1">
              <w:t>child/youth’s</w:t>
            </w:r>
            <w:r w:rsidRPr="004A25FF">
              <w:t xml:space="preserve"> struggle with </w:t>
            </w:r>
            <w:r w:rsidR="000968E3">
              <w:t>their</w:t>
            </w:r>
            <w:r w:rsidRPr="004A25FF">
              <w:t xml:space="preserve"> membership in a specific cultural group.  The struggle is usually caused by significant differences between the </w:t>
            </w:r>
            <w:r w:rsidR="009574E1">
              <w:t>child/youth’s</w:t>
            </w:r>
            <w:r w:rsidRPr="004A25FF">
              <w:t xml:space="preserve"> cultural group and the prevailing culture in the community.  This cultural group may be defined by a number of factors including race, religion, ethnicity, sexual orientation or identity, geography, lifestyle or other groups associat</w:t>
            </w:r>
            <w:r>
              <w:t xml:space="preserve">ed with adolescent subculture. </w:t>
            </w:r>
          </w:p>
        </w:tc>
      </w:tr>
      <w:tr w:rsidR="000C2978" w14:paraId="6A6994CE" w14:textId="77777777" w:rsidTr="000C2978">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5C60924" w14:textId="77777777" w:rsidR="000C2978" w:rsidRPr="00B359FE" w:rsidRDefault="000C2978"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9596007" w14:textId="77777777" w:rsidR="000C2978" w:rsidRPr="004A25FF" w:rsidRDefault="000C2978" w:rsidP="000C2978">
            <w:pPr>
              <w:pStyle w:val="ListParagraph"/>
            </w:pPr>
            <w:r w:rsidRPr="004A25FF">
              <w:t xml:space="preserve">Do the </w:t>
            </w:r>
            <w:r w:rsidR="009574E1">
              <w:t xml:space="preserve">child/youth </w:t>
            </w:r>
            <w:r w:rsidRPr="004A25FF">
              <w:t xml:space="preserve">and family have a sense of belonging to a specific cultural group? </w:t>
            </w:r>
          </w:p>
          <w:p w14:paraId="14C5BDFE" w14:textId="77777777" w:rsidR="000C2978" w:rsidRPr="004A25FF" w:rsidRDefault="000C2978" w:rsidP="000C2978">
            <w:pPr>
              <w:pStyle w:val="ListParagraph"/>
            </w:pPr>
            <w:r w:rsidRPr="004A25FF">
              <w:t xml:space="preserve">Does the family have role models, friends and community who share the </w:t>
            </w:r>
            <w:r w:rsidRPr="004A25FF">
              <w:rPr>
                <w:color w:val="000000"/>
              </w:rPr>
              <w:t>family</w:t>
            </w:r>
            <w:r w:rsidRPr="004A25FF">
              <w:t xml:space="preserve">’s sense of culture?  </w:t>
            </w:r>
          </w:p>
          <w:p w14:paraId="01167DC3" w14:textId="77777777" w:rsidR="000C2978" w:rsidRPr="009F45E8" w:rsidRDefault="000C2978" w:rsidP="000C2978">
            <w:pPr>
              <w:pStyle w:val="ListParagraph"/>
              <w:rPr>
                <w:rFonts w:ascii="Calibri" w:hAnsi="Calibri"/>
                <w:color w:val="000000" w:themeColor="text1"/>
              </w:rPr>
            </w:pPr>
            <w:r w:rsidRPr="004A25FF">
              <w:t xml:space="preserve">Does the </w:t>
            </w:r>
            <w:r w:rsidR="009574E1">
              <w:t xml:space="preserve">child/youth </w:t>
            </w:r>
            <w:r w:rsidRPr="004A25FF">
              <w:t xml:space="preserve">struggle with who they are insomuch that it is affecting their functioning?  </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6E35610" w14:textId="77777777" w:rsidR="000C2978" w:rsidRPr="009F45E8" w:rsidRDefault="000C2978" w:rsidP="000C2978">
            <w:pPr>
              <w:pStyle w:val="NoSpacing"/>
              <w:rPr>
                <w:rFonts w:ascii="Calibri" w:hAnsi="Calibri"/>
              </w:rPr>
            </w:pPr>
            <w:r w:rsidRPr="1159ADA9">
              <w:rPr>
                <w:rFonts w:ascii="Calibri" w:hAnsi="Calibri"/>
              </w:rPr>
              <w:t>Ratings and Descriptions</w:t>
            </w:r>
          </w:p>
        </w:tc>
      </w:tr>
      <w:tr w:rsidR="000C2978" w14:paraId="1B24D8F4" w14:textId="77777777" w:rsidTr="000C297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F7E84D7"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3BB1C6C" w14:textId="77777777" w:rsidR="000C2978" w:rsidRPr="009F45E8" w:rsidRDefault="000C2978" w:rsidP="000C297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C3E3FDE" w14:textId="77777777" w:rsidR="000C2978" w:rsidRPr="00F377D6" w:rsidRDefault="000C2978" w:rsidP="000C2978">
            <w:pPr>
              <w:pStyle w:val="NoSpacing"/>
            </w:pPr>
            <w:r w:rsidRPr="004A25FF">
              <w:t xml:space="preserve">No evidence of issues with membership in a group and/or </w:t>
            </w:r>
            <w:r w:rsidRPr="004A25FF">
              <w:rPr>
                <w:color w:val="000000"/>
              </w:rPr>
              <w:t>the family</w:t>
            </w:r>
            <w:r w:rsidRPr="004A25FF">
              <w:t xml:space="preserve"> has clear and consistent cultural identity and is connected to others who share the </w:t>
            </w:r>
            <w:r w:rsidRPr="004A25FF">
              <w:rPr>
                <w:color w:val="000000"/>
              </w:rPr>
              <w:t>family’s</w:t>
            </w:r>
            <w:r w:rsidRPr="004A25FF">
              <w:t xml:space="preserve"> cultural identity. </w:t>
            </w:r>
          </w:p>
        </w:tc>
      </w:tr>
      <w:tr w:rsidR="000C2978" w14:paraId="515CAE32" w14:textId="77777777" w:rsidTr="000C2978">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FA3D00B"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A713A2B"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4D16D58" w14:textId="77777777" w:rsidR="000C2978" w:rsidRPr="00F377D6" w:rsidRDefault="000C2978" w:rsidP="000C2978">
            <w:pPr>
              <w:pStyle w:val="NoSpacing"/>
            </w:pPr>
            <w:r w:rsidRPr="004A25FF">
              <w:rPr>
                <w:color w:val="000000"/>
              </w:rPr>
              <w:t>The family</w:t>
            </w:r>
            <w:r w:rsidRPr="004A25FF">
              <w:t xml:space="preserve"> is experiencing some confusion or concern regarding cultural identity.</w:t>
            </w:r>
          </w:p>
        </w:tc>
      </w:tr>
      <w:tr w:rsidR="000C2978" w14:paraId="6B5942A6" w14:textId="77777777" w:rsidTr="000C2978">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B939D36"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90313C9"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61AC08A" w14:textId="77777777" w:rsidR="000C2978" w:rsidRPr="00F377D6" w:rsidRDefault="000C2978" w:rsidP="000C2978">
            <w:pPr>
              <w:pStyle w:val="NoSpacing"/>
              <w:rPr>
                <w:rFonts w:ascii="Calibri" w:hAnsi="Calibri"/>
              </w:rPr>
            </w:pPr>
            <w:r w:rsidRPr="004A25FF">
              <w:rPr>
                <w:color w:val="000000"/>
              </w:rPr>
              <w:t>The family</w:t>
            </w:r>
            <w:r w:rsidRPr="004A25FF">
              <w:t xml:space="preserve"> has struggles with their own cultural identity or may have cultural identity, but does not have connections with others who share this culture, or feels alienated and/or judged in their own identified culture.</w:t>
            </w:r>
          </w:p>
        </w:tc>
      </w:tr>
      <w:tr w:rsidR="000C2978" w14:paraId="1B77EEAE" w14:textId="77777777" w:rsidTr="000C2978">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A5ED64F" w14:textId="77777777" w:rsidR="000C2978" w:rsidRPr="009F45E8" w:rsidRDefault="000C2978" w:rsidP="000C297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3508638"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339CCF0" w14:textId="77777777" w:rsidR="000C2978" w:rsidRPr="00F377D6" w:rsidRDefault="000C2978" w:rsidP="000C2978">
            <w:pPr>
              <w:pStyle w:val="NoSpacing"/>
              <w:rPr>
                <w:rFonts w:ascii="Calibri" w:hAnsi="Calibri"/>
              </w:rPr>
            </w:pPr>
            <w:r w:rsidRPr="004A25FF">
              <w:rPr>
                <w:color w:val="000000"/>
              </w:rPr>
              <w:t>The family</w:t>
            </w:r>
            <w:r w:rsidRPr="004A25FF">
              <w:t xml:space="preserve"> has no cultural identity or is experiencing significant problems due to conflict regarding cultural identity.</w:t>
            </w:r>
            <w:r>
              <w:t xml:space="preserve"> </w:t>
            </w:r>
          </w:p>
        </w:tc>
      </w:tr>
    </w:tbl>
    <w:p w14:paraId="630C4B5F" w14:textId="77777777" w:rsidR="000C2978" w:rsidRDefault="000C2978" w:rsidP="000C2978">
      <w:pPr>
        <w:pStyle w:val="NoSpacing"/>
        <w:rPr>
          <w:sz w:val="20"/>
          <w:szCs w:val="20"/>
        </w:rPr>
      </w:pPr>
    </w:p>
    <w:p w14:paraId="69B46442" w14:textId="77777777" w:rsidR="00042250" w:rsidRDefault="00042250">
      <w:r>
        <w:br w:type="page"/>
      </w:r>
    </w:p>
    <w:tbl>
      <w:tblPr>
        <w:tblW w:w="9994" w:type="dxa"/>
        <w:tblInd w:w="86" w:type="dxa"/>
        <w:tblLayout w:type="fixed"/>
        <w:tblLook w:val="0000" w:firstRow="0" w:lastRow="0" w:firstColumn="0" w:lastColumn="0" w:noHBand="0" w:noVBand="0"/>
      </w:tblPr>
      <w:tblGrid>
        <w:gridCol w:w="2155"/>
        <w:gridCol w:w="449"/>
        <w:gridCol w:w="7390"/>
      </w:tblGrid>
      <w:tr w:rsidR="000C2978" w:rsidRPr="00B359FE" w14:paraId="6AE18EB5" w14:textId="77777777" w:rsidTr="000C2978">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87735A2" w14:textId="77777777" w:rsidR="000C2978" w:rsidRDefault="000C2978" w:rsidP="000C2978">
            <w:pPr>
              <w:pStyle w:val="NoSpacing"/>
              <w:rPr>
                <w:b/>
                <w:bCs/>
              </w:rPr>
            </w:pPr>
            <w:r w:rsidRPr="004A25FF">
              <w:rPr>
                <w:b/>
                <w:bCs/>
              </w:rPr>
              <w:t>RITUAL</w:t>
            </w:r>
            <w:r>
              <w:rPr>
                <w:b/>
                <w:bCs/>
              </w:rPr>
              <w:t xml:space="preserve"> </w:t>
            </w:r>
          </w:p>
          <w:p w14:paraId="205152C8" w14:textId="77777777" w:rsidR="000C2978" w:rsidRPr="00254FC5" w:rsidRDefault="000C2978" w:rsidP="000C2978">
            <w:pPr>
              <w:pStyle w:val="NoSpacing"/>
              <w:rPr>
                <w:rFonts w:ascii="Calibri" w:hAnsi="Calibri"/>
              </w:rPr>
            </w:pPr>
            <w:r w:rsidRPr="004A25FF">
              <w:t xml:space="preserve">Cultural rituals are activities and traditions, including the celebration of culturally specific holidays or may also include daily activities that are culturally specific (e.g. praying toward Mecca at certain times of day, eating specific foods, access to media). This item seeks to identify whether barriers exist for a </w:t>
            </w:r>
            <w:r w:rsidR="009574E1">
              <w:t xml:space="preserve">child/youth </w:t>
            </w:r>
            <w:r w:rsidRPr="004A25FF">
              <w:t xml:space="preserve">to engage in rituals relevant to the </w:t>
            </w:r>
            <w:r w:rsidR="009574E1">
              <w:t>child/youth’s</w:t>
            </w:r>
            <w:r w:rsidRPr="004A25FF">
              <w:t xml:space="preserve"> culture.</w:t>
            </w:r>
          </w:p>
        </w:tc>
      </w:tr>
      <w:tr w:rsidR="000C2978" w14:paraId="78CE3344" w14:textId="77777777" w:rsidTr="000C2978">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A2C9D9A" w14:textId="77777777" w:rsidR="000C2978" w:rsidRPr="00B359FE" w:rsidRDefault="000C2978"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4CA713DB" w14:textId="77777777" w:rsidR="000C2978" w:rsidRPr="000C2978" w:rsidRDefault="000C2978" w:rsidP="000C2978">
            <w:pPr>
              <w:pStyle w:val="ListParagraph"/>
            </w:pPr>
            <w:r w:rsidRPr="004A25FF">
              <w:t xml:space="preserve">Is the </w:t>
            </w:r>
            <w:r w:rsidR="009574E1">
              <w:t xml:space="preserve">child/youth </w:t>
            </w:r>
            <w:r w:rsidRPr="004A25FF">
              <w:t>able to celebrate with others (friends, family, and community) who share their traditions and customs?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0B19C83" w14:textId="77777777" w:rsidR="000C2978" w:rsidRPr="009F45E8" w:rsidRDefault="000C2978" w:rsidP="00FE61BB">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0C2978" w14:paraId="3E84ADCE" w14:textId="77777777" w:rsidTr="000C297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991A434"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35512F8" w14:textId="77777777" w:rsidR="000C2978" w:rsidRPr="009F45E8" w:rsidRDefault="000C2978" w:rsidP="000C297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1C570C8" w14:textId="77777777" w:rsidR="000C2978" w:rsidRPr="00F377D6" w:rsidRDefault="000C2978" w:rsidP="000C2978">
            <w:pPr>
              <w:pStyle w:val="NoSpacing"/>
            </w:pPr>
            <w:r w:rsidRPr="004A25FF">
              <w:t xml:space="preserve">No evidence that the </w:t>
            </w:r>
            <w:r w:rsidR="009574E1">
              <w:t xml:space="preserve">child/youth </w:t>
            </w:r>
            <w:r w:rsidRPr="004A25FF">
              <w:t>and family are unable to practice rituals that are consistent with their cultural identity.</w:t>
            </w:r>
          </w:p>
        </w:tc>
      </w:tr>
      <w:tr w:rsidR="000C2978" w14:paraId="5E0E79E9" w14:textId="77777777" w:rsidTr="000C2978">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30CA011"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66552B1"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82211B7" w14:textId="77777777" w:rsidR="000C2978" w:rsidRPr="00F377D6" w:rsidRDefault="009574E1" w:rsidP="000C2978">
            <w:pPr>
              <w:pStyle w:val="NoSpacing"/>
            </w:pPr>
            <w:r>
              <w:t xml:space="preserve">Child/youth </w:t>
            </w:r>
            <w:r w:rsidR="000C2978" w:rsidRPr="004A25FF">
              <w:t>and family are generally able to practice rituals consistent with their cultural identity; however, they sometimes experience some obstacles in the performance of these rituals.</w:t>
            </w:r>
          </w:p>
        </w:tc>
      </w:tr>
      <w:tr w:rsidR="000C2978" w14:paraId="45135AFC" w14:textId="77777777" w:rsidTr="000C2978">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C67D714"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6B308A2"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D5F1E1E" w14:textId="77777777" w:rsidR="000C2978" w:rsidRPr="00F377D6" w:rsidRDefault="009574E1" w:rsidP="000C2978">
            <w:pPr>
              <w:pStyle w:val="NoSpacing"/>
              <w:rPr>
                <w:rFonts w:ascii="Calibri" w:hAnsi="Calibri"/>
              </w:rPr>
            </w:pPr>
            <w:r>
              <w:t xml:space="preserve">Child/youth </w:t>
            </w:r>
            <w:r w:rsidR="000C2978" w:rsidRPr="004A25FF">
              <w:t>and family experience barriers and are sometimes prevented from practicing rituals consistent with their cultural identity.</w:t>
            </w:r>
          </w:p>
        </w:tc>
      </w:tr>
      <w:tr w:rsidR="000C2978" w14:paraId="7445BC1B" w14:textId="77777777" w:rsidTr="000C2978">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2965994" w14:textId="77777777" w:rsidR="000C2978" w:rsidRPr="009F45E8" w:rsidRDefault="000C2978" w:rsidP="000C297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CF7490D"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25BA39BD" w14:textId="77777777" w:rsidR="000C2978" w:rsidRPr="00F377D6" w:rsidRDefault="009574E1" w:rsidP="000C2978">
            <w:pPr>
              <w:pStyle w:val="NoSpacing"/>
              <w:rPr>
                <w:rFonts w:ascii="Calibri" w:hAnsi="Calibri"/>
              </w:rPr>
            </w:pPr>
            <w:r>
              <w:t xml:space="preserve">Child/youth </w:t>
            </w:r>
            <w:r w:rsidR="000C2978" w:rsidRPr="004A25FF">
              <w:t xml:space="preserve">and family are unable to practice rituals consistent with their cultural identity. </w:t>
            </w:r>
          </w:p>
        </w:tc>
      </w:tr>
    </w:tbl>
    <w:p w14:paraId="324E5DB5" w14:textId="77777777" w:rsidR="000C2978" w:rsidRDefault="000C2978" w:rsidP="000C2978">
      <w:pPr>
        <w:pStyle w:val="NoSpacing"/>
        <w:rPr>
          <w:sz w:val="20"/>
          <w:szCs w:val="20"/>
        </w:rPr>
      </w:pPr>
    </w:p>
    <w:tbl>
      <w:tblPr>
        <w:tblW w:w="9994" w:type="dxa"/>
        <w:tblInd w:w="86" w:type="dxa"/>
        <w:tblLayout w:type="fixed"/>
        <w:tblLook w:val="0000" w:firstRow="0" w:lastRow="0" w:firstColumn="0" w:lastColumn="0" w:noHBand="0" w:noVBand="0"/>
      </w:tblPr>
      <w:tblGrid>
        <w:gridCol w:w="2155"/>
        <w:gridCol w:w="449"/>
        <w:gridCol w:w="7390"/>
      </w:tblGrid>
      <w:tr w:rsidR="000C2978" w:rsidRPr="00B359FE" w14:paraId="1DDE84F6" w14:textId="77777777" w:rsidTr="000C2978">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36DB303" w14:textId="77777777" w:rsidR="000C2978" w:rsidRDefault="000C2978" w:rsidP="000C2978">
            <w:pPr>
              <w:pStyle w:val="NoSpacing"/>
              <w:rPr>
                <w:b/>
                <w:bCs/>
              </w:rPr>
            </w:pPr>
            <w:r w:rsidRPr="004A25FF">
              <w:rPr>
                <w:b/>
                <w:bCs/>
              </w:rPr>
              <w:t>CULTURAL</w:t>
            </w:r>
            <w:r>
              <w:rPr>
                <w:b/>
                <w:bCs/>
              </w:rPr>
              <w:t xml:space="preserve"> STRESS </w:t>
            </w:r>
          </w:p>
          <w:p w14:paraId="22792DCB" w14:textId="77777777" w:rsidR="000C2978" w:rsidRPr="00254FC5" w:rsidRDefault="000C2978" w:rsidP="000C2978">
            <w:pPr>
              <w:pStyle w:val="NoSpacing"/>
              <w:rPr>
                <w:rFonts w:ascii="Calibri" w:hAnsi="Calibri"/>
              </w:rPr>
            </w:pPr>
            <w:r w:rsidRPr="004A25FF">
              <w:t xml:space="preserve">Cultural stress refers to experiences and feelings of discomfort and/or distress arising from friction (real or perceived) between an individual’s own cultural identity and the predominant culture in which they live. This need reflects things such as racism, discrimination, or harassment because of sexual orientation, religion, appearance, or background.  Stressors that should be considered include the cultural stress that the family experiences as a result of the </w:t>
            </w:r>
            <w:r w:rsidR="009574E1">
              <w:t>child/youth’s</w:t>
            </w:r>
            <w:r w:rsidRPr="004A25FF">
              <w:t xml:space="preserve"> needs. Cycles of violence or poverty are reflected in this item.</w:t>
            </w:r>
          </w:p>
        </w:tc>
      </w:tr>
      <w:tr w:rsidR="000C2978" w14:paraId="78EC0045" w14:textId="77777777" w:rsidTr="000C2978">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C9F9E64" w14:textId="77777777" w:rsidR="000C2978" w:rsidRPr="00B359FE" w:rsidRDefault="000C2978"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28C580B" w14:textId="77777777" w:rsidR="000C2978" w:rsidRPr="004A25FF" w:rsidRDefault="000C2978" w:rsidP="000C2978">
            <w:pPr>
              <w:pStyle w:val="ListParagraph"/>
              <w:rPr>
                <w:rFonts w:cs="Arial"/>
              </w:rPr>
            </w:pPr>
            <w:r w:rsidRPr="004A25FF">
              <w:t xml:space="preserve">Does the </w:t>
            </w:r>
            <w:r w:rsidR="009574E1">
              <w:t xml:space="preserve">child/youth </w:t>
            </w:r>
            <w:r w:rsidRPr="004A25FF">
              <w:t>or family express feelings of being discriminated against by the dominant community?</w:t>
            </w:r>
          </w:p>
          <w:p w14:paraId="2D1A5F43" w14:textId="77777777" w:rsidR="000C2978" w:rsidRPr="004A25FF" w:rsidRDefault="000C2978" w:rsidP="000C2978">
            <w:pPr>
              <w:pStyle w:val="ListParagraph"/>
              <w:rPr>
                <w:rFonts w:cs="Arial"/>
              </w:rPr>
            </w:pPr>
            <w:r w:rsidRPr="004A25FF">
              <w:t xml:space="preserve">Does the </w:t>
            </w:r>
            <w:r w:rsidR="009574E1">
              <w:t xml:space="preserve">child/youth </w:t>
            </w:r>
            <w:r w:rsidRPr="004A25FF">
              <w:t>or family’s behaviors perpetuate a cycle such as violence, or neglect?</w:t>
            </w:r>
          </w:p>
          <w:p w14:paraId="67C548D5" w14:textId="77777777" w:rsidR="000C2978" w:rsidRPr="009F45E8" w:rsidRDefault="000968E3" w:rsidP="000C2978">
            <w:pPr>
              <w:pStyle w:val="ListParagraph"/>
              <w:rPr>
                <w:rFonts w:ascii="Calibri" w:hAnsi="Calibri"/>
                <w:color w:val="000000" w:themeColor="text1"/>
              </w:rPr>
            </w:pPr>
            <w:r>
              <w:t>D</w:t>
            </w:r>
            <w:r w:rsidR="000C2978" w:rsidRPr="004A25FF">
              <w:t xml:space="preserve">oes the family feel that their </w:t>
            </w:r>
            <w:r w:rsidR="009574E1">
              <w:t>child/youth’s</w:t>
            </w:r>
            <w:r w:rsidR="000C2978" w:rsidRPr="004A25FF">
              <w:t xml:space="preserve"> unique needs create problems for them in the community?</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687F5C3" w14:textId="77777777" w:rsidR="000C2978" w:rsidRPr="009F45E8" w:rsidRDefault="000C2978" w:rsidP="000C2978">
            <w:pPr>
              <w:pStyle w:val="NoSpacing"/>
              <w:rPr>
                <w:rFonts w:ascii="Calibri" w:hAnsi="Calibri"/>
              </w:rPr>
            </w:pPr>
            <w:r w:rsidRPr="1159ADA9">
              <w:rPr>
                <w:rFonts w:ascii="Calibri" w:hAnsi="Calibri"/>
              </w:rPr>
              <w:t>Ratings and Descriptions</w:t>
            </w:r>
          </w:p>
        </w:tc>
      </w:tr>
      <w:tr w:rsidR="000C2978" w14:paraId="2B47E713" w14:textId="77777777" w:rsidTr="000C297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0D34D62"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54C54E3" w14:textId="77777777" w:rsidR="000C2978" w:rsidRPr="009F45E8" w:rsidRDefault="000C2978" w:rsidP="000C2978">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C61495B" w14:textId="77777777" w:rsidR="000C2978" w:rsidRPr="00F377D6" w:rsidRDefault="000C2978" w:rsidP="000C2978">
            <w:pPr>
              <w:pStyle w:val="NoSpacing"/>
            </w:pPr>
            <w:r w:rsidRPr="004A25FF">
              <w:t>No evidence of stress between individual’s cultural identity and current living situation.</w:t>
            </w:r>
          </w:p>
        </w:tc>
      </w:tr>
      <w:tr w:rsidR="000C2978" w14:paraId="69B442DF" w14:textId="77777777" w:rsidTr="000C2978">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0789488"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CE6C39B"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BEACC81" w14:textId="77777777" w:rsidR="000C2978" w:rsidRPr="00F377D6" w:rsidRDefault="000C2978" w:rsidP="000C2978">
            <w:pPr>
              <w:pStyle w:val="NoSpacing"/>
            </w:pPr>
            <w:r w:rsidRPr="004A25FF">
              <w:t>Some or occasional stress resulting from friction between the individual’s cultural identity and their current living situation.</w:t>
            </w:r>
          </w:p>
        </w:tc>
      </w:tr>
      <w:tr w:rsidR="000C2978" w14:paraId="1B4898A6" w14:textId="77777777" w:rsidTr="000C2978">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3764A94" w14:textId="77777777" w:rsidR="000C2978" w:rsidRPr="009F45E8" w:rsidRDefault="000C2978" w:rsidP="000C2978">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C17DE97"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AC323FE" w14:textId="77777777" w:rsidR="000C2978" w:rsidRPr="00F377D6" w:rsidRDefault="000C2978" w:rsidP="000C2978">
            <w:pPr>
              <w:pStyle w:val="NoSpacing"/>
              <w:rPr>
                <w:rFonts w:ascii="Calibri" w:hAnsi="Calibri"/>
              </w:rPr>
            </w:pPr>
            <w:r w:rsidRPr="004A25FF">
              <w:t>The individual’s identified culture is causing problems of functioning in daily living; the difference between the individual</w:t>
            </w:r>
            <w:r w:rsidR="000968E3">
              <w:t>’s</w:t>
            </w:r>
            <w:r w:rsidRPr="004A25FF">
              <w:t xml:space="preserve"> or family’s culture is a source of stress for the individual and their family as it may be the cause of continual conflict with the predominant culture’s expectations.</w:t>
            </w:r>
          </w:p>
        </w:tc>
      </w:tr>
      <w:tr w:rsidR="000C2978" w14:paraId="1C9371C1" w14:textId="77777777" w:rsidTr="000C2978">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B14D5D2" w14:textId="77777777" w:rsidR="000C2978" w:rsidRPr="009F45E8" w:rsidRDefault="000C2978" w:rsidP="000C2978">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95BB7FF" w14:textId="77777777" w:rsidR="000C2978" w:rsidRPr="009F45E8" w:rsidRDefault="000C2978" w:rsidP="000C2978">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EAEA241" w14:textId="77777777" w:rsidR="000C2978" w:rsidRPr="00F377D6" w:rsidRDefault="000C2978" w:rsidP="000C2978">
            <w:pPr>
              <w:pStyle w:val="NoSpacing"/>
              <w:rPr>
                <w:rFonts w:ascii="Calibri" w:hAnsi="Calibri"/>
              </w:rPr>
            </w:pPr>
            <w:r w:rsidRPr="004A25FF">
              <w:t>The individual’s identified culture is making functioning in any life domain difficult under the present circumstances and may be resulting in ongoing referrals to DCFS.</w:t>
            </w:r>
          </w:p>
        </w:tc>
      </w:tr>
    </w:tbl>
    <w:p w14:paraId="5F7FC04B" w14:textId="77777777" w:rsidR="000C2978" w:rsidRPr="000C2978" w:rsidRDefault="000C2978" w:rsidP="000C2978">
      <w:pPr>
        <w:pStyle w:val="NoSpacing"/>
        <w:rPr>
          <w:sz w:val="20"/>
          <w:szCs w:val="20"/>
        </w:rPr>
      </w:pPr>
    </w:p>
    <w:p w14:paraId="4300EC84" w14:textId="77777777" w:rsidR="000C2978" w:rsidRDefault="000C2978" w:rsidP="00D57C6F"/>
    <w:p w14:paraId="157E53AE" w14:textId="77777777" w:rsidR="00042250" w:rsidRDefault="00042250">
      <w:pPr>
        <w:rPr>
          <w:rFonts w:ascii="Gill Sans MT" w:eastAsia="Arial Unicode MS" w:hAnsi="Gill Sans MT" w:cs="Arial Unicode MS"/>
          <w:caps/>
          <w:sz w:val="32"/>
          <w:szCs w:val="32"/>
        </w:rPr>
      </w:pPr>
      <w:r>
        <w:br w:type="page"/>
      </w:r>
    </w:p>
    <w:p w14:paraId="2A5CF7E1" w14:textId="77777777" w:rsidR="000C2978" w:rsidRDefault="00B03592" w:rsidP="000C2978">
      <w:pPr>
        <w:pStyle w:val="Heading2"/>
      </w:pPr>
      <w:bookmarkStart w:id="103" w:name="_Toc525650132"/>
      <w:r>
        <w:t>[B] Trauma—</w:t>
      </w:r>
      <w:r w:rsidR="009574E1">
        <w:t>child/youth</w:t>
      </w:r>
      <w:bookmarkEnd w:id="103"/>
    </w:p>
    <w:p w14:paraId="4B9E3905" w14:textId="77777777" w:rsidR="000C2978" w:rsidRDefault="000C2978" w:rsidP="00AC29DB">
      <w:pPr>
        <w:rPr>
          <w:rFonts w:asciiTheme="minorHAnsi" w:hAnsiTheme="minorHAnsi"/>
          <w:sz w:val="20"/>
          <w:szCs w:val="20"/>
        </w:rPr>
      </w:pPr>
      <w:r w:rsidRPr="00AC29DB">
        <w:rPr>
          <w:rFonts w:asciiTheme="minorHAnsi" w:hAnsiTheme="minorHAnsi"/>
          <w:sz w:val="20"/>
          <w:szCs w:val="20"/>
        </w:rPr>
        <w:t>Traumatic experiences can change the way a person perceives the world. Approaches to helping people with trauma histories are different than traditional therapy. Having an accurate trauma history is vital to appropriate services being identified and often makes the difference whether a case is successful.</w:t>
      </w:r>
      <w:r w:rsidR="00B03592">
        <w:rPr>
          <w:rFonts w:asciiTheme="minorHAnsi" w:hAnsiTheme="minorHAnsi"/>
          <w:sz w:val="20"/>
          <w:szCs w:val="20"/>
        </w:rPr>
        <w:t xml:space="preserve"> Note: This section is to be rated for the child/youth</w:t>
      </w:r>
      <w:r w:rsidR="00A42EF7">
        <w:rPr>
          <w:rFonts w:asciiTheme="minorHAnsi" w:hAnsiTheme="minorHAnsi"/>
          <w:sz w:val="20"/>
          <w:szCs w:val="20"/>
        </w:rPr>
        <w:t xml:space="preserve"> when the Exposure to Trauma item, in the Child/Youth Functioning Domain, is rated a 2 or 3</w:t>
      </w:r>
      <w:r w:rsidR="00B03592">
        <w:rPr>
          <w:rFonts w:asciiTheme="minorHAnsi" w:hAnsiTheme="minorHAnsi"/>
          <w:sz w:val="20"/>
          <w:szCs w:val="20"/>
        </w:rPr>
        <w:t>.</w:t>
      </w:r>
    </w:p>
    <w:p w14:paraId="0FFE5D32" w14:textId="77777777" w:rsidR="00AC29DB" w:rsidRPr="00AC29DB" w:rsidRDefault="00AC29DB" w:rsidP="00AC29DB">
      <w:pPr>
        <w:rPr>
          <w:rFonts w:asciiTheme="minorHAnsi" w:hAnsiTheme="minorHAnsi"/>
          <w:sz w:val="20"/>
          <w:szCs w:val="20"/>
        </w:rPr>
      </w:pPr>
    </w:p>
    <w:tbl>
      <w:tblPr>
        <w:tblW w:w="9994" w:type="dxa"/>
        <w:tblInd w:w="86" w:type="dxa"/>
        <w:tblLayout w:type="fixed"/>
        <w:tblLook w:val="0000" w:firstRow="0" w:lastRow="0" w:firstColumn="0" w:lastColumn="0" w:noHBand="0" w:noVBand="0"/>
      </w:tblPr>
      <w:tblGrid>
        <w:gridCol w:w="2155"/>
        <w:gridCol w:w="999"/>
        <w:gridCol w:w="6840"/>
      </w:tblGrid>
      <w:tr w:rsidR="000C2978" w:rsidRPr="00B359FE" w14:paraId="6F7B5370"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C49FB9E" w14:textId="77777777" w:rsidR="005C0D28" w:rsidRDefault="00FE61BB" w:rsidP="00FE61BB">
            <w:pPr>
              <w:pStyle w:val="NoSpacing"/>
              <w:rPr>
                <w:b/>
              </w:rPr>
            </w:pPr>
            <w:r w:rsidRPr="004A25FF">
              <w:rPr>
                <w:b/>
              </w:rPr>
              <w:t>SEXUAL ABUSE</w:t>
            </w:r>
            <w:r w:rsidR="0080499E">
              <w:rPr>
                <w:b/>
              </w:rPr>
              <w:t>*</w:t>
            </w:r>
            <w:r>
              <w:rPr>
                <w:b/>
              </w:rPr>
              <w:t xml:space="preserve"> </w:t>
            </w:r>
          </w:p>
          <w:p w14:paraId="2D469592" w14:textId="77777777" w:rsidR="000C2978" w:rsidRDefault="00FE61BB" w:rsidP="00FE61BB">
            <w:pPr>
              <w:pStyle w:val="NoSpacing"/>
            </w:pPr>
            <w:r w:rsidRPr="004A25FF">
              <w:t>This item refers to trauma experienced by the individual as a result of sexual abuse. This item includes: incest, rape, exploitation, sodomy</w:t>
            </w:r>
            <w:r>
              <w:t xml:space="preserve">, molestation, or human trafficking </w:t>
            </w:r>
            <w:r w:rsidRPr="004A25FF">
              <w:t>and the individual’</w:t>
            </w:r>
            <w:r>
              <w:t>s reaction to the abuse.</w:t>
            </w:r>
          </w:p>
          <w:p w14:paraId="07E4CC39" w14:textId="77777777" w:rsidR="00FE61BB" w:rsidRPr="00FE61BB" w:rsidRDefault="00FE61BB" w:rsidP="00FE61BB">
            <w:pPr>
              <w:pStyle w:val="NoSpacing"/>
            </w:pPr>
            <w:r w:rsidRPr="004A25FF">
              <w:rPr>
                <w:i/>
              </w:rPr>
              <w:t>Please</w:t>
            </w:r>
            <w:r w:rsidRPr="004A25FF">
              <w:rPr>
                <w:b/>
              </w:rPr>
              <w:t xml:space="preserve"> </w:t>
            </w:r>
            <w:r w:rsidRPr="004A25FF">
              <w:rPr>
                <w:i/>
                <w:iCs/>
                <w:color w:val="000000"/>
              </w:rPr>
              <w:t xml:space="preserve">rate </w:t>
            </w:r>
            <w:r w:rsidRPr="004A25FF">
              <w:rPr>
                <w:b/>
                <w:i/>
                <w:iCs/>
                <w:color w:val="000000"/>
              </w:rPr>
              <w:t>within the lifetime.</w:t>
            </w:r>
          </w:p>
        </w:tc>
      </w:tr>
      <w:tr w:rsidR="000C2978" w14:paraId="514478EF" w14:textId="77777777" w:rsidTr="000C2978">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93CDA62" w14:textId="77777777" w:rsidR="000C2978" w:rsidRPr="00B359FE" w:rsidRDefault="000C2978"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E92D49D" w14:textId="77777777" w:rsidR="00FE61BB" w:rsidRPr="004A25FF" w:rsidRDefault="00FE61BB" w:rsidP="005C0D28">
            <w:pPr>
              <w:pStyle w:val="ListParagraph"/>
            </w:pPr>
            <w:r w:rsidRPr="004A25FF">
              <w:t>Has the person been a victim of touching, penetration, or sodomy?</w:t>
            </w:r>
          </w:p>
          <w:p w14:paraId="41F38445" w14:textId="77777777" w:rsidR="00FE61BB" w:rsidRPr="004A25FF" w:rsidRDefault="00FE61BB" w:rsidP="005C0D28">
            <w:pPr>
              <w:pStyle w:val="ListParagraph"/>
            </w:pPr>
            <w:r w:rsidRPr="004A25FF">
              <w:t>Has the person felt threatened by action or comments of a sexual nature?</w:t>
            </w:r>
          </w:p>
          <w:p w14:paraId="362620DC" w14:textId="77777777" w:rsidR="000C2978" w:rsidRPr="009F45E8" w:rsidRDefault="00FE61BB" w:rsidP="005C0D28">
            <w:pPr>
              <w:pStyle w:val="ListParagraph"/>
              <w:rPr>
                <w:rFonts w:ascii="Calibri" w:hAnsi="Calibri"/>
                <w:color w:val="000000" w:themeColor="text1"/>
              </w:rPr>
            </w:pPr>
            <w:r w:rsidRPr="004A25FF">
              <w:t>Has the person been involve in rape or incest?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FC770EF" w14:textId="77777777" w:rsidR="000C2978" w:rsidRPr="009F45E8" w:rsidRDefault="000C2978" w:rsidP="00FE61BB">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FE61BB" w14:paraId="0CFCEAC4" w14:textId="77777777" w:rsidTr="000C2978">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AE04942"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9673A0D" w14:textId="77777777" w:rsidR="00FE61BB" w:rsidRPr="009F45E8" w:rsidRDefault="00FE61BB" w:rsidP="00FE61BB">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82ACCBB" w14:textId="77777777" w:rsidR="00FE61BB" w:rsidRPr="005C0D28" w:rsidRDefault="00FE61BB" w:rsidP="00FE61BB">
            <w:pPr>
              <w:pStyle w:val="Default"/>
              <w:rPr>
                <w:sz w:val="18"/>
                <w:szCs w:val="18"/>
              </w:rPr>
            </w:pPr>
            <w:r w:rsidRPr="005C0D28">
              <w:rPr>
                <w:rFonts w:asciiTheme="minorHAnsi" w:hAnsiTheme="minorHAnsi"/>
                <w:color w:val="auto"/>
                <w:sz w:val="18"/>
                <w:szCs w:val="18"/>
              </w:rPr>
              <w:t>There is no evidence that the individual has experienced sexual abuse.</w:t>
            </w:r>
          </w:p>
        </w:tc>
      </w:tr>
      <w:tr w:rsidR="00FE61BB" w14:paraId="0F4B8C96" w14:textId="77777777" w:rsidTr="000C2978">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DC729F5"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CA18428"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B57B871" w14:textId="77777777" w:rsidR="00FE61BB" w:rsidRPr="005C0D28" w:rsidRDefault="00FE61BB" w:rsidP="00FE61BB">
            <w:pPr>
              <w:pStyle w:val="Default"/>
              <w:rPr>
                <w:sz w:val="18"/>
                <w:szCs w:val="18"/>
              </w:rPr>
            </w:pPr>
            <w:r w:rsidRPr="005C0D28">
              <w:rPr>
                <w:rFonts w:asciiTheme="minorHAnsi" w:hAnsiTheme="minorHAnsi"/>
                <w:color w:val="auto"/>
                <w:sz w:val="18"/>
                <w:szCs w:val="18"/>
              </w:rPr>
              <w:t>Individual has experienced sexual abuse</w:t>
            </w:r>
            <w:r w:rsidR="0010343A">
              <w:rPr>
                <w:rFonts w:asciiTheme="minorHAnsi" w:hAnsiTheme="minorHAnsi"/>
                <w:color w:val="auto"/>
                <w:sz w:val="18"/>
                <w:szCs w:val="18"/>
              </w:rPr>
              <w:t>.</w:t>
            </w:r>
            <w:r w:rsidRPr="005C0D28">
              <w:rPr>
                <w:rFonts w:asciiTheme="minorHAnsi" w:hAnsiTheme="minorHAnsi"/>
                <w:color w:val="auto"/>
                <w:sz w:val="18"/>
                <w:szCs w:val="18"/>
              </w:rPr>
              <w:t xml:space="preserve"> </w:t>
            </w:r>
          </w:p>
        </w:tc>
      </w:tr>
      <w:tr w:rsidR="00FE61BB" w14:paraId="750A67EA" w14:textId="77777777" w:rsidTr="00FE61BB">
        <w:trPr>
          <w:cantSplit/>
          <w:trHeight w:val="216"/>
        </w:trPr>
        <w:tc>
          <w:tcPr>
            <w:tcW w:w="2155" w:type="dxa"/>
            <w:vMerge/>
            <w:tcBorders>
              <w:top w:val="dotted" w:sz="4" w:space="0" w:color="auto"/>
              <w:right w:val="dotted" w:sz="4" w:space="0" w:color="auto"/>
            </w:tcBorders>
            <w:shd w:val="clear" w:color="auto" w:fill="auto"/>
          </w:tcPr>
          <w:p w14:paraId="605D1F8C"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F901B84"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067C991B" w14:textId="77777777" w:rsidR="00FE61BB" w:rsidRPr="005C0D28" w:rsidRDefault="00FE61BB" w:rsidP="0010343A">
            <w:pPr>
              <w:widowControl w:val="0"/>
              <w:autoSpaceDE w:val="0"/>
              <w:autoSpaceDN w:val="0"/>
              <w:adjustRightInd w:val="0"/>
              <w:rPr>
                <w:rFonts w:ascii="Calibri" w:hAnsi="Calibri"/>
                <w:sz w:val="18"/>
                <w:szCs w:val="18"/>
              </w:rPr>
            </w:pPr>
            <w:r w:rsidRPr="005C0D28">
              <w:rPr>
                <w:rFonts w:asciiTheme="minorHAnsi" w:hAnsiTheme="minorHAnsi"/>
                <w:sz w:val="18"/>
                <w:szCs w:val="18"/>
              </w:rPr>
              <w:t>Individual may display signs of having been abused, but den</w:t>
            </w:r>
            <w:r w:rsidR="0010343A">
              <w:rPr>
                <w:rFonts w:asciiTheme="minorHAnsi" w:hAnsiTheme="minorHAnsi"/>
                <w:sz w:val="18"/>
                <w:szCs w:val="18"/>
              </w:rPr>
              <w:t>ies</w:t>
            </w:r>
            <w:r w:rsidRPr="005C0D28">
              <w:rPr>
                <w:rFonts w:asciiTheme="minorHAnsi" w:hAnsiTheme="minorHAnsi"/>
                <w:sz w:val="18"/>
                <w:szCs w:val="18"/>
              </w:rPr>
              <w:t xml:space="preserve"> experiencing sexual abuse, or collateral contacts report sexual abuse may have occurred, but there has been no disclosure from the individual. </w:t>
            </w:r>
          </w:p>
        </w:tc>
      </w:tr>
      <w:tr w:rsidR="00FE61BB" w14:paraId="06B1FE8C" w14:textId="77777777" w:rsidTr="00FE61BB">
        <w:trPr>
          <w:cantSplit/>
          <w:trHeight w:val="20"/>
        </w:trPr>
        <w:tc>
          <w:tcPr>
            <w:tcW w:w="9994" w:type="dxa"/>
            <w:gridSpan w:val="3"/>
            <w:tcBorders>
              <w:bottom w:val="single" w:sz="2" w:space="0" w:color="515151"/>
            </w:tcBorders>
            <w:shd w:val="clear" w:color="auto" w:fill="CCCCCC"/>
          </w:tcPr>
          <w:p w14:paraId="2B41644F" w14:textId="77777777" w:rsidR="00FE61BB" w:rsidRPr="00343133" w:rsidRDefault="00FE61BB" w:rsidP="00191A02">
            <w:pPr>
              <w:pStyle w:val="FreeForm"/>
              <w:suppressAutoHyphens w:val="0"/>
              <w:spacing w:before="40" w:after="40" w:line="240" w:lineRule="auto"/>
              <w:jc w:val="center"/>
              <w:rPr>
                <w:rFonts w:ascii="Calibri" w:hAnsi="Calibri"/>
                <w:b/>
                <w:bCs/>
                <w:color w:val="auto"/>
                <w:sz w:val="18"/>
                <w:szCs w:val="18"/>
              </w:rPr>
            </w:pPr>
            <w:r>
              <w:rPr>
                <w:rFonts w:ascii="Calibri" w:hAnsi="Calibri"/>
                <w:b/>
                <w:bCs/>
                <w:color w:val="auto"/>
                <w:sz w:val="18"/>
                <w:szCs w:val="18"/>
              </w:rPr>
              <w:t xml:space="preserve">*If ‘yes,’ complete the </w:t>
            </w:r>
            <w:r w:rsidR="00B03592">
              <w:rPr>
                <w:rFonts w:ascii="Calibri" w:hAnsi="Calibri"/>
                <w:b/>
                <w:bCs/>
                <w:color w:val="auto"/>
                <w:sz w:val="18"/>
                <w:szCs w:val="18"/>
              </w:rPr>
              <w:t>[J</w:t>
            </w:r>
            <w:r w:rsidR="00191A02">
              <w:rPr>
                <w:rFonts w:ascii="Calibri" w:hAnsi="Calibri"/>
                <w:b/>
                <w:bCs/>
                <w:color w:val="auto"/>
                <w:sz w:val="18"/>
                <w:szCs w:val="18"/>
              </w:rPr>
              <w:t xml:space="preserve">] </w:t>
            </w:r>
            <w:r>
              <w:rPr>
                <w:rFonts w:ascii="Calibri" w:hAnsi="Calibri"/>
                <w:b/>
                <w:bCs/>
                <w:color w:val="auto"/>
                <w:sz w:val="18"/>
                <w:szCs w:val="18"/>
              </w:rPr>
              <w:t xml:space="preserve">Sexual Abuse </w:t>
            </w:r>
            <w:commentRangeStart w:id="104"/>
            <w:commentRangeStart w:id="105"/>
            <w:r>
              <w:rPr>
                <w:rFonts w:ascii="Calibri" w:hAnsi="Calibri"/>
                <w:b/>
                <w:bCs/>
                <w:color w:val="auto"/>
                <w:sz w:val="18"/>
                <w:szCs w:val="18"/>
              </w:rPr>
              <w:t>Module</w:t>
            </w:r>
            <w:commentRangeEnd w:id="104"/>
            <w:r w:rsidR="0010343A">
              <w:rPr>
                <w:rStyle w:val="CommentReference"/>
                <w:rFonts w:ascii="Times New Roman" w:eastAsia="Times New Roman" w:hAnsi="Times New Roman" w:cs="Times New Roman"/>
                <w:color w:val="auto"/>
              </w:rPr>
              <w:commentReference w:id="104"/>
            </w:r>
            <w:commentRangeEnd w:id="105"/>
            <w:r w:rsidR="00AF507C">
              <w:rPr>
                <w:rStyle w:val="CommentReference"/>
                <w:rFonts w:ascii="Times New Roman" w:eastAsia="Times New Roman" w:hAnsi="Times New Roman" w:cs="Times New Roman"/>
                <w:color w:val="auto"/>
              </w:rPr>
              <w:commentReference w:id="105"/>
            </w:r>
            <w:r>
              <w:rPr>
                <w:rFonts w:ascii="Calibri" w:hAnsi="Calibri"/>
                <w:b/>
                <w:bCs/>
                <w:color w:val="auto"/>
                <w:sz w:val="18"/>
                <w:szCs w:val="18"/>
              </w:rPr>
              <w:t>.*</w:t>
            </w:r>
          </w:p>
        </w:tc>
      </w:tr>
    </w:tbl>
    <w:p w14:paraId="757EFE26" w14:textId="77777777" w:rsidR="00FE61BB" w:rsidRDefault="00FE61BB" w:rsidP="00D57C6F"/>
    <w:tbl>
      <w:tblPr>
        <w:tblW w:w="9994" w:type="dxa"/>
        <w:tblInd w:w="86" w:type="dxa"/>
        <w:tblLayout w:type="fixed"/>
        <w:tblLook w:val="0000" w:firstRow="0" w:lastRow="0" w:firstColumn="0" w:lastColumn="0" w:noHBand="0" w:noVBand="0"/>
      </w:tblPr>
      <w:tblGrid>
        <w:gridCol w:w="2155"/>
        <w:gridCol w:w="999"/>
        <w:gridCol w:w="6840"/>
      </w:tblGrid>
      <w:tr w:rsidR="00FE61BB" w:rsidRPr="00B359FE" w14:paraId="6B7D1BB6"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3E8E7F9" w14:textId="77777777" w:rsidR="005C0D28" w:rsidRDefault="00FE61BB" w:rsidP="00FE61BB">
            <w:pPr>
              <w:pStyle w:val="NoSpacing"/>
              <w:rPr>
                <w:b/>
              </w:rPr>
            </w:pPr>
            <w:r w:rsidRPr="004A25FF">
              <w:rPr>
                <w:b/>
              </w:rPr>
              <w:t>PHYSICAL ABUSE</w:t>
            </w:r>
            <w:r>
              <w:rPr>
                <w:b/>
              </w:rPr>
              <w:t xml:space="preserve"> </w:t>
            </w:r>
          </w:p>
          <w:p w14:paraId="39181226" w14:textId="77777777" w:rsidR="00FE61BB" w:rsidRPr="00254FC5" w:rsidRDefault="00FE61BB" w:rsidP="0080499E">
            <w:pPr>
              <w:pStyle w:val="NoSpacing"/>
              <w:rPr>
                <w:rFonts w:ascii="Calibri" w:hAnsi="Calibri"/>
              </w:rPr>
            </w:pPr>
            <w:r w:rsidRPr="004A25FF">
              <w:t>This item refers to trauma experienced by the individual as a result of</w:t>
            </w:r>
            <w:r w:rsidRPr="004A25FF">
              <w:rPr>
                <w:b/>
              </w:rPr>
              <w:t xml:space="preserve"> </w:t>
            </w:r>
            <w:r w:rsidRPr="004A25FF">
              <w:t xml:space="preserve">physical abuse. Physical abuse refers to non-accidental harm.  Physical harm includes: physical injury, serious physical injury, and/or threatened physical injury.   </w:t>
            </w:r>
            <w:r w:rsidRPr="004A25FF">
              <w:rPr>
                <w:b/>
              </w:rPr>
              <w:t xml:space="preserve"> </w:t>
            </w:r>
            <w:r w:rsidRPr="004A25FF">
              <w:rPr>
                <w:i/>
                <w:iCs/>
                <w:color w:val="000000"/>
              </w:rPr>
              <w:t xml:space="preserve">  Please rate </w:t>
            </w:r>
            <w:r w:rsidRPr="004A25FF">
              <w:rPr>
                <w:b/>
                <w:i/>
                <w:iCs/>
                <w:color w:val="000000"/>
              </w:rPr>
              <w:t>within the lifetime.</w:t>
            </w:r>
          </w:p>
        </w:tc>
      </w:tr>
      <w:tr w:rsidR="00FE61BB" w14:paraId="7F8AD93C"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99D0223" w14:textId="77777777" w:rsidR="00FE61BB" w:rsidRPr="00B359FE" w:rsidRDefault="00FE61BB"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767DDA4" w14:textId="77777777" w:rsidR="00FE61BB" w:rsidRPr="004A25FF" w:rsidRDefault="00FE61BB" w:rsidP="005C0D28">
            <w:pPr>
              <w:pStyle w:val="ListParagraph"/>
            </w:pPr>
            <w:r w:rsidRPr="004A25FF">
              <w:t>Does the individual repeat a cycle of physical violence they learned previously?</w:t>
            </w:r>
          </w:p>
          <w:p w14:paraId="46AED01E" w14:textId="77777777" w:rsidR="00FE61BB" w:rsidRPr="004A25FF" w:rsidRDefault="00FE61BB" w:rsidP="005C0D28">
            <w:pPr>
              <w:pStyle w:val="ListParagraph"/>
            </w:pPr>
            <w:r w:rsidRPr="004A25FF">
              <w:t>Does the individual fear the use of physical force during routine conflict?</w:t>
            </w:r>
          </w:p>
          <w:p w14:paraId="3B72EC2F" w14:textId="77777777" w:rsidR="00FE61BB" w:rsidRPr="009F45E8" w:rsidRDefault="00FE61BB" w:rsidP="005C0D28">
            <w:pPr>
              <w:pStyle w:val="ListParagraph"/>
              <w:rPr>
                <w:rFonts w:ascii="Calibri" w:hAnsi="Calibri"/>
                <w:color w:val="000000" w:themeColor="text1"/>
              </w:rPr>
            </w:pPr>
            <w:r w:rsidRPr="004A25FF">
              <w:t>Has the individual experience serious injury from physical abuse in their lifetime?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2DBA662" w14:textId="77777777" w:rsidR="00FE61BB" w:rsidRPr="009F45E8" w:rsidRDefault="00FE61BB" w:rsidP="00FE61BB">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FE61BB" w14:paraId="579DAD96"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CBCD89F"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3CF0F1F" w14:textId="77777777" w:rsidR="00FE61BB" w:rsidRPr="009F45E8" w:rsidRDefault="00FE61BB" w:rsidP="00FE61BB">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983FD69" w14:textId="77777777" w:rsidR="00FE61BB" w:rsidRPr="005C0D28" w:rsidRDefault="00FE61BB" w:rsidP="00FE61BB">
            <w:pPr>
              <w:pStyle w:val="Default"/>
              <w:rPr>
                <w:sz w:val="18"/>
                <w:szCs w:val="18"/>
              </w:rPr>
            </w:pPr>
            <w:r w:rsidRPr="005C0D28">
              <w:rPr>
                <w:rFonts w:asciiTheme="minorHAnsi" w:hAnsiTheme="minorHAnsi"/>
                <w:color w:val="auto"/>
                <w:sz w:val="18"/>
                <w:szCs w:val="18"/>
              </w:rPr>
              <w:t>There is no evidence that the individual has experienced physical abuse.</w:t>
            </w:r>
          </w:p>
        </w:tc>
      </w:tr>
      <w:tr w:rsidR="00FE61BB" w14:paraId="2197F627"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7194ADA"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059749A"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2DADE8A" w14:textId="77777777" w:rsidR="00FE61BB" w:rsidRPr="005C0D28" w:rsidRDefault="00FE61BB" w:rsidP="00FE61BB">
            <w:pPr>
              <w:pStyle w:val="Default"/>
              <w:rPr>
                <w:sz w:val="18"/>
                <w:szCs w:val="18"/>
              </w:rPr>
            </w:pPr>
            <w:r w:rsidRPr="005C0D28">
              <w:rPr>
                <w:rFonts w:asciiTheme="minorHAnsi" w:hAnsiTheme="minorHAnsi"/>
                <w:color w:val="auto"/>
                <w:sz w:val="18"/>
                <w:szCs w:val="18"/>
              </w:rPr>
              <w:t>The individual has experienced physical abuse.</w:t>
            </w:r>
          </w:p>
        </w:tc>
      </w:tr>
      <w:tr w:rsidR="00FE61BB" w14:paraId="09C741DC" w14:textId="77777777" w:rsidTr="00FE61BB">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5DCB09DA" w14:textId="77777777" w:rsidR="00FE61BB" w:rsidRPr="009F45E8" w:rsidRDefault="00FE61BB" w:rsidP="00FE61BB">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5145C606"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7CCAC3D2" w14:textId="77777777" w:rsidR="00FE61BB" w:rsidRPr="005C0D28" w:rsidRDefault="00FE61BB" w:rsidP="00FE61BB">
            <w:pPr>
              <w:widowControl w:val="0"/>
              <w:autoSpaceDE w:val="0"/>
              <w:autoSpaceDN w:val="0"/>
              <w:adjustRightInd w:val="0"/>
              <w:rPr>
                <w:rFonts w:ascii="Calibri" w:hAnsi="Calibri"/>
                <w:sz w:val="18"/>
                <w:szCs w:val="18"/>
              </w:rPr>
            </w:pPr>
            <w:r w:rsidRPr="005C0D28">
              <w:rPr>
                <w:rFonts w:asciiTheme="minorHAnsi" w:hAnsiTheme="minorHAnsi"/>
                <w:sz w:val="18"/>
                <w:szCs w:val="18"/>
              </w:rPr>
              <w:t>The individual may have experienced physical abuse, but does not remember or denies that abuse happened. Collateral contacts may report the individual was physically abused, but there has been no disclosure from the individual.</w:t>
            </w:r>
          </w:p>
        </w:tc>
      </w:tr>
    </w:tbl>
    <w:p w14:paraId="3C363E0F" w14:textId="77777777" w:rsidR="00FE61BB" w:rsidRDefault="00FE61BB" w:rsidP="00D57C6F"/>
    <w:tbl>
      <w:tblPr>
        <w:tblW w:w="9994" w:type="dxa"/>
        <w:tblInd w:w="86" w:type="dxa"/>
        <w:tblLayout w:type="fixed"/>
        <w:tblLook w:val="0000" w:firstRow="0" w:lastRow="0" w:firstColumn="0" w:lastColumn="0" w:noHBand="0" w:noVBand="0"/>
      </w:tblPr>
      <w:tblGrid>
        <w:gridCol w:w="2155"/>
        <w:gridCol w:w="999"/>
        <w:gridCol w:w="6840"/>
      </w:tblGrid>
      <w:tr w:rsidR="00FE61BB" w:rsidRPr="00B359FE" w14:paraId="18BB199D"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7F79494" w14:textId="77777777" w:rsidR="005C0D28" w:rsidRDefault="00FE61BB" w:rsidP="00FE61BB">
            <w:pPr>
              <w:pStyle w:val="NoSpacing"/>
              <w:rPr>
                <w:b/>
              </w:rPr>
            </w:pPr>
            <w:r w:rsidRPr="004A25FF">
              <w:rPr>
                <w:b/>
              </w:rPr>
              <w:t>EMOTIONAL ABUSE</w:t>
            </w:r>
            <w:r>
              <w:rPr>
                <w:b/>
              </w:rPr>
              <w:t xml:space="preserve"> </w:t>
            </w:r>
          </w:p>
          <w:p w14:paraId="400B9E0C" w14:textId="77777777" w:rsidR="00FE61BB" w:rsidRPr="00254FC5" w:rsidRDefault="00FE61BB" w:rsidP="0080499E">
            <w:pPr>
              <w:pStyle w:val="NoSpacing"/>
              <w:rPr>
                <w:rFonts w:ascii="Calibri" w:hAnsi="Calibri"/>
              </w:rPr>
            </w:pPr>
            <w:r w:rsidRPr="004A25FF">
              <w:t xml:space="preserve">This item refers to trauma experienced by the individual as a result of emotional abuse. Emotional abuse includes: demeaning or derogatory remarks that effects the individual’s development of self and social competence, or threatening harm, rejecting, isolating, terrorizing, ignoring or corrupting the individual.  </w:t>
            </w:r>
            <w:r w:rsidRPr="004A25FF">
              <w:rPr>
                <w:b/>
              </w:rPr>
              <w:t xml:space="preserve"> </w:t>
            </w:r>
            <w:r w:rsidRPr="004A25FF">
              <w:rPr>
                <w:i/>
                <w:iCs/>
                <w:color w:val="000000"/>
              </w:rPr>
              <w:t xml:space="preserve">Please rate </w:t>
            </w:r>
            <w:r w:rsidRPr="004A25FF">
              <w:rPr>
                <w:b/>
                <w:i/>
                <w:iCs/>
                <w:color w:val="000000"/>
              </w:rPr>
              <w:t>within the lifetime.</w:t>
            </w:r>
          </w:p>
        </w:tc>
      </w:tr>
      <w:tr w:rsidR="00FE61BB" w14:paraId="7CA67C78"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CD25B0C" w14:textId="77777777" w:rsidR="00FE61BB" w:rsidRPr="00B359FE" w:rsidRDefault="00FE61BB"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CFBD259" w14:textId="77777777" w:rsidR="00FE61BB" w:rsidRPr="004A25FF" w:rsidRDefault="00FE61BB" w:rsidP="005C0D28">
            <w:pPr>
              <w:pStyle w:val="ListParagraph"/>
            </w:pPr>
            <w:r w:rsidRPr="004A25FF">
              <w:t>Does the individual struggle with self-worth due to a pattern of emotional abuse?</w:t>
            </w:r>
          </w:p>
          <w:p w14:paraId="33C164E4" w14:textId="77777777" w:rsidR="00FE61BB" w:rsidRPr="009F45E8" w:rsidRDefault="00FE61BB" w:rsidP="005C0D28">
            <w:pPr>
              <w:pStyle w:val="ListParagraph"/>
              <w:rPr>
                <w:rFonts w:ascii="Calibri" w:hAnsi="Calibri"/>
                <w:color w:val="000000" w:themeColor="text1"/>
              </w:rPr>
            </w:pPr>
            <w:r w:rsidRPr="004A25FF">
              <w:t>Has the individual failed to form healthy emotional relationships due to past emotional abuse?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D486063" w14:textId="77777777" w:rsidR="00FE61BB" w:rsidRPr="009F45E8" w:rsidRDefault="00FE61BB" w:rsidP="00FE61BB">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FE61BB" w14:paraId="6AD28AAD"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A0204E0"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A81D3D3" w14:textId="77777777" w:rsidR="00FE61BB" w:rsidRPr="009F45E8" w:rsidRDefault="00FE61BB" w:rsidP="00FE61BB">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1A8264F" w14:textId="77777777" w:rsidR="00FE61BB" w:rsidRPr="005C0D28" w:rsidRDefault="00FE61BB" w:rsidP="00FE61BB">
            <w:pPr>
              <w:pStyle w:val="Default"/>
              <w:rPr>
                <w:sz w:val="18"/>
                <w:szCs w:val="18"/>
              </w:rPr>
            </w:pPr>
            <w:r w:rsidRPr="005C0D28">
              <w:rPr>
                <w:rFonts w:asciiTheme="minorHAnsi" w:hAnsiTheme="minorHAnsi"/>
                <w:color w:val="auto"/>
                <w:sz w:val="18"/>
                <w:szCs w:val="18"/>
              </w:rPr>
              <w:t>There is no evidence that the individual has experienced emotional abuse.</w:t>
            </w:r>
          </w:p>
        </w:tc>
      </w:tr>
      <w:tr w:rsidR="00FE61BB" w14:paraId="3F1F6D24"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A1EF0DB"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00ACB84"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92E4525" w14:textId="77777777" w:rsidR="00FE61BB" w:rsidRPr="005C0D28" w:rsidRDefault="00FE61BB" w:rsidP="00FE61BB">
            <w:pPr>
              <w:pStyle w:val="Default"/>
              <w:rPr>
                <w:sz w:val="18"/>
                <w:szCs w:val="18"/>
              </w:rPr>
            </w:pPr>
            <w:r w:rsidRPr="005C0D28">
              <w:rPr>
                <w:rFonts w:asciiTheme="minorHAnsi" w:hAnsiTheme="minorHAnsi"/>
                <w:color w:val="auto"/>
                <w:sz w:val="18"/>
                <w:szCs w:val="18"/>
              </w:rPr>
              <w:t>The individual has experienced emotional abuse.</w:t>
            </w:r>
          </w:p>
        </w:tc>
      </w:tr>
      <w:tr w:rsidR="00FE61BB" w14:paraId="2E35395E" w14:textId="77777777" w:rsidTr="00FE61BB">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33AAD73E" w14:textId="77777777" w:rsidR="00FE61BB" w:rsidRPr="009F45E8" w:rsidRDefault="00FE61BB" w:rsidP="00FE61BB">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3C104535"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573BDA5E" w14:textId="77777777" w:rsidR="00FE61BB" w:rsidRPr="005C0D28" w:rsidRDefault="00FE61BB" w:rsidP="00FE61BB">
            <w:pPr>
              <w:widowControl w:val="0"/>
              <w:autoSpaceDE w:val="0"/>
              <w:autoSpaceDN w:val="0"/>
              <w:adjustRightInd w:val="0"/>
              <w:rPr>
                <w:rFonts w:ascii="Calibri" w:hAnsi="Calibri"/>
                <w:sz w:val="18"/>
                <w:szCs w:val="18"/>
              </w:rPr>
            </w:pPr>
            <w:r w:rsidRPr="005C0D28">
              <w:rPr>
                <w:rFonts w:asciiTheme="minorHAnsi" w:hAnsiTheme="minorHAnsi"/>
                <w:sz w:val="18"/>
                <w:szCs w:val="18"/>
              </w:rPr>
              <w:t>The individual shows signs of emotional abuse but either denies, does not remember or justifies (blames self) the emotional abuse. Or collateral contacts report emotional abuse happened but there has been no disclosure from the individual.</w:t>
            </w:r>
          </w:p>
        </w:tc>
      </w:tr>
    </w:tbl>
    <w:p w14:paraId="4AE6903B" w14:textId="77777777" w:rsidR="00FE61BB" w:rsidRDefault="00FE61BB" w:rsidP="00D57C6F"/>
    <w:tbl>
      <w:tblPr>
        <w:tblW w:w="9994" w:type="dxa"/>
        <w:tblInd w:w="86" w:type="dxa"/>
        <w:tblLayout w:type="fixed"/>
        <w:tblLook w:val="0000" w:firstRow="0" w:lastRow="0" w:firstColumn="0" w:lastColumn="0" w:noHBand="0" w:noVBand="0"/>
      </w:tblPr>
      <w:tblGrid>
        <w:gridCol w:w="2155"/>
        <w:gridCol w:w="999"/>
        <w:gridCol w:w="6840"/>
      </w:tblGrid>
      <w:tr w:rsidR="00FE61BB" w:rsidRPr="00B359FE" w14:paraId="3D19C30A"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A381369" w14:textId="77777777" w:rsidR="005C0D28" w:rsidRDefault="00FE61BB" w:rsidP="005C0D28">
            <w:pPr>
              <w:pStyle w:val="NoSpacing"/>
              <w:rPr>
                <w:b/>
              </w:rPr>
            </w:pPr>
            <w:r w:rsidRPr="004A25FF">
              <w:rPr>
                <w:b/>
              </w:rPr>
              <w:t>NEGLECT</w:t>
            </w:r>
            <w:r>
              <w:rPr>
                <w:b/>
              </w:rPr>
              <w:t xml:space="preserve"> </w:t>
            </w:r>
          </w:p>
          <w:p w14:paraId="244D4CCF" w14:textId="77777777" w:rsidR="00FE61BB" w:rsidRPr="004A25FF" w:rsidRDefault="00FE61BB" w:rsidP="005C0D28">
            <w:pPr>
              <w:pStyle w:val="NoSpacing"/>
            </w:pPr>
            <w:r w:rsidRPr="004A25FF">
              <w:t>This item refers to trauma experienced by the individual as a result of neglect. Neglect refers to a lack of proper caregiver care by reason of the fault or habits of the caregiver. Neglect includes: failure of the caregiver to provide proper or necessary sustenance, education, medical care, and/or supervision.</w:t>
            </w:r>
            <w:r>
              <w:t xml:space="preserve"> In other words, failure to meet basic needs of the child. </w:t>
            </w:r>
          </w:p>
          <w:p w14:paraId="44885460" w14:textId="77777777" w:rsidR="00FE61BB" w:rsidRPr="00254FC5" w:rsidRDefault="00FE61BB" w:rsidP="005C0D28">
            <w:pPr>
              <w:pStyle w:val="NoSpacing"/>
              <w:rPr>
                <w:rFonts w:ascii="Calibri" w:hAnsi="Calibri"/>
              </w:rPr>
            </w:pPr>
            <w:r w:rsidRPr="004A25FF">
              <w:rPr>
                <w:i/>
                <w:iCs/>
                <w:color w:val="000000"/>
              </w:rPr>
              <w:t xml:space="preserve">Please rate </w:t>
            </w:r>
            <w:r w:rsidRPr="004A25FF">
              <w:rPr>
                <w:b/>
                <w:i/>
                <w:iCs/>
                <w:color w:val="000000"/>
              </w:rPr>
              <w:t>within the lifetime.</w:t>
            </w:r>
          </w:p>
        </w:tc>
      </w:tr>
      <w:tr w:rsidR="00FE61BB" w14:paraId="6A878EA5"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05C1A25" w14:textId="77777777" w:rsidR="00FE61BB" w:rsidRPr="00B359FE" w:rsidRDefault="00FE61BB"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863CA2C" w14:textId="77777777" w:rsidR="00FE61BB" w:rsidRPr="004A25FF" w:rsidRDefault="00FE61BB" w:rsidP="005C0D28">
            <w:pPr>
              <w:pStyle w:val="ListParagraph"/>
            </w:pPr>
            <w:r w:rsidRPr="004A25FF">
              <w:t>Has the individual experienced periods of time where their basic need for food, clothing or shelter was not provided?</w:t>
            </w:r>
          </w:p>
          <w:p w14:paraId="774FAD75" w14:textId="77777777" w:rsidR="00FE61BB" w:rsidRPr="004A25FF" w:rsidRDefault="00FE61BB" w:rsidP="005C0D28">
            <w:pPr>
              <w:pStyle w:val="ListParagraph"/>
            </w:pPr>
            <w:r w:rsidRPr="004A25FF">
              <w:t>Has the individual had a medical or educational need that was not or has not been met?</w:t>
            </w:r>
          </w:p>
          <w:p w14:paraId="46BE598A" w14:textId="77777777" w:rsidR="00FE61BB" w:rsidRPr="009F45E8" w:rsidRDefault="00FE61BB" w:rsidP="005C0D28">
            <w:pPr>
              <w:pStyle w:val="ListParagraph"/>
              <w:rPr>
                <w:rFonts w:ascii="Calibri" w:hAnsi="Calibri"/>
                <w:color w:val="000000" w:themeColor="text1"/>
              </w:rPr>
            </w:pPr>
            <w:r w:rsidRPr="004A25FF">
              <w:t>Does the individual have physical characteristics such as rotten teeth due to episodes of neglect that now affects the way the individual functions?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F7DDCAD" w14:textId="77777777" w:rsidR="00FE61BB" w:rsidRPr="009F45E8" w:rsidRDefault="00FE61BB" w:rsidP="005C0D28">
            <w:pPr>
              <w:pStyle w:val="NoSpacing"/>
              <w:rPr>
                <w:rFonts w:ascii="Calibri" w:hAnsi="Calibri"/>
              </w:rPr>
            </w:pPr>
            <w:r w:rsidRPr="1159ADA9">
              <w:rPr>
                <w:rFonts w:ascii="Calibri" w:hAnsi="Calibri"/>
              </w:rPr>
              <w:t>Ratings and Descriptions</w:t>
            </w:r>
          </w:p>
        </w:tc>
      </w:tr>
      <w:tr w:rsidR="00FE61BB" w14:paraId="6BCD57E5" w14:textId="77777777" w:rsidTr="005C0D28">
        <w:trPr>
          <w:cantSplit/>
          <w:trHeight w:val="559"/>
        </w:trPr>
        <w:tc>
          <w:tcPr>
            <w:tcW w:w="2155" w:type="dxa"/>
            <w:vMerge/>
            <w:tcBorders>
              <w:top w:val="dotted" w:sz="4" w:space="0" w:color="auto"/>
              <w:bottom w:val="dotted" w:sz="4" w:space="0" w:color="auto"/>
              <w:right w:val="dotted" w:sz="4" w:space="0" w:color="auto"/>
            </w:tcBorders>
            <w:shd w:val="clear" w:color="auto" w:fill="auto"/>
          </w:tcPr>
          <w:p w14:paraId="6D7839D0"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84ED3A7" w14:textId="77777777" w:rsidR="00FE61BB" w:rsidRPr="009F45E8" w:rsidRDefault="00FE61BB" w:rsidP="00FE61BB">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31A8782" w14:textId="77777777" w:rsidR="00FE61BB" w:rsidRPr="00F377D6" w:rsidRDefault="00FE61BB" w:rsidP="005C0D28">
            <w:pPr>
              <w:pStyle w:val="NoSpacing"/>
            </w:pPr>
            <w:r w:rsidRPr="001745E6">
              <w:t>There is no evidence that the individual has experienced neglect.</w:t>
            </w:r>
          </w:p>
        </w:tc>
      </w:tr>
      <w:tr w:rsidR="00FE61BB" w14:paraId="03114A40" w14:textId="77777777" w:rsidTr="005C0D28">
        <w:trPr>
          <w:cantSplit/>
          <w:trHeight w:val="684"/>
        </w:trPr>
        <w:tc>
          <w:tcPr>
            <w:tcW w:w="2155" w:type="dxa"/>
            <w:vMerge/>
            <w:tcBorders>
              <w:top w:val="dotted" w:sz="4" w:space="0" w:color="auto"/>
              <w:bottom w:val="dotted" w:sz="4" w:space="0" w:color="auto"/>
              <w:right w:val="dotted" w:sz="4" w:space="0" w:color="auto"/>
            </w:tcBorders>
            <w:shd w:val="clear" w:color="auto" w:fill="auto"/>
          </w:tcPr>
          <w:p w14:paraId="3FB1EBF2"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7B57137"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6C51DB3" w14:textId="77777777" w:rsidR="00FE61BB" w:rsidRPr="00F377D6" w:rsidRDefault="00FE61BB" w:rsidP="005C0D28">
            <w:pPr>
              <w:pStyle w:val="NoSpacing"/>
            </w:pPr>
            <w:r w:rsidRPr="001745E6">
              <w:t>The individual has experienced neglect</w:t>
            </w:r>
            <w:r w:rsidR="0080499E">
              <w:t>.</w:t>
            </w:r>
          </w:p>
        </w:tc>
      </w:tr>
      <w:tr w:rsidR="00FE61BB" w14:paraId="1A7137CF" w14:textId="77777777" w:rsidTr="00FE61BB">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495A3438" w14:textId="77777777" w:rsidR="00FE61BB" w:rsidRPr="009F45E8" w:rsidRDefault="00FE61BB" w:rsidP="00FE61BB">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24922050"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14EE70FC" w14:textId="77777777" w:rsidR="00FE61BB" w:rsidRPr="00F377D6" w:rsidRDefault="00FE61BB" w:rsidP="005C0D28">
            <w:pPr>
              <w:pStyle w:val="NoSpacing"/>
              <w:rPr>
                <w:rFonts w:ascii="Calibri" w:hAnsi="Calibri"/>
              </w:rPr>
            </w:pPr>
            <w:r w:rsidRPr="001745E6">
              <w:t>The individual may have experienced neglect, but does not identify as having experienced neglect, denies that it happened or does not remember. Or collateral contacts report neglect happened, but there has been no disclosure from the individual.</w:t>
            </w:r>
            <w:r>
              <w:t xml:space="preserve"> Only use suspected if not confirmed (i.e. true finding).</w:t>
            </w:r>
          </w:p>
        </w:tc>
      </w:tr>
    </w:tbl>
    <w:p w14:paraId="0476C5E3" w14:textId="77777777" w:rsidR="00FE61BB" w:rsidRDefault="00FE61BB" w:rsidP="00D57C6F"/>
    <w:tbl>
      <w:tblPr>
        <w:tblW w:w="9994" w:type="dxa"/>
        <w:tblInd w:w="86" w:type="dxa"/>
        <w:tblLayout w:type="fixed"/>
        <w:tblLook w:val="0000" w:firstRow="0" w:lastRow="0" w:firstColumn="0" w:lastColumn="0" w:noHBand="0" w:noVBand="0"/>
      </w:tblPr>
      <w:tblGrid>
        <w:gridCol w:w="2155"/>
        <w:gridCol w:w="999"/>
        <w:gridCol w:w="6840"/>
      </w:tblGrid>
      <w:tr w:rsidR="00FE61BB" w:rsidRPr="00B359FE" w14:paraId="7DE5073F"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B924618" w14:textId="77777777" w:rsidR="005C0D28" w:rsidRDefault="00FE61BB" w:rsidP="005C0D28">
            <w:pPr>
              <w:pStyle w:val="NoSpacing"/>
              <w:rPr>
                <w:b/>
                <w:bCs/>
              </w:rPr>
            </w:pPr>
            <w:r w:rsidRPr="004A25FF">
              <w:rPr>
                <w:b/>
                <w:bCs/>
              </w:rPr>
              <w:t>MEDICAL TRAUMA</w:t>
            </w:r>
            <w:r>
              <w:rPr>
                <w:b/>
                <w:bCs/>
              </w:rPr>
              <w:t xml:space="preserve"> </w:t>
            </w:r>
          </w:p>
          <w:p w14:paraId="1597DC24" w14:textId="77777777" w:rsidR="00FE61BB" w:rsidRPr="0080499E" w:rsidRDefault="00FE61BB" w:rsidP="0080499E">
            <w:pPr>
              <w:pStyle w:val="NoSpacing"/>
              <w:rPr>
                <w:rFonts w:ascii="Calibri" w:hAnsi="Calibri"/>
              </w:rPr>
            </w:pPr>
            <w:r w:rsidRPr="0080499E">
              <w:rPr>
                <w:bCs/>
              </w:rPr>
              <w:t xml:space="preserve">This item refers to trauma experienced by the individual as a result of medical </w:t>
            </w:r>
            <w:r w:rsidRPr="0080499E">
              <w:t xml:space="preserve">trauma. Medical traumatic stress refers to a set of physical and mental responses of the individual related to pain, injury, serious illness, medical procedures, and invasive or frightening treatment experiences. </w:t>
            </w:r>
            <w:r w:rsidRPr="0080499E">
              <w:rPr>
                <w:i/>
              </w:rPr>
              <w:t xml:space="preserve">Please rate </w:t>
            </w:r>
            <w:r w:rsidRPr="0080499E">
              <w:rPr>
                <w:b/>
                <w:i/>
              </w:rPr>
              <w:t>within the lifetime</w:t>
            </w:r>
            <w:r w:rsidRPr="0080499E">
              <w:rPr>
                <w:i/>
              </w:rPr>
              <w:t>.</w:t>
            </w:r>
          </w:p>
        </w:tc>
      </w:tr>
      <w:tr w:rsidR="00FE61BB" w14:paraId="753D3D3E"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654089A" w14:textId="77777777" w:rsidR="00FE61BB" w:rsidRPr="00B359FE" w:rsidRDefault="00FE61BB"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70DADA94" w14:textId="77777777" w:rsidR="00FE61BB" w:rsidRPr="004A25FF" w:rsidRDefault="00FE61BB" w:rsidP="005C0D28">
            <w:pPr>
              <w:pStyle w:val="ListParagraph"/>
            </w:pPr>
            <w:r w:rsidRPr="004A25FF">
              <w:t>Does the individual avoid needed medical treatment as a reaction to previous medical experiences?</w:t>
            </w:r>
          </w:p>
          <w:p w14:paraId="1700496B" w14:textId="77777777" w:rsidR="00FE61BB" w:rsidRPr="009F45E8" w:rsidRDefault="00FE61BB" w:rsidP="005C0D28">
            <w:pPr>
              <w:pStyle w:val="ListParagraph"/>
              <w:rPr>
                <w:rFonts w:ascii="Calibri" w:hAnsi="Calibri"/>
                <w:color w:val="000000" w:themeColor="text1"/>
              </w:rPr>
            </w:pPr>
            <w:r w:rsidRPr="004A25FF">
              <w:t>Has the individual ever been hospitalized for an extended period of time?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10D45D9" w14:textId="77777777" w:rsidR="00FE61BB" w:rsidRPr="00834D3C" w:rsidRDefault="00FE61BB" w:rsidP="005C0D28">
            <w:pPr>
              <w:pStyle w:val="NoSpacing"/>
              <w:rPr>
                <w:rFonts w:ascii="Calibri" w:hAnsi="Calibri"/>
              </w:rPr>
            </w:pPr>
            <w:r w:rsidRPr="00834D3C">
              <w:rPr>
                <w:rFonts w:ascii="Calibri" w:hAnsi="Calibri"/>
              </w:rPr>
              <w:t>Ratings and Descriptions</w:t>
            </w:r>
          </w:p>
        </w:tc>
      </w:tr>
      <w:tr w:rsidR="00FE61BB" w14:paraId="52B69BD6"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9636232"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4BAE21F" w14:textId="77777777" w:rsidR="00FE61BB" w:rsidRPr="00834D3C" w:rsidRDefault="00FE61BB" w:rsidP="00FE61BB">
            <w:pPr>
              <w:pStyle w:val="FreeForm"/>
              <w:spacing w:after="40" w:line="240" w:lineRule="auto"/>
              <w:jc w:val="center"/>
              <w:rPr>
                <w:rFonts w:ascii="Calibri" w:hAnsi="Calibri"/>
                <w:sz w:val="18"/>
                <w:szCs w:val="18"/>
              </w:rPr>
            </w:pPr>
            <w:r w:rsidRPr="00834D3C">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0817D75" w14:textId="77777777" w:rsidR="00FE61BB" w:rsidRPr="00834D3C" w:rsidRDefault="00FE61BB" w:rsidP="005C0D28">
            <w:pPr>
              <w:pStyle w:val="NoSpacing"/>
            </w:pPr>
            <w:r w:rsidRPr="00834D3C">
              <w:t>There is no evidence that the individual has experienced any medical trauma.</w:t>
            </w:r>
          </w:p>
        </w:tc>
      </w:tr>
      <w:tr w:rsidR="00FE61BB" w14:paraId="200B599A"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28552A2"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FBFEE4A" w14:textId="77777777" w:rsidR="00FE61BB" w:rsidRPr="00834D3C" w:rsidRDefault="00FE61BB" w:rsidP="00FE61BB">
            <w:pPr>
              <w:pStyle w:val="FreeForm"/>
              <w:spacing w:before="40" w:after="40" w:line="240" w:lineRule="auto"/>
              <w:jc w:val="center"/>
              <w:rPr>
                <w:rFonts w:ascii="Calibri" w:hAnsi="Calibri"/>
                <w:color w:val="000000" w:themeColor="text1"/>
                <w:sz w:val="18"/>
                <w:szCs w:val="18"/>
              </w:rPr>
            </w:pPr>
            <w:r w:rsidRPr="00834D3C">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12553C4" w14:textId="77777777" w:rsidR="00FE61BB" w:rsidRPr="00834D3C" w:rsidRDefault="00FE61BB" w:rsidP="005C0D28">
            <w:pPr>
              <w:pStyle w:val="NoSpacing"/>
            </w:pPr>
            <w:r w:rsidRPr="00834D3C">
              <w:t>The individual has experienced medical trauma</w:t>
            </w:r>
            <w:r w:rsidR="00834D3C">
              <w:t>.</w:t>
            </w:r>
            <w:r w:rsidRPr="00834D3C">
              <w:t xml:space="preserve"> </w:t>
            </w:r>
          </w:p>
        </w:tc>
      </w:tr>
      <w:tr w:rsidR="00FE61BB" w14:paraId="321CAAD1" w14:textId="77777777" w:rsidTr="00FE61BB">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6E7922CA" w14:textId="77777777" w:rsidR="00FE61BB" w:rsidRPr="009F45E8" w:rsidRDefault="00FE61BB" w:rsidP="00FE61BB">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383881EA" w14:textId="77777777" w:rsidR="00FE61BB" w:rsidRPr="00834D3C" w:rsidRDefault="00FE61BB" w:rsidP="00FE61BB">
            <w:pPr>
              <w:pStyle w:val="FreeForm"/>
              <w:spacing w:before="40" w:after="40" w:line="240" w:lineRule="auto"/>
              <w:jc w:val="center"/>
              <w:rPr>
                <w:rFonts w:ascii="Calibri" w:hAnsi="Calibri"/>
                <w:color w:val="000000" w:themeColor="text1"/>
                <w:sz w:val="18"/>
                <w:szCs w:val="18"/>
              </w:rPr>
            </w:pPr>
            <w:r w:rsidRPr="00834D3C">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6ADCC273" w14:textId="77777777" w:rsidR="00FE61BB" w:rsidRPr="00834D3C" w:rsidRDefault="00FE61BB" w:rsidP="005C0D28">
            <w:pPr>
              <w:pStyle w:val="NoSpacing"/>
              <w:rPr>
                <w:rFonts w:ascii="Calibri" w:hAnsi="Calibri"/>
              </w:rPr>
            </w:pPr>
            <w:r w:rsidRPr="00834D3C">
              <w:t>The individual may have experienced medical trauma and either does not identify it as a “trauma” or may have been too young to remember. Or collateral contacts report the individual may have experienced a medical trauma, but there has been no disclosure from the individual.</w:t>
            </w:r>
          </w:p>
        </w:tc>
      </w:tr>
    </w:tbl>
    <w:p w14:paraId="10D1E347" w14:textId="77777777" w:rsidR="00FE61BB" w:rsidRDefault="00FE61BB" w:rsidP="00D57C6F"/>
    <w:tbl>
      <w:tblPr>
        <w:tblW w:w="9994" w:type="dxa"/>
        <w:tblInd w:w="86" w:type="dxa"/>
        <w:tblLayout w:type="fixed"/>
        <w:tblLook w:val="0000" w:firstRow="0" w:lastRow="0" w:firstColumn="0" w:lastColumn="0" w:noHBand="0" w:noVBand="0"/>
      </w:tblPr>
      <w:tblGrid>
        <w:gridCol w:w="2155"/>
        <w:gridCol w:w="999"/>
        <w:gridCol w:w="6840"/>
      </w:tblGrid>
      <w:tr w:rsidR="00FE61BB" w:rsidRPr="00B359FE" w14:paraId="06D8240B"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F08DBFB" w14:textId="77777777" w:rsidR="005C0D28" w:rsidRDefault="00834D3C" w:rsidP="005C0D28">
            <w:pPr>
              <w:pStyle w:val="NoSpacing"/>
              <w:rPr>
                <w:b/>
              </w:rPr>
            </w:pPr>
            <w:r>
              <w:rPr>
                <w:b/>
              </w:rPr>
              <w:t>NATURAL OR MAN</w:t>
            </w:r>
            <w:r w:rsidR="00FE61BB" w:rsidRPr="004A25FF">
              <w:rPr>
                <w:b/>
              </w:rPr>
              <w:t>MADE DISASTER</w:t>
            </w:r>
            <w:r w:rsidR="00FE61BB">
              <w:rPr>
                <w:b/>
              </w:rPr>
              <w:t xml:space="preserve"> </w:t>
            </w:r>
          </w:p>
          <w:p w14:paraId="71EC0712" w14:textId="77777777" w:rsidR="00FE61BB" w:rsidRPr="00254FC5" w:rsidRDefault="00FE61BB" w:rsidP="00834D3C">
            <w:pPr>
              <w:pStyle w:val="NoSpacing"/>
              <w:rPr>
                <w:rFonts w:ascii="Calibri" w:hAnsi="Calibri"/>
              </w:rPr>
            </w:pPr>
            <w:r w:rsidRPr="004A25FF">
              <w:t>This item refers to trauma experienced by the individual as a result of a natural or manmade disaster. These disasters include: earthquakes, epidemics, fires, floods, hurricanes, tornados, tsunamis, car wrecks, or other major accidents, et</w:t>
            </w:r>
            <w:r>
              <w:t>c</w:t>
            </w:r>
            <w:r w:rsidRPr="004A25FF">
              <w:t xml:space="preserve">. </w:t>
            </w:r>
            <w:r w:rsidRPr="00FE61BB">
              <w:t>The individual has been directly exposed to a disaster or witnessed the impact of a disaster on a family or friend. For instance, a person may observe a caregiver who has been injured in a car accident or fire or watch his neighbor’s house burn down.</w:t>
            </w:r>
            <w:r w:rsidRPr="00834D3C">
              <w:rPr>
                <w:i/>
              </w:rPr>
              <w:t xml:space="preserve"> Please rate </w:t>
            </w:r>
            <w:r w:rsidRPr="00834D3C">
              <w:rPr>
                <w:b/>
                <w:i/>
              </w:rPr>
              <w:t>within the</w:t>
            </w:r>
            <w:r w:rsidRPr="00834D3C">
              <w:rPr>
                <w:b/>
                <w:i/>
                <w:iCs/>
                <w:color w:val="000000"/>
              </w:rPr>
              <w:t xml:space="preserve"> </w:t>
            </w:r>
            <w:r w:rsidRPr="004A25FF">
              <w:rPr>
                <w:b/>
                <w:i/>
                <w:iCs/>
                <w:color w:val="000000"/>
              </w:rPr>
              <w:t>lifetime.</w:t>
            </w:r>
          </w:p>
        </w:tc>
      </w:tr>
      <w:tr w:rsidR="00FE61BB" w14:paraId="350500FF"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CEB800E" w14:textId="77777777" w:rsidR="00FE61BB" w:rsidRPr="00B359FE" w:rsidRDefault="00FE61BB"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19C6C8E" w14:textId="77777777" w:rsidR="00FE61BB" w:rsidRPr="004A25FF" w:rsidRDefault="00FE61BB" w:rsidP="005C0D28">
            <w:pPr>
              <w:pStyle w:val="ListParagraph"/>
            </w:pPr>
            <w:r w:rsidRPr="004A25FF">
              <w:t>Has the individual ever lost their home do to a disaster?</w:t>
            </w:r>
          </w:p>
          <w:p w14:paraId="48FD6AC3" w14:textId="77777777" w:rsidR="00FE61BB" w:rsidRPr="009F45E8" w:rsidRDefault="00FE61BB" w:rsidP="005C0D28">
            <w:pPr>
              <w:pStyle w:val="ListParagraph"/>
              <w:rPr>
                <w:rFonts w:ascii="Calibri" w:hAnsi="Calibri"/>
                <w:color w:val="000000" w:themeColor="text1"/>
              </w:rPr>
            </w:pPr>
            <w:r w:rsidRPr="004A25FF">
              <w:t>Has the individual ever lost a loved one in a disaster?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CF59940" w14:textId="77777777" w:rsidR="00FE61BB" w:rsidRPr="009F45E8" w:rsidRDefault="00FE61BB" w:rsidP="005C0D28">
            <w:pPr>
              <w:pStyle w:val="NoSpacing"/>
              <w:rPr>
                <w:rFonts w:ascii="Calibri" w:hAnsi="Calibri"/>
              </w:rPr>
            </w:pPr>
            <w:r w:rsidRPr="1159ADA9">
              <w:rPr>
                <w:rFonts w:ascii="Calibri" w:hAnsi="Calibri"/>
              </w:rPr>
              <w:t>Ratings and Descriptions</w:t>
            </w:r>
          </w:p>
        </w:tc>
      </w:tr>
      <w:tr w:rsidR="00FE61BB" w14:paraId="22885363"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C03FAD3"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FBA2F5E" w14:textId="77777777" w:rsidR="00FE61BB" w:rsidRPr="009F45E8" w:rsidRDefault="00FE61BB" w:rsidP="00FE61BB">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4B80444" w14:textId="77777777" w:rsidR="00FE61BB" w:rsidRPr="00F377D6" w:rsidRDefault="00FE61BB" w:rsidP="005C0D28">
            <w:pPr>
              <w:pStyle w:val="NoSpacing"/>
            </w:pPr>
            <w:r w:rsidRPr="001745E6">
              <w:t>There is no evidence that the individual has experienced any disaster.</w:t>
            </w:r>
          </w:p>
        </w:tc>
      </w:tr>
      <w:tr w:rsidR="00FE61BB" w14:paraId="71A8F6A2"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2F3B6A8"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AB345FD"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A90D786" w14:textId="77777777" w:rsidR="00FE61BB" w:rsidRPr="00F377D6" w:rsidRDefault="00FE61BB" w:rsidP="005C0D28">
            <w:pPr>
              <w:pStyle w:val="NoSpacing"/>
            </w:pPr>
            <w:r w:rsidRPr="001745E6">
              <w:t>The individual has been affected by disaster.</w:t>
            </w:r>
          </w:p>
        </w:tc>
      </w:tr>
      <w:tr w:rsidR="00FE61BB" w14:paraId="2F8549F2" w14:textId="77777777" w:rsidTr="00FE61BB">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7A0AA593" w14:textId="77777777" w:rsidR="00FE61BB" w:rsidRPr="009F45E8" w:rsidRDefault="00FE61BB" w:rsidP="00FE61BB">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057EFB02"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73701FEA" w14:textId="77777777" w:rsidR="00FE61BB" w:rsidRPr="00834D3C" w:rsidRDefault="00FE61BB" w:rsidP="005C0D28">
            <w:pPr>
              <w:pStyle w:val="NoSpacing"/>
              <w:rPr>
                <w:rFonts w:ascii="Calibri" w:hAnsi="Calibri"/>
              </w:rPr>
            </w:pPr>
            <w:r w:rsidRPr="00834D3C">
              <w:rPr>
                <w:rStyle w:val="apple-converted-space"/>
                <w:bCs/>
                <w:shd w:val="clear" w:color="auto" w:fill="FFFFFF"/>
              </w:rPr>
              <w:t>The individual may </w:t>
            </w:r>
            <w:r w:rsidRPr="00834D3C">
              <w:rPr>
                <w:shd w:val="clear" w:color="auto" w:fill="FFFFFF"/>
              </w:rPr>
              <w:t xml:space="preserve">have been exposed to a disaster or witnessed the impact of a disaster on a family or friend, but does not remember the incident or denies or minimizes its impact, or collateral reports say the individual experienced a disaster, but </w:t>
            </w:r>
            <w:r w:rsidRPr="00834D3C">
              <w:t>there has been no disclosure from the individual.</w:t>
            </w:r>
          </w:p>
        </w:tc>
      </w:tr>
    </w:tbl>
    <w:p w14:paraId="27729F29" w14:textId="77777777" w:rsidR="00FE61BB" w:rsidRDefault="00FE61BB" w:rsidP="00D57C6F"/>
    <w:tbl>
      <w:tblPr>
        <w:tblW w:w="9994" w:type="dxa"/>
        <w:tblInd w:w="86" w:type="dxa"/>
        <w:tblLayout w:type="fixed"/>
        <w:tblLook w:val="0000" w:firstRow="0" w:lastRow="0" w:firstColumn="0" w:lastColumn="0" w:noHBand="0" w:noVBand="0"/>
      </w:tblPr>
      <w:tblGrid>
        <w:gridCol w:w="2155"/>
        <w:gridCol w:w="999"/>
        <w:gridCol w:w="6840"/>
      </w:tblGrid>
      <w:tr w:rsidR="00FE61BB" w:rsidRPr="00B359FE" w14:paraId="3D5527B6"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3509DFD" w14:textId="77777777" w:rsidR="005C0D28" w:rsidRDefault="00FE61BB" w:rsidP="005C0D28">
            <w:pPr>
              <w:pStyle w:val="NoSpacing"/>
              <w:rPr>
                <w:b/>
              </w:rPr>
            </w:pPr>
            <w:r w:rsidRPr="004A25FF">
              <w:rPr>
                <w:b/>
              </w:rPr>
              <w:t>WITNESS</w:t>
            </w:r>
            <w:r w:rsidR="00C514CE">
              <w:rPr>
                <w:b/>
              </w:rPr>
              <w:t>/VICTIM</w:t>
            </w:r>
            <w:r w:rsidRPr="004A25FF">
              <w:rPr>
                <w:b/>
              </w:rPr>
              <w:t xml:space="preserve"> TO COMMUNITY VIOLENCE (INCLUDING SCHOOL VIOLENCE)</w:t>
            </w:r>
            <w:r>
              <w:rPr>
                <w:b/>
              </w:rPr>
              <w:t xml:space="preserve"> </w:t>
            </w:r>
          </w:p>
          <w:p w14:paraId="76C9F8A7" w14:textId="77777777" w:rsidR="00FE61BB" w:rsidRPr="00254FC5" w:rsidRDefault="00FE61BB" w:rsidP="00834D3C">
            <w:pPr>
              <w:pStyle w:val="NoSpacing"/>
              <w:rPr>
                <w:rFonts w:ascii="Calibri" w:hAnsi="Calibri"/>
              </w:rPr>
            </w:pPr>
            <w:r w:rsidRPr="008B075F">
              <w:t>This</w:t>
            </w:r>
            <w:r w:rsidRPr="004A25FF">
              <w:t xml:space="preserve"> item refers to trauma experienced by the individual as a result witnessing community violence. This item rates any act of violence in the community in which the i</w:t>
            </w:r>
            <w:r>
              <w:t>ndividual lives. This is not limited to</w:t>
            </w:r>
            <w:r w:rsidR="00834D3C">
              <w:t>,</w:t>
            </w:r>
            <w:r>
              <w:t xml:space="preserve"> but could include</w:t>
            </w:r>
            <w:r w:rsidR="00834D3C">
              <w:t>,</w:t>
            </w:r>
            <w:r>
              <w:t xml:space="preserve"> </w:t>
            </w:r>
            <w:r w:rsidRPr="004A25FF">
              <w:t>school violence such as fights and bullying, and gang violence</w:t>
            </w:r>
            <w:r w:rsidR="00834D3C">
              <w:t>.</w:t>
            </w:r>
            <w:r w:rsidRPr="004A25FF">
              <w:t xml:space="preserve"> </w:t>
            </w:r>
            <w:r w:rsidRPr="004A25FF">
              <w:rPr>
                <w:i/>
                <w:iCs/>
                <w:color w:val="000000"/>
              </w:rPr>
              <w:t xml:space="preserve">Please rate </w:t>
            </w:r>
            <w:r w:rsidRPr="004A25FF">
              <w:rPr>
                <w:b/>
                <w:i/>
                <w:iCs/>
                <w:color w:val="000000"/>
              </w:rPr>
              <w:t>within the lifetime.</w:t>
            </w:r>
          </w:p>
        </w:tc>
      </w:tr>
      <w:tr w:rsidR="00FE61BB" w14:paraId="282AFBC9"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6E15380" w14:textId="77777777" w:rsidR="00FE61BB" w:rsidRPr="00B359FE" w:rsidRDefault="00FE61BB"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D4D1BF0" w14:textId="77777777" w:rsidR="00FE61BB" w:rsidRPr="004A25FF" w:rsidRDefault="00FE61BB" w:rsidP="005C0D28">
            <w:pPr>
              <w:pStyle w:val="ListParagraph"/>
            </w:pPr>
            <w:r w:rsidRPr="004A25FF">
              <w:t>Has the individual experienced bullying, either to themselves or witnessed suicide of a peer caused by bullying?</w:t>
            </w:r>
          </w:p>
          <w:p w14:paraId="62356FC5" w14:textId="77777777" w:rsidR="00FE61BB" w:rsidRPr="009F45E8" w:rsidRDefault="00FE61BB" w:rsidP="005C0D28">
            <w:pPr>
              <w:pStyle w:val="ListParagraph"/>
              <w:rPr>
                <w:rFonts w:ascii="Calibri" w:hAnsi="Calibri"/>
                <w:color w:val="000000" w:themeColor="text1"/>
              </w:rPr>
            </w:pPr>
            <w:r w:rsidRPr="004A25FF">
              <w:t xml:space="preserve">Is the community in which the individual lives a high crime area?   </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70DD180" w14:textId="77777777" w:rsidR="00FE61BB" w:rsidRPr="009F45E8" w:rsidRDefault="00FE61BB" w:rsidP="005C0D28">
            <w:pPr>
              <w:pStyle w:val="NoSpacing"/>
              <w:rPr>
                <w:rFonts w:ascii="Calibri" w:hAnsi="Calibri"/>
              </w:rPr>
            </w:pPr>
            <w:r w:rsidRPr="1159ADA9">
              <w:rPr>
                <w:rFonts w:ascii="Calibri" w:hAnsi="Calibri"/>
              </w:rPr>
              <w:t>Ratings and Descriptions</w:t>
            </w:r>
          </w:p>
        </w:tc>
      </w:tr>
      <w:tr w:rsidR="00FE61BB" w14:paraId="6C84F575"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40A1129"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140FBC7" w14:textId="77777777" w:rsidR="00FE61BB" w:rsidRPr="009F45E8" w:rsidRDefault="00FE61BB" w:rsidP="00FE61BB">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507EFBD" w14:textId="77777777" w:rsidR="00FE61BB" w:rsidRPr="00F377D6" w:rsidRDefault="00FE61BB" w:rsidP="005C0D28">
            <w:pPr>
              <w:pStyle w:val="NoSpacing"/>
            </w:pPr>
            <w:r w:rsidRPr="001745E6">
              <w:t>There is no evidence that the individual has witnessed violence in the community or school.</w:t>
            </w:r>
          </w:p>
        </w:tc>
      </w:tr>
      <w:tr w:rsidR="00FE61BB" w14:paraId="7384AAC0"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3C97480"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2873B07"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8F03DEE" w14:textId="77777777" w:rsidR="00FE61BB" w:rsidRPr="00F377D6" w:rsidRDefault="00FE61BB" w:rsidP="005C0D28">
            <w:pPr>
              <w:pStyle w:val="NoSpacing"/>
            </w:pPr>
            <w:r w:rsidRPr="001745E6">
              <w:t>The individual has witnessed violence/injury in the community or in school.</w:t>
            </w:r>
          </w:p>
        </w:tc>
      </w:tr>
      <w:tr w:rsidR="00FE61BB" w14:paraId="78232B03" w14:textId="77777777" w:rsidTr="00FE61BB">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4397790B" w14:textId="77777777" w:rsidR="00FE61BB" w:rsidRPr="009F45E8" w:rsidRDefault="00FE61BB" w:rsidP="00FE61BB">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250B670D"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417D1F36" w14:textId="77777777" w:rsidR="00FE61BB" w:rsidRPr="00F377D6" w:rsidRDefault="00FE61BB" w:rsidP="005C0D28">
            <w:pPr>
              <w:pStyle w:val="NoSpacing"/>
              <w:rPr>
                <w:rFonts w:ascii="Calibri" w:hAnsi="Calibri"/>
              </w:rPr>
            </w:pPr>
            <w:r w:rsidRPr="001745E6">
              <w:t>The individu</w:t>
            </w:r>
            <w:r w:rsidR="00834D3C">
              <w:t>al may have witnessed violence/</w:t>
            </w:r>
            <w:r w:rsidRPr="001745E6">
              <w:t xml:space="preserve">injury of others in their community or school, </w:t>
            </w:r>
            <w:r w:rsidRPr="001745E6">
              <w:rPr>
                <w:shd w:val="clear" w:color="auto" w:fill="FFFFFF"/>
              </w:rPr>
              <w:t xml:space="preserve">but does not remember the incident or denies or minimizes its impact, or collateral reports say the individual experienced community violence, but </w:t>
            </w:r>
            <w:r w:rsidRPr="001745E6">
              <w:t>there has been no disclosure from the individual.</w:t>
            </w:r>
          </w:p>
        </w:tc>
      </w:tr>
    </w:tbl>
    <w:p w14:paraId="78360E78" w14:textId="77777777" w:rsidR="00FE61BB" w:rsidRDefault="00FE61BB" w:rsidP="00D57C6F"/>
    <w:tbl>
      <w:tblPr>
        <w:tblW w:w="9994" w:type="dxa"/>
        <w:tblInd w:w="86" w:type="dxa"/>
        <w:tblLayout w:type="fixed"/>
        <w:tblLook w:val="0000" w:firstRow="0" w:lastRow="0" w:firstColumn="0" w:lastColumn="0" w:noHBand="0" w:noVBand="0"/>
      </w:tblPr>
      <w:tblGrid>
        <w:gridCol w:w="2155"/>
        <w:gridCol w:w="999"/>
        <w:gridCol w:w="6840"/>
      </w:tblGrid>
      <w:tr w:rsidR="00FE61BB" w:rsidRPr="00B359FE" w14:paraId="5D261498"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CD5FF83" w14:textId="77777777" w:rsidR="00834D3C" w:rsidRDefault="00FE61BB" w:rsidP="005C0D28">
            <w:pPr>
              <w:pStyle w:val="NoSpacing"/>
              <w:rPr>
                <w:b/>
              </w:rPr>
            </w:pPr>
            <w:r w:rsidRPr="004A25FF">
              <w:rPr>
                <w:b/>
              </w:rPr>
              <w:t>WITNES</w:t>
            </w:r>
            <w:r w:rsidR="00834D3C">
              <w:rPr>
                <w:b/>
              </w:rPr>
              <w:t xml:space="preserve">S/VICTIM </w:t>
            </w:r>
            <w:r w:rsidR="00C514CE">
              <w:rPr>
                <w:b/>
              </w:rPr>
              <w:t>TO</w:t>
            </w:r>
            <w:r w:rsidR="00834D3C">
              <w:rPr>
                <w:b/>
              </w:rPr>
              <w:t xml:space="preserve"> CRIMINAL ACTIVITY</w:t>
            </w:r>
          </w:p>
          <w:p w14:paraId="48B83069" w14:textId="77777777" w:rsidR="00FE61BB" w:rsidRPr="00254FC5" w:rsidRDefault="00FE61BB" w:rsidP="00834D3C">
            <w:pPr>
              <w:pStyle w:val="NoSpacing"/>
              <w:rPr>
                <w:rFonts w:ascii="Calibri" w:hAnsi="Calibri"/>
              </w:rPr>
            </w:pPr>
            <w:r w:rsidRPr="004A25FF">
              <w:t xml:space="preserve">This item refers to trauma experienced by the individual as a result of witnessing or being a victim of a single or multiple criminal acts. </w:t>
            </w:r>
            <w:r w:rsidRPr="004A25FF">
              <w:rPr>
                <w:b/>
              </w:rPr>
              <w:t xml:space="preserve"> </w:t>
            </w:r>
            <w:r w:rsidRPr="004A25FF">
              <w:rPr>
                <w:i/>
                <w:iCs/>
                <w:color w:val="000000"/>
              </w:rPr>
              <w:t xml:space="preserve">Please rate </w:t>
            </w:r>
            <w:r w:rsidRPr="004A25FF">
              <w:rPr>
                <w:b/>
                <w:i/>
                <w:iCs/>
                <w:color w:val="000000"/>
              </w:rPr>
              <w:t>within the lifetime.</w:t>
            </w:r>
          </w:p>
        </w:tc>
      </w:tr>
      <w:tr w:rsidR="00FE61BB" w14:paraId="446725DD"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8F0ED01" w14:textId="77777777" w:rsidR="00FE61BB" w:rsidRPr="00B359FE" w:rsidRDefault="00FE61BB"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DC0F469" w14:textId="77777777" w:rsidR="00FE61BB" w:rsidRPr="004A25FF" w:rsidRDefault="005C0D28" w:rsidP="005C0D28">
            <w:pPr>
              <w:pStyle w:val="ListParagraph"/>
            </w:pPr>
            <w:r>
              <w:t xml:space="preserve">Was the individual </w:t>
            </w:r>
            <w:r w:rsidR="00FE61BB" w:rsidRPr="004A25FF">
              <w:t>present at a time a crime was committed?</w:t>
            </w:r>
          </w:p>
          <w:p w14:paraId="1E6D5110" w14:textId="77777777" w:rsidR="00FE61BB" w:rsidRPr="004A25FF" w:rsidRDefault="00FE61BB" w:rsidP="005C0D28">
            <w:pPr>
              <w:pStyle w:val="ListParagraph"/>
            </w:pPr>
            <w:r w:rsidRPr="004A25FF">
              <w:t>Ha</w:t>
            </w:r>
            <w:r w:rsidR="00834D3C">
              <w:t>ve</w:t>
            </w:r>
            <w:r w:rsidRPr="004A25FF">
              <w:t xml:space="preserve"> the individual’s caregivers committed a crime in their presence?</w:t>
            </w:r>
          </w:p>
          <w:p w14:paraId="62CBA276" w14:textId="77777777" w:rsidR="00FE61BB" w:rsidRPr="009F45E8" w:rsidRDefault="00FE61BB" w:rsidP="005C0D28">
            <w:pPr>
              <w:pStyle w:val="ListParagraph"/>
              <w:rPr>
                <w:rFonts w:ascii="Calibri" w:hAnsi="Calibri"/>
                <w:color w:val="000000" w:themeColor="text1"/>
              </w:rPr>
            </w:pPr>
            <w:r w:rsidRPr="004A25FF">
              <w:t>Has the victimization caused the individual to be fearful and anxious in social settings?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92465EE" w14:textId="77777777" w:rsidR="00FE61BB" w:rsidRPr="009F45E8" w:rsidRDefault="00FE61BB" w:rsidP="005C0D28">
            <w:pPr>
              <w:pStyle w:val="NoSpacing"/>
              <w:rPr>
                <w:rFonts w:ascii="Calibri" w:hAnsi="Calibri"/>
              </w:rPr>
            </w:pPr>
            <w:r w:rsidRPr="1159ADA9">
              <w:rPr>
                <w:rFonts w:ascii="Calibri" w:hAnsi="Calibri"/>
              </w:rPr>
              <w:t>Ratings and Descriptions</w:t>
            </w:r>
          </w:p>
        </w:tc>
      </w:tr>
      <w:tr w:rsidR="00FE61BB" w14:paraId="31BB7F8D"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4247749"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60109DB" w14:textId="77777777" w:rsidR="00FE61BB" w:rsidRPr="009F45E8" w:rsidRDefault="00FE61BB" w:rsidP="00FE61BB">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0E3E456" w14:textId="77777777" w:rsidR="00FE61BB" w:rsidRPr="00F377D6" w:rsidRDefault="00FE61BB" w:rsidP="005C0D28">
            <w:pPr>
              <w:pStyle w:val="NoSpacing"/>
            </w:pPr>
            <w:r w:rsidRPr="001745E6">
              <w:t>There is no evidence that the individual has been victimized or witness</w:t>
            </w:r>
            <w:r w:rsidR="00834D3C">
              <w:t>ed</w:t>
            </w:r>
            <w:r w:rsidRPr="001745E6">
              <w:t xml:space="preserve"> criminal activity.</w:t>
            </w:r>
          </w:p>
        </w:tc>
      </w:tr>
      <w:tr w:rsidR="00FE61BB" w14:paraId="47F062F6"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1190291"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7842CF3"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4BD2990" w14:textId="77777777" w:rsidR="00FE61BB" w:rsidRPr="00F377D6" w:rsidRDefault="00834D3C" w:rsidP="005C0D28">
            <w:pPr>
              <w:pStyle w:val="NoSpacing"/>
            </w:pPr>
            <w:r>
              <w:t xml:space="preserve">The individual has witnessed or is a </w:t>
            </w:r>
            <w:r w:rsidR="00FE61BB" w:rsidRPr="001745E6">
              <w:t>victim of criminal activity.</w:t>
            </w:r>
          </w:p>
        </w:tc>
      </w:tr>
      <w:tr w:rsidR="00FE61BB" w14:paraId="23EE6579" w14:textId="77777777" w:rsidTr="00FE61BB">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6C11558D" w14:textId="77777777" w:rsidR="00FE61BB" w:rsidRPr="009F45E8" w:rsidRDefault="00FE61BB" w:rsidP="00FE61BB">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700BE86C"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13E06E26" w14:textId="77777777" w:rsidR="00FE61BB" w:rsidRPr="00F377D6" w:rsidRDefault="00FE61BB" w:rsidP="005C0D28">
            <w:pPr>
              <w:pStyle w:val="NoSpacing"/>
              <w:rPr>
                <w:rFonts w:ascii="Calibri" w:hAnsi="Calibri"/>
              </w:rPr>
            </w:pPr>
            <w:r w:rsidRPr="001745E6">
              <w:t xml:space="preserve">The individual may have been a victim of criminal activity or been victimized, </w:t>
            </w:r>
            <w:r w:rsidRPr="001745E6">
              <w:rPr>
                <w:shd w:val="clear" w:color="auto" w:fill="FFFFFF"/>
              </w:rPr>
              <w:t xml:space="preserve">but does not remember the incident or denies or minimizes its impact, or collateral reports say the individual experienced a crime, but </w:t>
            </w:r>
            <w:r w:rsidRPr="001745E6">
              <w:t>there has been no disclosure from the individual.</w:t>
            </w:r>
          </w:p>
        </w:tc>
      </w:tr>
    </w:tbl>
    <w:p w14:paraId="0BB7993E" w14:textId="77777777" w:rsidR="00FE61BB" w:rsidRDefault="00FE61BB" w:rsidP="00D57C6F"/>
    <w:tbl>
      <w:tblPr>
        <w:tblW w:w="9994" w:type="dxa"/>
        <w:tblInd w:w="86" w:type="dxa"/>
        <w:tblLayout w:type="fixed"/>
        <w:tblLook w:val="0000" w:firstRow="0" w:lastRow="0" w:firstColumn="0" w:lastColumn="0" w:noHBand="0" w:noVBand="0"/>
      </w:tblPr>
      <w:tblGrid>
        <w:gridCol w:w="2155"/>
        <w:gridCol w:w="999"/>
        <w:gridCol w:w="6840"/>
      </w:tblGrid>
      <w:tr w:rsidR="00FE61BB" w:rsidRPr="00B359FE" w14:paraId="2F1936AA"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D7EA18A" w14:textId="77777777" w:rsidR="005C0D28" w:rsidRDefault="00FE61BB" w:rsidP="005C0D28">
            <w:pPr>
              <w:pStyle w:val="NoSpacing"/>
              <w:rPr>
                <w:b/>
              </w:rPr>
            </w:pPr>
            <w:r w:rsidRPr="004A25FF">
              <w:rPr>
                <w:b/>
              </w:rPr>
              <w:t>WITNESS TO FAMILY VIOLENCE</w:t>
            </w:r>
            <w:r>
              <w:rPr>
                <w:b/>
              </w:rPr>
              <w:t xml:space="preserve"> </w:t>
            </w:r>
          </w:p>
          <w:p w14:paraId="1E07DF96" w14:textId="77777777" w:rsidR="00FE61BB" w:rsidRPr="00254FC5" w:rsidRDefault="00FE61BB" w:rsidP="00834D3C">
            <w:pPr>
              <w:pStyle w:val="NoSpacing"/>
              <w:rPr>
                <w:rFonts w:ascii="Calibri" w:hAnsi="Calibri"/>
              </w:rPr>
            </w:pPr>
            <w:r w:rsidRPr="004A25FF">
              <w:t xml:space="preserve">This item refers to trauma experienced by the individual as a result of witnessing violence in the individual’s family.  Family violence includes any act that creates an atmosphere of intimidation and powerlessness in the home. Verbal arguing, physical harm, sexual harm between family members would rate here.  </w:t>
            </w:r>
            <w:r w:rsidRPr="004A25FF">
              <w:rPr>
                <w:i/>
                <w:iCs/>
                <w:color w:val="000000"/>
              </w:rPr>
              <w:t xml:space="preserve">Please rate </w:t>
            </w:r>
            <w:r w:rsidRPr="004A25FF">
              <w:rPr>
                <w:b/>
                <w:i/>
                <w:iCs/>
                <w:color w:val="000000"/>
              </w:rPr>
              <w:t>within the lifetime.</w:t>
            </w:r>
          </w:p>
        </w:tc>
      </w:tr>
      <w:tr w:rsidR="00FE61BB" w14:paraId="24D6B161"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552E1EF" w14:textId="77777777" w:rsidR="00FE61BB" w:rsidRPr="00B359FE" w:rsidRDefault="00FE61BB"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7B28749" w14:textId="77777777" w:rsidR="00FE61BB" w:rsidRPr="004A25FF" w:rsidRDefault="00FE61BB" w:rsidP="005C0D28">
            <w:pPr>
              <w:pStyle w:val="ListParagraph"/>
            </w:pPr>
            <w:r w:rsidRPr="004A25FF">
              <w:t>Has the individual witnessed a loved one be injured b</w:t>
            </w:r>
            <w:r>
              <w:t>y another member of the family?</w:t>
            </w:r>
          </w:p>
          <w:p w14:paraId="66FCBFED" w14:textId="77777777" w:rsidR="00FE61BB" w:rsidRPr="009F45E8" w:rsidRDefault="00FE61BB" w:rsidP="005C0D28">
            <w:pPr>
              <w:pStyle w:val="ListParagraph"/>
              <w:rPr>
                <w:rFonts w:ascii="Calibri" w:hAnsi="Calibri"/>
                <w:color w:val="000000" w:themeColor="text1"/>
              </w:rPr>
            </w:pPr>
            <w:r w:rsidRPr="004A25FF">
              <w:t>Does the individual identify violence as their family’s culture?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95BE116" w14:textId="77777777" w:rsidR="00FE61BB" w:rsidRPr="009F45E8" w:rsidRDefault="00FE61BB" w:rsidP="005C0D28">
            <w:pPr>
              <w:pStyle w:val="NoSpacing"/>
              <w:rPr>
                <w:rFonts w:ascii="Calibri" w:hAnsi="Calibri"/>
              </w:rPr>
            </w:pPr>
            <w:r w:rsidRPr="1159ADA9">
              <w:rPr>
                <w:rFonts w:ascii="Calibri" w:hAnsi="Calibri"/>
              </w:rPr>
              <w:t>Ratings and Descriptions</w:t>
            </w:r>
          </w:p>
        </w:tc>
      </w:tr>
      <w:tr w:rsidR="00FE61BB" w14:paraId="4F7BF20E"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B5FAC68"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065E747" w14:textId="77777777" w:rsidR="00FE61BB" w:rsidRPr="009F45E8" w:rsidRDefault="00FE61BB" w:rsidP="00FE61BB">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0664BEF" w14:textId="77777777" w:rsidR="00FE61BB" w:rsidRPr="00F377D6" w:rsidRDefault="00FE61BB" w:rsidP="005C0D28">
            <w:pPr>
              <w:pStyle w:val="NoSpacing"/>
            </w:pPr>
            <w:r w:rsidRPr="001745E6">
              <w:t>There is no evidence that the individual has witnessed family violence.</w:t>
            </w:r>
          </w:p>
        </w:tc>
      </w:tr>
      <w:tr w:rsidR="00FE61BB" w14:paraId="395BD8BF"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101F054"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26DC047"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7761DA3" w14:textId="77777777" w:rsidR="00FE61BB" w:rsidRPr="00F377D6" w:rsidRDefault="00FE61BB" w:rsidP="005C0D28">
            <w:pPr>
              <w:pStyle w:val="NoSpacing"/>
            </w:pPr>
            <w:r w:rsidRPr="001745E6">
              <w:t>The individual has witnessed family violence.</w:t>
            </w:r>
          </w:p>
        </w:tc>
      </w:tr>
      <w:tr w:rsidR="00FE61BB" w14:paraId="3EA062EE" w14:textId="77777777" w:rsidTr="00FE61BB">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1396EBC2" w14:textId="77777777" w:rsidR="00FE61BB" w:rsidRPr="009F45E8" w:rsidRDefault="00FE61BB" w:rsidP="00FE61BB">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1FDF392F"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51A19365" w14:textId="77777777" w:rsidR="00FE61BB" w:rsidRPr="00F377D6" w:rsidRDefault="00FE61BB" w:rsidP="005C0D28">
            <w:pPr>
              <w:pStyle w:val="NoSpacing"/>
              <w:rPr>
                <w:rFonts w:ascii="Calibri" w:hAnsi="Calibri"/>
              </w:rPr>
            </w:pPr>
            <w:r w:rsidRPr="001745E6">
              <w:t xml:space="preserve">The individual may have witnessed episodes of family violence, </w:t>
            </w:r>
            <w:r w:rsidRPr="001745E6">
              <w:rPr>
                <w:shd w:val="clear" w:color="auto" w:fill="FFFFFF"/>
              </w:rPr>
              <w:t xml:space="preserve">but does not remember the incident or denies or minimizes its impact; or collateral reports say the individual experienced family violence, but </w:t>
            </w:r>
            <w:r w:rsidRPr="001745E6">
              <w:t>there has been no disclosure from the individual.</w:t>
            </w:r>
          </w:p>
        </w:tc>
      </w:tr>
    </w:tbl>
    <w:p w14:paraId="2A002B1D" w14:textId="77777777" w:rsidR="00FE61BB" w:rsidRDefault="00FE61BB" w:rsidP="00D57C6F"/>
    <w:p w14:paraId="6382CB87" w14:textId="77777777" w:rsidR="00042250" w:rsidRDefault="00042250">
      <w:r>
        <w:br w:type="page"/>
      </w:r>
    </w:p>
    <w:tbl>
      <w:tblPr>
        <w:tblW w:w="9994" w:type="dxa"/>
        <w:tblInd w:w="86" w:type="dxa"/>
        <w:tblLayout w:type="fixed"/>
        <w:tblLook w:val="0000" w:firstRow="0" w:lastRow="0" w:firstColumn="0" w:lastColumn="0" w:noHBand="0" w:noVBand="0"/>
      </w:tblPr>
      <w:tblGrid>
        <w:gridCol w:w="2155"/>
        <w:gridCol w:w="999"/>
        <w:gridCol w:w="6840"/>
      </w:tblGrid>
      <w:tr w:rsidR="00FE61BB" w:rsidRPr="00B359FE" w14:paraId="0C2DE2AA"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BC6EBA3" w14:textId="77777777" w:rsidR="005C0D28" w:rsidRDefault="00FE61BB" w:rsidP="005C0D28">
            <w:pPr>
              <w:pStyle w:val="NoSpacing"/>
              <w:rPr>
                <w:b/>
              </w:rPr>
            </w:pPr>
            <w:r w:rsidRPr="004A25FF">
              <w:rPr>
                <w:b/>
              </w:rPr>
              <w:t>WAR/TERRORISM AFFECTED</w:t>
            </w:r>
            <w:r>
              <w:rPr>
                <w:b/>
              </w:rPr>
              <w:t xml:space="preserve"> </w:t>
            </w:r>
          </w:p>
          <w:p w14:paraId="094A8DC8" w14:textId="77777777" w:rsidR="00FE61BB" w:rsidRPr="00254FC5" w:rsidRDefault="00FE61BB" w:rsidP="00834D3C">
            <w:pPr>
              <w:pStyle w:val="NoSpacing"/>
              <w:rPr>
                <w:rFonts w:ascii="Calibri" w:hAnsi="Calibri"/>
              </w:rPr>
            </w:pPr>
            <w:r w:rsidRPr="004A25FF">
              <w:t>This item refers to trauma experienced by the individual as a result of war or terrorism. This item includes direct contact with acts of war, suc</w:t>
            </w:r>
            <w:r w:rsidR="00834D3C">
              <w:t>h as being a refugee from a war-</w:t>
            </w:r>
            <w:r w:rsidRPr="004A25FF">
              <w:t>torn nation, being a returning soldier from war and/or be</w:t>
            </w:r>
            <w:r w:rsidR="00834D3C">
              <w:t>ing</w:t>
            </w:r>
            <w:r w:rsidRPr="004A25FF">
              <w:t xml:space="preserve"> a victim of acts of foreign or domestic terrorism.   </w:t>
            </w:r>
            <w:r w:rsidRPr="004A25FF">
              <w:rPr>
                <w:b/>
              </w:rPr>
              <w:t xml:space="preserve"> </w:t>
            </w:r>
            <w:r w:rsidRPr="004A25FF">
              <w:rPr>
                <w:i/>
                <w:iCs/>
                <w:color w:val="000000"/>
              </w:rPr>
              <w:t xml:space="preserve">Please rate </w:t>
            </w:r>
            <w:r w:rsidRPr="004A25FF">
              <w:rPr>
                <w:b/>
                <w:i/>
                <w:iCs/>
                <w:color w:val="000000"/>
              </w:rPr>
              <w:t>within the lifetime.</w:t>
            </w:r>
          </w:p>
        </w:tc>
      </w:tr>
      <w:tr w:rsidR="00FE61BB" w14:paraId="620B6DB7"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75D3F4A" w14:textId="77777777" w:rsidR="00FE61BB" w:rsidRPr="00B359FE" w:rsidRDefault="00FE61BB"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F51E82E" w14:textId="77777777" w:rsidR="00FE61BB" w:rsidRPr="004A25FF" w:rsidRDefault="00FE61BB" w:rsidP="005C0D28">
            <w:pPr>
              <w:pStyle w:val="ListParagraph"/>
            </w:pPr>
            <w:r w:rsidRPr="004A25FF">
              <w:t>Has the individual relocated due to war, political or religious persecution</w:t>
            </w:r>
            <w:r>
              <w:t xml:space="preserve"> in their native country?</w:t>
            </w:r>
          </w:p>
          <w:p w14:paraId="7444EE92" w14:textId="77777777" w:rsidR="00FE61BB" w:rsidRPr="009F45E8" w:rsidRDefault="00FE61BB" w:rsidP="005C0D28">
            <w:pPr>
              <w:pStyle w:val="ListParagraph"/>
              <w:rPr>
                <w:rFonts w:ascii="Calibri" w:hAnsi="Calibri"/>
                <w:color w:val="000000" w:themeColor="text1"/>
              </w:rPr>
            </w:pPr>
            <w:r w:rsidRPr="004A25FF">
              <w:t>Has the individual lost a loved one due to terroristic actions or war?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3814A48" w14:textId="77777777" w:rsidR="00FE61BB" w:rsidRPr="009F45E8" w:rsidRDefault="00FE61BB" w:rsidP="005C0D28">
            <w:pPr>
              <w:pStyle w:val="NoSpacing"/>
              <w:rPr>
                <w:rFonts w:ascii="Calibri" w:hAnsi="Calibri"/>
              </w:rPr>
            </w:pPr>
            <w:r w:rsidRPr="1159ADA9">
              <w:rPr>
                <w:rFonts w:ascii="Calibri" w:hAnsi="Calibri"/>
              </w:rPr>
              <w:t>Ratings and Descriptions</w:t>
            </w:r>
          </w:p>
        </w:tc>
      </w:tr>
      <w:tr w:rsidR="00FE61BB" w14:paraId="12789933"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B7D0335"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5F10084" w14:textId="77777777" w:rsidR="00FE61BB" w:rsidRPr="009F45E8" w:rsidRDefault="00FE61BB" w:rsidP="00FE61BB">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9AD8FF5" w14:textId="77777777" w:rsidR="00FE61BB" w:rsidRPr="00F377D6" w:rsidRDefault="00FE61BB" w:rsidP="005C0D28">
            <w:pPr>
              <w:pStyle w:val="NoSpacing"/>
            </w:pPr>
            <w:r w:rsidRPr="001745E6">
              <w:t>There is no evidence that the individual has been victimized or witness</w:t>
            </w:r>
            <w:r w:rsidR="00834D3C">
              <w:t>ed</w:t>
            </w:r>
            <w:r w:rsidRPr="001745E6">
              <w:t xml:space="preserve"> war or terrorism activity.</w:t>
            </w:r>
          </w:p>
        </w:tc>
      </w:tr>
      <w:tr w:rsidR="00FE61BB" w14:paraId="39D39E35"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79A0249"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A566C4F"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085D89B" w14:textId="77777777" w:rsidR="00FE61BB" w:rsidRPr="00F377D6" w:rsidRDefault="00FE61BB" w:rsidP="005C0D28">
            <w:pPr>
              <w:pStyle w:val="NoSpacing"/>
            </w:pPr>
            <w:r w:rsidRPr="001745E6">
              <w:t>The individual was a witness of war or terrorism activity.</w:t>
            </w:r>
          </w:p>
        </w:tc>
      </w:tr>
      <w:tr w:rsidR="00FE61BB" w14:paraId="5897C3A6" w14:textId="77777777" w:rsidTr="00FE61BB">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06692050" w14:textId="77777777" w:rsidR="00FE61BB" w:rsidRPr="009F45E8" w:rsidRDefault="00FE61BB" w:rsidP="00FE61BB">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0A09545D"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22F62936" w14:textId="77777777" w:rsidR="00FE61BB" w:rsidRPr="00F377D6" w:rsidRDefault="00FE61BB" w:rsidP="005C0D28">
            <w:pPr>
              <w:pStyle w:val="NoSpacing"/>
              <w:rPr>
                <w:rFonts w:ascii="Calibri" w:hAnsi="Calibri"/>
              </w:rPr>
            </w:pPr>
            <w:r w:rsidRPr="001745E6">
              <w:t xml:space="preserve">The individual may have experienced war or terrorism, </w:t>
            </w:r>
            <w:r w:rsidRPr="001745E6">
              <w:rPr>
                <w:shd w:val="clear" w:color="auto" w:fill="FFFFFF"/>
              </w:rPr>
              <w:t xml:space="preserve">but does not remember the incident or denies or minimizes its impact, or collateral reports say the individual experienced war or terrorism, but </w:t>
            </w:r>
            <w:r w:rsidRPr="001745E6">
              <w:t>there has been no disclosure from the individual.</w:t>
            </w:r>
          </w:p>
        </w:tc>
      </w:tr>
    </w:tbl>
    <w:p w14:paraId="513998A3" w14:textId="77777777" w:rsidR="00FE61BB" w:rsidRDefault="00FE61BB" w:rsidP="00D57C6F"/>
    <w:tbl>
      <w:tblPr>
        <w:tblW w:w="9994" w:type="dxa"/>
        <w:tblInd w:w="86" w:type="dxa"/>
        <w:tblLayout w:type="fixed"/>
        <w:tblLook w:val="0000" w:firstRow="0" w:lastRow="0" w:firstColumn="0" w:lastColumn="0" w:noHBand="0" w:noVBand="0"/>
      </w:tblPr>
      <w:tblGrid>
        <w:gridCol w:w="2155"/>
        <w:gridCol w:w="999"/>
        <w:gridCol w:w="6840"/>
      </w:tblGrid>
      <w:tr w:rsidR="00FE61BB" w:rsidRPr="00B359FE" w14:paraId="2A56A2E7"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9A17D2F" w14:textId="77777777" w:rsidR="005C0D28" w:rsidRDefault="00FE61BB" w:rsidP="005C0D28">
            <w:pPr>
              <w:pStyle w:val="NoSpacing"/>
              <w:rPr>
                <w:b/>
              </w:rPr>
            </w:pPr>
            <w:r w:rsidRPr="004A25FF">
              <w:rPr>
                <w:b/>
              </w:rPr>
              <w:t>DISRUPTION IN CAREGIVE</w:t>
            </w:r>
            <w:r w:rsidR="005C0D28">
              <w:rPr>
                <w:b/>
              </w:rPr>
              <w:t>R</w:t>
            </w:r>
            <w:r w:rsidRPr="004A25FF">
              <w:rPr>
                <w:b/>
              </w:rPr>
              <w:t xml:space="preserve"> </w:t>
            </w:r>
          </w:p>
          <w:p w14:paraId="334C30FE" w14:textId="77777777" w:rsidR="00FE61BB" w:rsidRPr="004A25FF" w:rsidRDefault="00FE61BB" w:rsidP="005C0D28">
            <w:pPr>
              <w:pStyle w:val="NoSpacing"/>
            </w:pPr>
            <w:r w:rsidRPr="004A25FF">
              <w:t>This item refers to trauma experienced by the individual as a result of disruption in primary caregiver. Disruption in caregiver includes: a sudden change in the individual’s primary caregiver(s) due to death, incarceration, DCFS removal, deploym</w:t>
            </w:r>
            <w:r>
              <w:t xml:space="preserve">ent, parental abandonment, a change in foster home or placement, </w:t>
            </w:r>
            <w:r w:rsidRPr="004A25FF">
              <w:t>etc.</w:t>
            </w:r>
          </w:p>
          <w:p w14:paraId="0D004D9A" w14:textId="77777777" w:rsidR="00FE61BB" w:rsidRPr="004A25FF" w:rsidRDefault="00FE61BB" w:rsidP="005C0D28">
            <w:pPr>
              <w:pStyle w:val="NoSpacing"/>
            </w:pPr>
            <w:r w:rsidRPr="004A25FF">
              <w:t>Concerns related to attachment should be considered in this item. This item rates impact on life functioning due to the disruption in caregiver and is not necessarily based on the duration of the separation.</w:t>
            </w:r>
          </w:p>
          <w:p w14:paraId="5FADD1CE" w14:textId="77777777" w:rsidR="00FE61BB" w:rsidRPr="00254FC5" w:rsidRDefault="00FE61BB" w:rsidP="005C0D28">
            <w:pPr>
              <w:pStyle w:val="NoSpacing"/>
              <w:rPr>
                <w:rFonts w:ascii="Calibri" w:hAnsi="Calibri"/>
              </w:rPr>
            </w:pPr>
            <w:r w:rsidRPr="004A25FF">
              <w:rPr>
                <w:i/>
                <w:iCs/>
                <w:color w:val="000000"/>
              </w:rPr>
              <w:t xml:space="preserve">Please rate </w:t>
            </w:r>
            <w:r w:rsidRPr="004A25FF">
              <w:rPr>
                <w:b/>
                <w:i/>
                <w:iCs/>
                <w:color w:val="000000"/>
              </w:rPr>
              <w:t>within the lifetime.</w:t>
            </w:r>
          </w:p>
        </w:tc>
      </w:tr>
      <w:tr w:rsidR="00FE61BB" w14:paraId="59C7006D"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8B4544E" w14:textId="77777777" w:rsidR="00FE61BB" w:rsidRPr="00B359FE" w:rsidRDefault="00FE61BB"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9130CC1" w14:textId="77777777" w:rsidR="00FE61BB" w:rsidRPr="004A25FF" w:rsidRDefault="00FE61BB" w:rsidP="005C0D28">
            <w:pPr>
              <w:pStyle w:val="ListParagraph"/>
            </w:pPr>
            <w:r w:rsidRPr="004A25FF">
              <w:t>Has the individual had multiple changes in primary caregiver that has affected their ability to bond?</w:t>
            </w:r>
          </w:p>
          <w:p w14:paraId="0ADD087B" w14:textId="77777777" w:rsidR="00FE61BB" w:rsidRPr="004A25FF" w:rsidRDefault="00FE61BB" w:rsidP="005C0D28">
            <w:pPr>
              <w:pStyle w:val="ListParagraph"/>
            </w:pPr>
            <w:r w:rsidRPr="004A25FF">
              <w:t>Are the individual</w:t>
            </w:r>
            <w:r w:rsidR="00834D3C">
              <w:t>’</w:t>
            </w:r>
            <w:r w:rsidRPr="004A25FF">
              <w:t>s current relationships strained dues to fear and anxiety that the relationship may suddenly end?</w:t>
            </w:r>
          </w:p>
          <w:p w14:paraId="5C9B0B48" w14:textId="77777777" w:rsidR="00FE61BB" w:rsidRPr="009F45E8" w:rsidRDefault="00FE61BB" w:rsidP="005C0D28">
            <w:pPr>
              <w:pStyle w:val="ListParagraph"/>
              <w:rPr>
                <w:rFonts w:ascii="Calibri" w:hAnsi="Calibri"/>
                <w:color w:val="000000" w:themeColor="text1"/>
              </w:rPr>
            </w:pPr>
            <w:r w:rsidRPr="004A25FF">
              <w:t>Has the individual been diagnosed with an attachment disorder?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30CB6A0" w14:textId="77777777" w:rsidR="00FE61BB" w:rsidRPr="009F45E8" w:rsidRDefault="00FE61BB" w:rsidP="005C0D28">
            <w:pPr>
              <w:pStyle w:val="NoSpacing"/>
              <w:rPr>
                <w:rFonts w:ascii="Calibri" w:hAnsi="Calibri"/>
              </w:rPr>
            </w:pPr>
            <w:r w:rsidRPr="1159ADA9">
              <w:rPr>
                <w:rFonts w:ascii="Calibri" w:hAnsi="Calibri"/>
              </w:rPr>
              <w:t>Ratings and Descriptions</w:t>
            </w:r>
          </w:p>
        </w:tc>
      </w:tr>
      <w:tr w:rsidR="00FE61BB" w14:paraId="58BC9891"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2682971"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10AB7B5" w14:textId="77777777" w:rsidR="00FE61BB" w:rsidRPr="009F45E8" w:rsidRDefault="00FE61BB" w:rsidP="00FE61BB">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3366490" w14:textId="77777777" w:rsidR="00FE61BB" w:rsidRPr="00F377D6" w:rsidRDefault="00FE61BB" w:rsidP="005C0D28">
            <w:pPr>
              <w:pStyle w:val="NoSpacing"/>
            </w:pPr>
            <w:r w:rsidRPr="001745E6">
              <w:t>There is no evidence that the individual experienced a disruption in significant caregivers.</w:t>
            </w:r>
          </w:p>
        </w:tc>
      </w:tr>
      <w:tr w:rsidR="00FE61BB" w14:paraId="64AA942D"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635CB9E"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8D14E2D"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0B11620" w14:textId="77777777" w:rsidR="00FE61BB" w:rsidRPr="00F377D6" w:rsidRDefault="00FE61BB" w:rsidP="005C0D28">
            <w:pPr>
              <w:pStyle w:val="NoSpacing"/>
            </w:pPr>
            <w:r w:rsidRPr="001745E6">
              <w:t>The individual has spent time away from their primary caregivers, such as death of a parent, an episode in foster care, or incarceration of a parent.</w:t>
            </w:r>
          </w:p>
        </w:tc>
      </w:tr>
      <w:tr w:rsidR="00FE61BB" w14:paraId="019FE473" w14:textId="77777777" w:rsidTr="00FE61BB">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7F037848" w14:textId="77777777" w:rsidR="00FE61BB" w:rsidRPr="009F45E8" w:rsidRDefault="00FE61BB" w:rsidP="00FE61BB">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432A5E9D" w14:textId="77777777" w:rsidR="00FE61BB" w:rsidRPr="009F45E8" w:rsidRDefault="00FE61BB" w:rsidP="00FE61BB">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4B7C7BA2" w14:textId="77777777" w:rsidR="00FE61BB" w:rsidRPr="00F377D6" w:rsidRDefault="00FE61BB" w:rsidP="005C0D28">
            <w:pPr>
              <w:pStyle w:val="NoSpacing"/>
              <w:rPr>
                <w:rFonts w:ascii="Calibri" w:hAnsi="Calibri"/>
              </w:rPr>
            </w:pPr>
            <w:r w:rsidRPr="001745E6">
              <w:t xml:space="preserve">The individual may have experienced a disruption in primary caregiver such as a previous foster care placement or sudden abandonment, </w:t>
            </w:r>
            <w:r w:rsidRPr="001745E6">
              <w:rPr>
                <w:shd w:val="clear" w:color="auto" w:fill="FFFFFF"/>
              </w:rPr>
              <w:t xml:space="preserve">but does not remember the incident or denies or minimizes its impact, or collateral reports say the individual experienced war or terrorism, but </w:t>
            </w:r>
            <w:r w:rsidRPr="001745E6">
              <w:t>there has been no disclosure from the individual.</w:t>
            </w:r>
          </w:p>
        </w:tc>
      </w:tr>
    </w:tbl>
    <w:p w14:paraId="6E0BC726" w14:textId="77777777" w:rsidR="00FE61BB" w:rsidRDefault="00FE61BB" w:rsidP="00D57C6F"/>
    <w:p w14:paraId="54E3DF8F" w14:textId="77777777" w:rsidR="00042250" w:rsidRDefault="00042250">
      <w:r>
        <w:br w:type="page"/>
      </w:r>
    </w:p>
    <w:tbl>
      <w:tblPr>
        <w:tblW w:w="9994" w:type="dxa"/>
        <w:tblInd w:w="86" w:type="dxa"/>
        <w:tblLayout w:type="fixed"/>
        <w:tblLook w:val="0000" w:firstRow="0" w:lastRow="0" w:firstColumn="0" w:lastColumn="0" w:noHBand="0" w:noVBand="0"/>
      </w:tblPr>
      <w:tblGrid>
        <w:gridCol w:w="2155"/>
        <w:gridCol w:w="999"/>
        <w:gridCol w:w="6840"/>
      </w:tblGrid>
      <w:tr w:rsidR="00FE61BB" w:rsidRPr="00B359FE" w14:paraId="0325501E" w14:textId="77777777" w:rsidTr="00FE61BB">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50465C3" w14:textId="77777777" w:rsidR="005C0D28" w:rsidRDefault="00FE61BB" w:rsidP="005C0D28">
            <w:pPr>
              <w:pStyle w:val="NoSpacing"/>
              <w:rPr>
                <w:b/>
                <w:bCs/>
              </w:rPr>
            </w:pPr>
            <w:r w:rsidRPr="004A25FF">
              <w:rPr>
                <w:b/>
                <w:bCs/>
              </w:rPr>
              <w:t>GRIEF AND LOSS</w:t>
            </w:r>
            <w:r>
              <w:rPr>
                <w:b/>
                <w:bCs/>
              </w:rPr>
              <w:t xml:space="preserve"> </w:t>
            </w:r>
          </w:p>
          <w:p w14:paraId="54C0CA7F" w14:textId="77777777" w:rsidR="00FE61BB" w:rsidRPr="00254FC5" w:rsidRDefault="00FE61BB" w:rsidP="005C0D28">
            <w:pPr>
              <w:pStyle w:val="NoSpacing"/>
              <w:rPr>
                <w:rFonts w:ascii="Calibri" w:hAnsi="Calibri"/>
              </w:rPr>
            </w:pPr>
            <w:r w:rsidRPr="004A25FF">
              <w:rPr>
                <w:bCs/>
                <w:sz w:val="20"/>
                <w:szCs w:val="20"/>
              </w:rPr>
              <w:t>T</w:t>
            </w:r>
            <w:r w:rsidRPr="00834D3C">
              <w:rPr>
                <w:bCs/>
              </w:rPr>
              <w:t>his item refers to traum</w:t>
            </w:r>
            <w:r w:rsidR="00834D3C">
              <w:rPr>
                <w:bCs/>
              </w:rPr>
              <w:t>a experienced by the individual</w:t>
            </w:r>
            <w:r w:rsidRPr="00834D3C">
              <w:rPr>
                <w:bCs/>
              </w:rPr>
              <w:t xml:space="preserve"> as a result of </w:t>
            </w:r>
            <w:r w:rsidRPr="00834D3C">
              <w:t>grief due to the loss of someone or something to which the individual formed a bond. This may include death, divorce, incarceration, termination of parental rights, and sepa</w:t>
            </w:r>
            <w:r w:rsidR="00834D3C">
              <w:t>ration from siblings. Grief or l</w:t>
            </w:r>
            <w:r w:rsidRPr="00834D3C">
              <w:t>oss can be experienced from disruptions in social ties such as a change in schools or peer groups.  Age and developmental level need to be taken into account.</w:t>
            </w:r>
            <w:r w:rsidRPr="00834D3C">
              <w:rPr>
                <w:bCs/>
              </w:rPr>
              <w:t xml:space="preserve">   </w:t>
            </w:r>
            <w:r w:rsidRPr="00834D3C">
              <w:rPr>
                <w:i/>
                <w:iCs/>
                <w:color w:val="000000"/>
              </w:rPr>
              <w:t xml:space="preserve">Please rate </w:t>
            </w:r>
            <w:r w:rsidRPr="00834D3C">
              <w:rPr>
                <w:b/>
                <w:i/>
                <w:iCs/>
                <w:color w:val="000000"/>
              </w:rPr>
              <w:t>within the lifetime.</w:t>
            </w:r>
          </w:p>
        </w:tc>
      </w:tr>
      <w:tr w:rsidR="00FE61BB" w14:paraId="223992EF" w14:textId="77777777" w:rsidTr="00FE61BB">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97F4A8B" w14:textId="77777777" w:rsidR="00FE61BB" w:rsidRPr="00B359FE" w:rsidRDefault="00FE61BB" w:rsidP="00FE61BB">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335B8074" w14:textId="77777777" w:rsidR="00FE61BB" w:rsidRPr="004A25FF" w:rsidRDefault="00FE61BB" w:rsidP="005C0D28">
            <w:pPr>
              <w:pStyle w:val="ListParagraph"/>
            </w:pPr>
            <w:r w:rsidRPr="004A25FF">
              <w:t>Is the individual currently grieving a person</w:t>
            </w:r>
            <w:r w:rsidR="00834D3C">
              <w:t>,</w:t>
            </w:r>
            <w:r w:rsidRPr="004A25FF">
              <w:t xml:space="preserve"> place or thing, such as a pet or previous school?</w:t>
            </w:r>
          </w:p>
          <w:p w14:paraId="585BB755" w14:textId="77777777" w:rsidR="00FE61BB" w:rsidRPr="004A25FF" w:rsidRDefault="00FE61BB" w:rsidP="005C0D28">
            <w:pPr>
              <w:pStyle w:val="ListParagraph"/>
            </w:pPr>
            <w:r w:rsidRPr="004A25FF">
              <w:t>Has the individual expe</w:t>
            </w:r>
            <w:r>
              <w:t>rienced a death of a loved one?</w:t>
            </w:r>
          </w:p>
          <w:p w14:paraId="519525DF" w14:textId="77777777" w:rsidR="00FE61BB" w:rsidRPr="009F45E8" w:rsidRDefault="00FE61BB" w:rsidP="005C0D28">
            <w:pPr>
              <w:pStyle w:val="ListParagraph"/>
              <w:rPr>
                <w:rFonts w:ascii="Calibri" w:hAnsi="Calibri"/>
                <w:color w:val="000000" w:themeColor="text1"/>
              </w:rPr>
            </w:pPr>
            <w:r w:rsidRPr="004A25FF">
              <w:t>Has the individual had to make major changes to their peer group to maintain sobriety or mental stability, but still has emotional connections to those relationships?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1DACEBA" w14:textId="77777777" w:rsidR="00FE61BB" w:rsidRPr="009F45E8" w:rsidRDefault="00FE61BB" w:rsidP="005C0D28">
            <w:pPr>
              <w:pStyle w:val="NoSpacing"/>
              <w:rPr>
                <w:rFonts w:ascii="Calibri" w:hAnsi="Calibri"/>
              </w:rPr>
            </w:pPr>
            <w:r w:rsidRPr="1159ADA9">
              <w:rPr>
                <w:rFonts w:ascii="Calibri" w:hAnsi="Calibri"/>
              </w:rPr>
              <w:t>Ratings and Descriptions</w:t>
            </w:r>
          </w:p>
        </w:tc>
      </w:tr>
      <w:tr w:rsidR="00FE61BB" w14:paraId="6B2D2CD6" w14:textId="77777777" w:rsidTr="00FE61B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5C69ABE"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F2B1C2C" w14:textId="77777777" w:rsidR="00FE61BB" w:rsidRPr="00834D3C" w:rsidRDefault="00FE61BB" w:rsidP="00FE61BB">
            <w:pPr>
              <w:pStyle w:val="FreeForm"/>
              <w:spacing w:after="40" w:line="240" w:lineRule="auto"/>
              <w:jc w:val="center"/>
              <w:rPr>
                <w:rFonts w:ascii="Calibri" w:hAnsi="Calibri"/>
                <w:sz w:val="18"/>
                <w:szCs w:val="18"/>
              </w:rPr>
            </w:pPr>
            <w:r w:rsidRPr="00834D3C">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3E4CA2F" w14:textId="77777777" w:rsidR="00FE61BB" w:rsidRPr="00834D3C" w:rsidRDefault="00FE61BB" w:rsidP="005C0D28">
            <w:pPr>
              <w:pStyle w:val="NoSpacing"/>
            </w:pPr>
            <w:r w:rsidRPr="00834D3C">
              <w:rPr>
                <w:bCs/>
                <w:shd w:val="clear" w:color="auto" w:fill="FFFFFF"/>
              </w:rPr>
              <w:t>There is no evidence that individual has experienced grief or separation from significant others or things.</w:t>
            </w:r>
          </w:p>
        </w:tc>
      </w:tr>
      <w:tr w:rsidR="00FE61BB" w14:paraId="73FB6941" w14:textId="77777777" w:rsidTr="00FE61BB">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F1DFDAF" w14:textId="77777777" w:rsidR="00FE61BB" w:rsidRPr="009F45E8" w:rsidRDefault="00FE61BB" w:rsidP="00FE61BB">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C9A0ACC" w14:textId="77777777" w:rsidR="00FE61BB" w:rsidRPr="00834D3C" w:rsidRDefault="00FE61BB" w:rsidP="00FE61BB">
            <w:pPr>
              <w:pStyle w:val="FreeForm"/>
              <w:spacing w:before="40" w:after="40" w:line="240" w:lineRule="auto"/>
              <w:jc w:val="center"/>
              <w:rPr>
                <w:rFonts w:ascii="Calibri" w:hAnsi="Calibri"/>
                <w:color w:val="000000" w:themeColor="text1"/>
                <w:sz w:val="18"/>
                <w:szCs w:val="18"/>
              </w:rPr>
            </w:pPr>
            <w:r w:rsidRPr="00834D3C">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C9D275A" w14:textId="77777777" w:rsidR="00FE61BB" w:rsidRPr="00834D3C" w:rsidRDefault="00FE61BB" w:rsidP="005C0D28">
            <w:pPr>
              <w:pStyle w:val="NoSpacing"/>
            </w:pPr>
            <w:r w:rsidRPr="00834D3C">
              <w:t xml:space="preserve">The individual has experienced grief due to the death or loss of a significant person or things. </w:t>
            </w:r>
          </w:p>
        </w:tc>
      </w:tr>
      <w:tr w:rsidR="00FE61BB" w14:paraId="48636EC6" w14:textId="77777777" w:rsidTr="00FE61BB">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0F01E059" w14:textId="77777777" w:rsidR="00FE61BB" w:rsidRPr="009F45E8" w:rsidRDefault="00FE61BB" w:rsidP="00FE61BB">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56086204" w14:textId="77777777" w:rsidR="00FE61BB" w:rsidRPr="00834D3C" w:rsidRDefault="00FE61BB" w:rsidP="00FE61BB">
            <w:pPr>
              <w:pStyle w:val="FreeForm"/>
              <w:spacing w:before="40" w:after="40" w:line="240" w:lineRule="auto"/>
              <w:jc w:val="center"/>
              <w:rPr>
                <w:rFonts w:ascii="Calibri" w:hAnsi="Calibri"/>
                <w:color w:val="000000" w:themeColor="text1"/>
                <w:sz w:val="18"/>
                <w:szCs w:val="18"/>
              </w:rPr>
            </w:pPr>
            <w:r w:rsidRPr="00834D3C">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1AA50953" w14:textId="77777777" w:rsidR="00FE61BB" w:rsidRPr="00834D3C" w:rsidRDefault="00FE61BB" w:rsidP="005C0D28">
            <w:pPr>
              <w:pStyle w:val="NoSpacing"/>
              <w:rPr>
                <w:rFonts w:ascii="Calibri" w:hAnsi="Calibri"/>
              </w:rPr>
            </w:pPr>
            <w:r w:rsidRPr="00834D3C">
              <w:rPr>
                <w:bCs/>
                <w:shd w:val="clear" w:color="auto" w:fill="FFFFFF"/>
              </w:rPr>
              <w:t xml:space="preserve">The individual may have experienced grief due to death or loss of significant persons or things, but does not remember the incident or denies or minimizes its impact; or collateral reports say the individual experienced grief and/or loss, but </w:t>
            </w:r>
            <w:r w:rsidRPr="00834D3C">
              <w:t>there has been no disclosure from the individual.</w:t>
            </w:r>
          </w:p>
        </w:tc>
      </w:tr>
    </w:tbl>
    <w:p w14:paraId="299D6F8F" w14:textId="77777777" w:rsidR="00FE61BB" w:rsidRDefault="00FE61BB" w:rsidP="00D57C6F"/>
    <w:p w14:paraId="17CD7B52" w14:textId="77777777" w:rsidR="00042250" w:rsidRDefault="00042250">
      <w:r>
        <w:br w:type="page"/>
      </w:r>
    </w:p>
    <w:p w14:paraId="4100BF5F" w14:textId="77777777" w:rsidR="0050295F" w:rsidRPr="0050295F" w:rsidRDefault="0050295F" w:rsidP="0050295F">
      <w:pPr>
        <w:suppressAutoHyphens/>
        <w:jc w:val="both"/>
        <w:rPr>
          <w:rFonts w:ascii="Calibri" w:eastAsia="Arial Unicode MS" w:hAnsi="Calibri" w:cs="Arial Unicode MS"/>
          <w:color w:val="2E2E2E"/>
          <w:sz w:val="20"/>
          <w:szCs w:val="20"/>
        </w:rPr>
      </w:pPr>
    </w:p>
    <w:p w14:paraId="54BA7D65" w14:textId="77777777" w:rsidR="00B03592" w:rsidRDefault="00B03592" w:rsidP="00B03592">
      <w:pPr>
        <w:pStyle w:val="Heading2"/>
      </w:pPr>
      <w:bookmarkStart w:id="106" w:name="_Toc525650133"/>
      <w:r>
        <w:t>[C] Child/youth Behavioral/Emotional Needs</w:t>
      </w:r>
      <w:bookmarkEnd w:id="106"/>
    </w:p>
    <w:p w14:paraId="11697C63" w14:textId="77777777" w:rsidR="00A42EF7" w:rsidRDefault="00A42EF7" w:rsidP="00A42EF7">
      <w:pPr>
        <w:pStyle w:val="NoSpacing"/>
        <w:rPr>
          <w:sz w:val="20"/>
          <w:szCs w:val="20"/>
        </w:rPr>
      </w:pPr>
      <w:r w:rsidRPr="00A42EF7">
        <w:rPr>
          <w:sz w:val="20"/>
          <w:szCs w:val="20"/>
        </w:rPr>
        <w:t xml:space="preserve">This module is completed when the </w:t>
      </w:r>
      <w:r>
        <w:rPr>
          <w:sz w:val="20"/>
          <w:szCs w:val="20"/>
        </w:rPr>
        <w:t>Behavioral/Emotional Needs</w:t>
      </w:r>
      <w:r w:rsidRPr="00A42EF7">
        <w:rPr>
          <w:sz w:val="20"/>
          <w:szCs w:val="20"/>
        </w:rPr>
        <w:t xml:space="preserve"> item, in the </w:t>
      </w:r>
      <w:r>
        <w:rPr>
          <w:sz w:val="20"/>
          <w:szCs w:val="20"/>
        </w:rPr>
        <w:t>Child/Youth Functioning</w:t>
      </w:r>
      <w:r w:rsidRPr="00A42EF7">
        <w:rPr>
          <w:sz w:val="20"/>
          <w:szCs w:val="20"/>
        </w:rPr>
        <w:t xml:space="preserve"> Domain, is rated 2 or 3.</w:t>
      </w:r>
    </w:p>
    <w:p w14:paraId="16D59CA3" w14:textId="77777777" w:rsidR="00B03592" w:rsidRDefault="00B03592" w:rsidP="00B03592">
      <w:pPr>
        <w:pStyle w:val="NoSpacing"/>
      </w:pPr>
    </w:p>
    <w:p w14:paraId="1BE6D54F" w14:textId="77777777" w:rsidR="00B03592" w:rsidRPr="00E67366" w:rsidRDefault="00B03592" w:rsidP="00B03592">
      <w:pPr>
        <w:rPr>
          <w:rFonts w:asciiTheme="minorHAnsi" w:hAnsiTheme="minorHAnsi" w:cstheme="minorHAnsi"/>
          <w:sz w:val="20"/>
          <w:szCs w:val="20"/>
        </w:rPr>
      </w:pPr>
      <w:r w:rsidRPr="00E67366">
        <w:rPr>
          <w:rFonts w:asciiTheme="minorHAnsi" w:hAnsiTheme="minorHAnsi" w:cstheme="minorHAnsi"/>
          <w:sz w:val="20"/>
          <w:szCs w:val="20"/>
        </w:rPr>
        <w:t xml:space="preserve">When a </w:t>
      </w:r>
      <w:r>
        <w:rPr>
          <w:rFonts w:asciiTheme="minorHAnsi" w:hAnsiTheme="minorHAnsi" w:cstheme="minorHAnsi"/>
          <w:sz w:val="20"/>
          <w:szCs w:val="20"/>
        </w:rPr>
        <w:t xml:space="preserve">child/youth </w:t>
      </w:r>
      <w:r w:rsidRPr="00E67366">
        <w:rPr>
          <w:rFonts w:asciiTheme="minorHAnsi" w:hAnsiTheme="minorHAnsi" w:cstheme="minorHAnsi"/>
          <w:sz w:val="20"/>
          <w:szCs w:val="20"/>
        </w:rPr>
        <w:t xml:space="preserve">is experiencing mental illness, the entire family needs to understand  the illness, be supportive to the </w:t>
      </w:r>
      <w:r>
        <w:rPr>
          <w:rFonts w:asciiTheme="minorHAnsi" w:hAnsiTheme="minorHAnsi" w:cstheme="minorHAnsi"/>
          <w:sz w:val="20"/>
          <w:szCs w:val="20"/>
        </w:rPr>
        <w:t xml:space="preserve">child/youth </w:t>
      </w:r>
      <w:r w:rsidRPr="00E67366">
        <w:rPr>
          <w:rFonts w:asciiTheme="minorHAnsi" w:hAnsiTheme="minorHAnsi" w:cstheme="minorHAnsi"/>
          <w:sz w:val="20"/>
          <w:szCs w:val="20"/>
        </w:rPr>
        <w:t xml:space="preserve">and be supported in learning to appropriately meet the </w:t>
      </w:r>
      <w:r>
        <w:rPr>
          <w:rFonts w:asciiTheme="minorHAnsi" w:hAnsiTheme="minorHAnsi" w:cstheme="minorHAnsi"/>
          <w:sz w:val="20"/>
          <w:szCs w:val="20"/>
        </w:rPr>
        <w:t>child/youth’s</w:t>
      </w:r>
      <w:r w:rsidRPr="00E67366">
        <w:rPr>
          <w:rFonts w:asciiTheme="minorHAnsi" w:hAnsiTheme="minorHAnsi" w:cstheme="minorHAnsi"/>
          <w:sz w:val="20"/>
          <w:szCs w:val="20"/>
        </w:rPr>
        <w:t xml:space="preserve"> needs</w:t>
      </w:r>
      <w:r>
        <w:rPr>
          <w:rFonts w:asciiTheme="minorHAnsi" w:hAnsiTheme="minorHAnsi" w:cstheme="minorHAnsi"/>
          <w:sz w:val="20"/>
          <w:szCs w:val="20"/>
        </w:rPr>
        <w:t>.</w:t>
      </w:r>
    </w:p>
    <w:p w14:paraId="0192051B"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44FD6D1A"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9DA8246" w14:textId="77777777" w:rsidR="00B03592" w:rsidRDefault="00B03592" w:rsidP="0004308F">
            <w:pPr>
              <w:pStyle w:val="NoSpacing"/>
              <w:rPr>
                <w:b/>
                <w:bCs/>
              </w:rPr>
            </w:pPr>
            <w:r w:rsidRPr="004A25FF">
              <w:rPr>
                <w:b/>
                <w:bCs/>
              </w:rPr>
              <w:t>PSYCHOSIS</w:t>
            </w:r>
            <w:r>
              <w:rPr>
                <w:b/>
                <w:bCs/>
              </w:rPr>
              <w:t xml:space="preserve"> </w:t>
            </w:r>
          </w:p>
          <w:p w14:paraId="2EC48A61" w14:textId="77777777" w:rsidR="00B03592" w:rsidRPr="001E5A67" w:rsidRDefault="00B03592" w:rsidP="0004308F">
            <w:pPr>
              <w:pStyle w:val="NoSpacing"/>
              <w:rPr>
                <w:rFonts w:cstheme="minorHAnsi"/>
              </w:rPr>
            </w:pPr>
            <w:r w:rsidRPr="004A25FF">
              <w:t>The primary symptoms of psychosis include hallucinations (experiencing things others do not experience), delusions (a false belief or an incorrect inference about reality that is firmly sustained despite the fact that nearly everybody thinks the belief is false or proof exits of its inaccuracy), or bizarre behavior. The most common form of hallucinations is tactile, followed by auditory, and then visual</w:t>
            </w:r>
            <w:r>
              <w:t>.</w:t>
            </w:r>
          </w:p>
        </w:tc>
      </w:tr>
      <w:tr w:rsidR="00B03592" w14:paraId="67A61916"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94F4B52"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2097092" w14:textId="77777777" w:rsidR="00B03592" w:rsidRPr="004A25FF" w:rsidRDefault="00B03592" w:rsidP="0004308F">
            <w:pPr>
              <w:pStyle w:val="ListParagraph"/>
            </w:pPr>
            <w:r w:rsidRPr="004A25FF">
              <w:t xml:space="preserve">Has the </w:t>
            </w:r>
            <w:r>
              <w:t xml:space="preserve">child/youth </w:t>
            </w:r>
            <w:r w:rsidRPr="004A25FF">
              <w:t xml:space="preserve">ever talked about hearing, seeing or feeling something that was not actually there?  </w:t>
            </w:r>
          </w:p>
          <w:p w14:paraId="3F30341B" w14:textId="77777777" w:rsidR="00B03592" w:rsidRPr="004A25FF" w:rsidRDefault="00B03592" w:rsidP="0004308F">
            <w:pPr>
              <w:pStyle w:val="ListParagraph"/>
            </w:pPr>
            <w:r w:rsidRPr="004A25FF">
              <w:t xml:space="preserve">Has the </w:t>
            </w:r>
            <w:r>
              <w:t xml:space="preserve">child/youth </w:t>
            </w:r>
            <w:r w:rsidRPr="004A25FF">
              <w:t>ever done strange or bizarre things that made no sense?</w:t>
            </w:r>
          </w:p>
          <w:p w14:paraId="374BC9F3" w14:textId="77777777" w:rsidR="00B03592" w:rsidRPr="004A25FF" w:rsidRDefault="00B03592" w:rsidP="0004308F">
            <w:pPr>
              <w:pStyle w:val="ListParagraph"/>
            </w:pPr>
            <w:r w:rsidRPr="004A25FF">
              <w:t xml:space="preserve">Does the </w:t>
            </w:r>
            <w:r>
              <w:t xml:space="preserve">child/youth </w:t>
            </w:r>
            <w:r w:rsidRPr="004A25FF">
              <w:t xml:space="preserve">have strange beliefs about things?   </w:t>
            </w:r>
          </w:p>
          <w:p w14:paraId="718F4D76" w14:textId="77777777" w:rsidR="00B03592" w:rsidRPr="009F45E8" w:rsidRDefault="00B03592" w:rsidP="0004308F">
            <w:pPr>
              <w:pStyle w:val="ListParagraph"/>
              <w:rPr>
                <w:rFonts w:ascii="Calibri" w:hAnsi="Calibri"/>
                <w:color w:val="000000" w:themeColor="text1"/>
              </w:rPr>
            </w:pPr>
            <w:r w:rsidRPr="004A25FF">
              <w:t xml:space="preserve">Does </w:t>
            </w:r>
            <w:r>
              <w:t xml:space="preserve">child/youth </w:t>
            </w:r>
            <w:r w:rsidRPr="004A25FF">
              <w:t>have thought disorder or a psychotic condition?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19B8E12" w14:textId="77777777" w:rsidR="00B03592" w:rsidRPr="001E5A67" w:rsidRDefault="00B03592" w:rsidP="0004308F">
            <w:pPr>
              <w:pStyle w:val="NoSpacing"/>
              <w:rPr>
                <w:rFonts w:cstheme="minorHAnsi"/>
              </w:rPr>
            </w:pPr>
            <w:r w:rsidRPr="001E5A67">
              <w:rPr>
                <w:rFonts w:cstheme="minorHAnsi"/>
              </w:rPr>
              <w:t>Ratings and Descriptions</w:t>
            </w:r>
          </w:p>
        </w:tc>
      </w:tr>
      <w:tr w:rsidR="00B03592" w14:paraId="75831521"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A1D44F2"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FEADD97"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043D659" w14:textId="77777777" w:rsidR="00B03592" w:rsidRPr="001E5A67" w:rsidRDefault="00B03592" w:rsidP="0004308F">
            <w:pPr>
              <w:pStyle w:val="NoSpacing"/>
              <w:rPr>
                <w:rFonts w:cstheme="minorHAnsi"/>
              </w:rPr>
            </w:pPr>
            <w:r w:rsidRPr="004A25FF">
              <w:t xml:space="preserve">No evidence of psychotic symptoms.  </w:t>
            </w:r>
          </w:p>
        </w:tc>
      </w:tr>
      <w:tr w:rsidR="00B03592" w14:paraId="21D4A698"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0CE9C7B"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1560083"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B5E75A8" w14:textId="77777777" w:rsidR="00B03592" w:rsidRPr="001E5A67" w:rsidRDefault="00B03592" w:rsidP="0004308F">
            <w:pPr>
              <w:pStyle w:val="NoSpacing"/>
              <w:rPr>
                <w:rFonts w:cstheme="minorHAnsi"/>
              </w:rPr>
            </w:pPr>
            <w:r w:rsidRPr="004A25FF">
              <w:t xml:space="preserve">History or suspicion of hallucinations, delusions or bizarre behavior that might be associated with some form of psychotic disorder. </w:t>
            </w:r>
          </w:p>
        </w:tc>
      </w:tr>
      <w:tr w:rsidR="00B03592" w14:paraId="35C73240"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7607D2BB"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52C5502"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0C5F7FB" w14:textId="77777777" w:rsidR="00B03592" w:rsidRPr="001E5A67" w:rsidRDefault="00B03592" w:rsidP="0004308F">
            <w:pPr>
              <w:pStyle w:val="NoSpacing"/>
              <w:rPr>
                <w:rFonts w:cstheme="minorHAnsi"/>
              </w:rPr>
            </w:pPr>
            <w:r w:rsidRPr="004A25FF">
              <w:t>Clear evidence of hallucinations, delusions or bizarre behavior that might be associated with some form of psychotic disorder.</w:t>
            </w:r>
          </w:p>
        </w:tc>
      </w:tr>
      <w:tr w:rsidR="00B03592" w14:paraId="14B715B5" w14:textId="77777777" w:rsidTr="0004308F">
        <w:trPr>
          <w:cantSplit/>
          <w:trHeight w:val="20"/>
        </w:trPr>
        <w:tc>
          <w:tcPr>
            <w:tcW w:w="2155" w:type="dxa"/>
            <w:vMerge/>
            <w:tcBorders>
              <w:top w:val="dotted" w:sz="4" w:space="0" w:color="auto"/>
              <w:right w:val="dotted" w:sz="4" w:space="0" w:color="auto"/>
            </w:tcBorders>
            <w:shd w:val="clear" w:color="auto" w:fill="auto"/>
          </w:tcPr>
          <w:p w14:paraId="35DF8177"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A767F41"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0EFCD654" w14:textId="77777777" w:rsidR="00B03592" w:rsidRPr="001E5A67" w:rsidRDefault="00B03592" w:rsidP="0004308F">
            <w:pPr>
              <w:pStyle w:val="NoSpacing"/>
              <w:rPr>
                <w:rFonts w:cstheme="minorHAnsi"/>
              </w:rPr>
            </w:pPr>
            <w:r w:rsidRPr="004A25FF">
              <w:t xml:space="preserve">Clear evidence of dangerous hallucinations, delusions, or bizarre behavior that might be associated with some form of psychotic disorder, which places the </w:t>
            </w:r>
            <w:r>
              <w:t xml:space="preserve">child/youth </w:t>
            </w:r>
            <w:r w:rsidRPr="004A25FF">
              <w:t xml:space="preserve">or others at risk of physical harm. </w:t>
            </w:r>
          </w:p>
        </w:tc>
      </w:tr>
      <w:tr w:rsidR="00B03592" w:rsidRPr="00BB7C69" w14:paraId="7B480B4B" w14:textId="77777777" w:rsidTr="0004308F">
        <w:trPr>
          <w:cantSplit/>
          <w:trHeight w:val="20"/>
        </w:trPr>
        <w:tc>
          <w:tcPr>
            <w:tcW w:w="9994" w:type="dxa"/>
            <w:gridSpan w:val="3"/>
            <w:tcBorders>
              <w:bottom w:val="single" w:sz="2" w:space="0" w:color="515151"/>
            </w:tcBorders>
            <w:shd w:val="clear" w:color="auto" w:fill="D9D9D9" w:themeFill="background1" w:themeFillShade="D9"/>
          </w:tcPr>
          <w:p w14:paraId="4EC87547" w14:textId="77777777" w:rsidR="00B03592" w:rsidRPr="00BB7C69" w:rsidRDefault="00B03592" w:rsidP="0004308F">
            <w:pPr>
              <w:pStyle w:val="FreeForm"/>
              <w:suppressAutoHyphens w:val="0"/>
              <w:spacing w:before="40" w:after="40" w:line="240" w:lineRule="auto"/>
              <w:jc w:val="left"/>
              <w:rPr>
                <w:rFonts w:ascii="Calibri" w:hAnsi="Calibri"/>
                <w:b/>
                <w:bCs/>
                <w:color w:val="auto"/>
              </w:rPr>
            </w:pPr>
            <w:r w:rsidRPr="00BB7C69">
              <w:rPr>
                <w:rFonts w:ascii="Calibri" w:hAnsi="Calibri"/>
                <w:b/>
                <w:bCs/>
                <w:color w:val="auto"/>
              </w:rPr>
              <w:t xml:space="preserve">Supplemental Information:  </w:t>
            </w:r>
            <w:r w:rsidRPr="00BB7C69">
              <w:rPr>
                <w:rFonts w:asciiTheme="minorHAnsi" w:hAnsiTheme="minorHAnsi"/>
              </w:rPr>
              <w:t>While a growing body of evidence suggests that schizophrenia can begin as early as age nine, schizophrenia is more likely to begin to develop during the teenage years.  Even young children can have psychotic disorders, most often characterized by hallucinations.  Post-Traumatic Stress Disorder secondary to sexual or physical abuse can be associated with visions of the abuser when they are falling asleep or waking up. These occurrences would not be rated as hallucinations unless they occur during normal waking hours.</w:t>
            </w:r>
          </w:p>
        </w:tc>
      </w:tr>
    </w:tbl>
    <w:p w14:paraId="15E628AC"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6142F634"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9B2FBAB" w14:textId="77777777" w:rsidR="00B03592" w:rsidRDefault="00B03592" w:rsidP="0004308F">
            <w:pPr>
              <w:pStyle w:val="NoSpacing"/>
              <w:rPr>
                <w:b/>
                <w:bCs/>
              </w:rPr>
            </w:pPr>
            <w:r>
              <w:rPr>
                <w:b/>
                <w:bCs/>
              </w:rPr>
              <w:t>IMPULSIVITY</w:t>
            </w:r>
            <w:r w:rsidRPr="004A25FF">
              <w:rPr>
                <w:b/>
                <w:bCs/>
              </w:rPr>
              <w:t>/HYPERACTIVITY</w:t>
            </w:r>
            <w:r>
              <w:rPr>
                <w:b/>
                <w:bCs/>
              </w:rPr>
              <w:t xml:space="preserve"> </w:t>
            </w:r>
          </w:p>
          <w:p w14:paraId="226D96E8" w14:textId="77777777" w:rsidR="00B03592" w:rsidRPr="00254FC5" w:rsidRDefault="00B03592" w:rsidP="0004308F">
            <w:pPr>
              <w:pStyle w:val="NoSpacing"/>
              <w:rPr>
                <w:rFonts w:ascii="Calibri" w:hAnsi="Calibri"/>
              </w:rPr>
            </w:pPr>
            <w:r w:rsidRPr="004A25FF">
              <w:t xml:space="preserve">This item rates behavioral symptoms associated with hyperactivity and/or impulsiveness, i.e. loss of control of behaviors, which includes, but is not limited to, Attention Deficit/ Hyperactivity Disorder (ADHD) and disorders of impulse control.  </w:t>
            </w:r>
            <w:r>
              <w:t>Children/youth</w:t>
            </w:r>
            <w:r w:rsidRPr="004A25FF">
              <w:t xml:space="preserve"> with impulse problems tend to engage in behavior without thinking, regardless of the consequences.  This can includes compulsions to engage in gambling, violent behavior (e.g., road rage), sexual behavior, fire starting, stealing, or self-abusive behavior</w:t>
            </w:r>
            <w:r>
              <w:t>.</w:t>
            </w:r>
          </w:p>
        </w:tc>
      </w:tr>
      <w:tr w:rsidR="00B03592" w14:paraId="33A341DC"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0EC245F"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E3C3789" w14:textId="77777777" w:rsidR="00B03592" w:rsidRPr="004A25FF" w:rsidRDefault="00B03592" w:rsidP="0004308F">
            <w:pPr>
              <w:pStyle w:val="ListParagraph"/>
            </w:pPr>
            <w:r w:rsidRPr="004A25FF">
              <w:t xml:space="preserve">Is the </w:t>
            </w:r>
            <w:r>
              <w:t xml:space="preserve">child/youth </w:t>
            </w:r>
            <w:r w:rsidRPr="004A25FF">
              <w:t xml:space="preserve">unable to sit still for any length of time?  </w:t>
            </w:r>
          </w:p>
          <w:p w14:paraId="472B799B" w14:textId="77777777" w:rsidR="00B03592" w:rsidRPr="004A25FF" w:rsidRDefault="00B03592" w:rsidP="0004308F">
            <w:pPr>
              <w:pStyle w:val="ListParagraph"/>
            </w:pPr>
            <w:r w:rsidRPr="004A25FF">
              <w:t xml:space="preserve">Does the </w:t>
            </w:r>
            <w:r>
              <w:t xml:space="preserve">child/youth </w:t>
            </w:r>
            <w:r w:rsidRPr="004A25FF">
              <w:t xml:space="preserve">have trouble paying attention for more than a few minutes?   </w:t>
            </w:r>
          </w:p>
          <w:p w14:paraId="69E50C4B" w14:textId="77777777" w:rsidR="00B03592" w:rsidRPr="004A25FF" w:rsidRDefault="00B03592" w:rsidP="0004308F">
            <w:pPr>
              <w:pStyle w:val="ListParagraph"/>
            </w:pPr>
            <w:r w:rsidRPr="004A25FF">
              <w:t xml:space="preserve">Is the </w:t>
            </w:r>
            <w:r>
              <w:t xml:space="preserve">child/youth </w:t>
            </w:r>
            <w:r w:rsidRPr="004A25FF">
              <w:t xml:space="preserve">able to control themselves? </w:t>
            </w:r>
          </w:p>
          <w:p w14:paraId="1315830C" w14:textId="77777777" w:rsidR="00B03592" w:rsidRPr="009F45E8" w:rsidRDefault="00B03592" w:rsidP="0004308F">
            <w:pPr>
              <w:pStyle w:val="ListParagraph"/>
              <w:rPr>
                <w:rFonts w:ascii="Calibri" w:hAnsi="Calibri"/>
                <w:color w:val="000000" w:themeColor="text1"/>
              </w:rPr>
            </w:pPr>
            <w:r w:rsidRPr="004A25FF">
              <w:t xml:space="preserve">Does the </w:t>
            </w:r>
            <w:r>
              <w:t xml:space="preserve">child/youth </w:t>
            </w:r>
            <w:r w:rsidRPr="004A25FF">
              <w:t>report feeling compelled to do something despite negative consequences?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B51291E"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311F064B"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9226639"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7B84F41"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4C55371" w14:textId="77777777" w:rsidR="00B03592" w:rsidRPr="00F377D6" w:rsidRDefault="00B03592" w:rsidP="0004308F">
            <w:pPr>
              <w:pStyle w:val="NoSpacing"/>
            </w:pPr>
            <w:r w:rsidRPr="004A25FF">
              <w:t xml:space="preserve">No evidence of symptoms of hyperactivity or impulse control.  </w:t>
            </w:r>
          </w:p>
        </w:tc>
      </w:tr>
      <w:tr w:rsidR="00B03592" w14:paraId="39766F3E"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E4148D6"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993E832"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A3FB7AE" w14:textId="77777777" w:rsidR="00B03592" w:rsidRPr="00F377D6" w:rsidRDefault="00B03592" w:rsidP="0004308F">
            <w:pPr>
              <w:pStyle w:val="NoSpacing"/>
            </w:pPr>
            <w:r>
              <w:t xml:space="preserve">There is a history or suspicion of </w:t>
            </w:r>
            <w:r w:rsidRPr="004A25FF">
              <w:t xml:space="preserve">problems with impulsive, distracted or hyperactive behavior </w:t>
            </w:r>
            <w:r>
              <w:t xml:space="preserve">that </w:t>
            </w:r>
            <w:r w:rsidRPr="004A25FF">
              <w:t xml:space="preserve">place the </w:t>
            </w:r>
            <w:r>
              <w:t xml:space="preserve">child/youth </w:t>
            </w:r>
            <w:r w:rsidRPr="004A25FF">
              <w:t>at risk of future difficulty in functioning</w:t>
            </w:r>
            <w:r>
              <w:t>, but no intervention is needed at this time</w:t>
            </w:r>
            <w:r w:rsidRPr="004A25FF">
              <w:t>.</w:t>
            </w:r>
          </w:p>
        </w:tc>
      </w:tr>
      <w:tr w:rsidR="00B03592" w14:paraId="6A4D3FBC"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F967FFC"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BB88D96"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21C7F53" w14:textId="77777777" w:rsidR="00B03592" w:rsidRPr="00F377D6" w:rsidRDefault="00B03592" w:rsidP="00080E10">
            <w:pPr>
              <w:pStyle w:val="NoSpacing"/>
              <w:rPr>
                <w:rFonts w:ascii="Calibri" w:hAnsi="Calibri"/>
              </w:rPr>
            </w:pPr>
            <w:r w:rsidRPr="004A25FF">
              <w:t xml:space="preserve">Clear evidence of problems with impulsive, distracted or hyperactive behavior that interferes with the </w:t>
            </w:r>
            <w:r>
              <w:t>child/youth’s</w:t>
            </w:r>
            <w:r w:rsidRPr="004A25FF">
              <w:t xml:space="preserve"> ability to function</w:t>
            </w:r>
            <w:r>
              <w:t>.</w:t>
            </w:r>
            <w:r w:rsidRPr="004A25FF">
              <w:t xml:space="preserve"> </w:t>
            </w:r>
            <w:r w:rsidR="00080E10">
              <w:t>I</w:t>
            </w:r>
            <w:r>
              <w:t>ntervention is needed.</w:t>
            </w:r>
            <w:r w:rsidRPr="004A25FF">
              <w:t xml:space="preserve"> </w:t>
            </w:r>
          </w:p>
        </w:tc>
      </w:tr>
      <w:tr w:rsidR="00B03592" w14:paraId="5BA85931"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092EC0F"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F76D059"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C239217" w14:textId="77777777" w:rsidR="00B03592" w:rsidRPr="00F377D6" w:rsidRDefault="00B03592" w:rsidP="0004308F">
            <w:pPr>
              <w:pStyle w:val="NoSpacing"/>
              <w:rPr>
                <w:rFonts w:ascii="Calibri" w:hAnsi="Calibri"/>
              </w:rPr>
            </w:pPr>
            <w:r w:rsidRPr="004A25FF">
              <w:t xml:space="preserve">Clear evidence of a dangerous level of hyperactivity and/or impulsive behavior that places the </w:t>
            </w:r>
            <w:r>
              <w:t xml:space="preserve">child/youth </w:t>
            </w:r>
            <w:r w:rsidRPr="004A25FF">
              <w:t>at risk of physical harm.</w:t>
            </w:r>
          </w:p>
        </w:tc>
      </w:tr>
    </w:tbl>
    <w:p w14:paraId="647288A9" w14:textId="77777777" w:rsidR="00B03592" w:rsidRDefault="00B03592" w:rsidP="00B03592"/>
    <w:p w14:paraId="18F1AFC3" w14:textId="77777777" w:rsidR="00B03592" w:rsidRDefault="00B03592" w:rsidP="00B03592">
      <w:r>
        <w:br w:type="page"/>
      </w: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6F76ED8C"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AF082B1" w14:textId="77777777" w:rsidR="00B03592" w:rsidRDefault="00B03592" w:rsidP="0004308F">
            <w:pPr>
              <w:pStyle w:val="NoSpacing"/>
              <w:rPr>
                <w:b/>
                <w:bCs/>
              </w:rPr>
            </w:pPr>
            <w:r w:rsidRPr="004A25FF">
              <w:rPr>
                <w:b/>
                <w:bCs/>
              </w:rPr>
              <w:t>DEPRESSION</w:t>
            </w:r>
            <w:r>
              <w:rPr>
                <w:b/>
                <w:bCs/>
              </w:rPr>
              <w:t xml:space="preserve"> </w:t>
            </w:r>
          </w:p>
          <w:p w14:paraId="47D27247" w14:textId="77777777" w:rsidR="00B03592" w:rsidRPr="001E5A67" w:rsidRDefault="00B03592" w:rsidP="0004308F">
            <w:pPr>
              <w:pStyle w:val="NoSpacing"/>
              <w:rPr>
                <w:rFonts w:cstheme="minorHAnsi"/>
              </w:rPr>
            </w:pPr>
            <w:r w:rsidRPr="004A25FF">
              <w:t>This item rates displayed symptoms of a change in emotional state and can include sadness, irritability and diminished interest in previously enjoyed activities.</w:t>
            </w:r>
            <w:r>
              <w:t xml:space="preserve"> Extreme withdrawing from friends and family that could use further evaluation would be rated a ‘2’.</w:t>
            </w:r>
          </w:p>
        </w:tc>
      </w:tr>
      <w:tr w:rsidR="00B03592" w14:paraId="1BD84A83"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084194F"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6CBB282" w14:textId="77777777" w:rsidR="00B03592" w:rsidRPr="004A25FF" w:rsidRDefault="00B03592" w:rsidP="0004308F">
            <w:pPr>
              <w:pStyle w:val="ListParagraph"/>
            </w:pPr>
            <w:r w:rsidRPr="004A25FF">
              <w:t xml:space="preserve">Do parents feel that the </w:t>
            </w:r>
            <w:r>
              <w:t xml:space="preserve">child/youth </w:t>
            </w:r>
            <w:r w:rsidRPr="004A25FF">
              <w:t xml:space="preserve">is depressed or irritable?  </w:t>
            </w:r>
          </w:p>
          <w:p w14:paraId="6F8BF1A7" w14:textId="77777777" w:rsidR="00B03592" w:rsidRPr="004A25FF" w:rsidRDefault="00B03592" w:rsidP="0004308F">
            <w:pPr>
              <w:pStyle w:val="ListParagraph"/>
            </w:pPr>
            <w:r w:rsidRPr="004A25FF">
              <w:t xml:space="preserve">Has the </w:t>
            </w:r>
            <w:r>
              <w:t xml:space="preserve">child/youth </w:t>
            </w:r>
            <w:r w:rsidRPr="004A25FF">
              <w:t xml:space="preserve">withdrawn from normal activities?  </w:t>
            </w:r>
          </w:p>
          <w:p w14:paraId="66C277FF" w14:textId="77777777" w:rsidR="00B03592" w:rsidRPr="009F45E8" w:rsidRDefault="00B03592" w:rsidP="0004308F">
            <w:pPr>
              <w:pStyle w:val="ListParagraph"/>
              <w:rPr>
                <w:rFonts w:ascii="Calibri" w:hAnsi="Calibri"/>
                <w:color w:val="000000" w:themeColor="text1"/>
              </w:rPr>
            </w:pPr>
            <w:r w:rsidRPr="004A25FF">
              <w:t xml:space="preserve">Does the </w:t>
            </w:r>
            <w:r>
              <w:t xml:space="preserve">child/youth </w:t>
            </w:r>
            <w:r w:rsidRPr="004A25FF">
              <w:t>seem lonely or not interested in others?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D8253DE" w14:textId="77777777" w:rsidR="00B03592" w:rsidRPr="001E5A67" w:rsidRDefault="00B03592" w:rsidP="0004308F">
            <w:pPr>
              <w:pStyle w:val="NoSpacing"/>
              <w:rPr>
                <w:rFonts w:cstheme="minorHAnsi"/>
              </w:rPr>
            </w:pPr>
            <w:r w:rsidRPr="001E5A67">
              <w:rPr>
                <w:rFonts w:cstheme="minorHAnsi"/>
              </w:rPr>
              <w:t>Ratings and Descriptions</w:t>
            </w:r>
          </w:p>
        </w:tc>
      </w:tr>
      <w:tr w:rsidR="00B03592" w14:paraId="4212B279"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3AF356B"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3A11BB2"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6B03CA0" w14:textId="77777777" w:rsidR="00B03592" w:rsidRPr="001E5A67" w:rsidRDefault="00B03592" w:rsidP="0004308F">
            <w:pPr>
              <w:pStyle w:val="NoSpacing"/>
              <w:rPr>
                <w:rFonts w:cstheme="minorHAnsi"/>
              </w:rPr>
            </w:pPr>
            <w:r w:rsidRPr="004A25FF">
              <w:t xml:space="preserve">No evidence of problems with depression.   </w:t>
            </w:r>
          </w:p>
        </w:tc>
      </w:tr>
      <w:tr w:rsidR="00B03592" w14:paraId="1775147F"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255987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8C6ABCE"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8B9B582" w14:textId="77777777" w:rsidR="00B03592" w:rsidRPr="001E5A67" w:rsidRDefault="00B03592" w:rsidP="0004308F">
            <w:pPr>
              <w:pStyle w:val="NoSpacing"/>
              <w:rPr>
                <w:rFonts w:cstheme="minorHAnsi"/>
              </w:rPr>
            </w:pPr>
            <w:r>
              <w:t>History or</w:t>
            </w:r>
            <w:r w:rsidRPr="004A25FF">
              <w:t xml:space="preserve"> suspicion</w:t>
            </w:r>
            <w:r>
              <w:t xml:space="preserve"> of</w:t>
            </w:r>
            <w:r w:rsidRPr="004A25FF">
              <w:t xml:space="preserve"> depression </w:t>
            </w:r>
            <w:r>
              <w:t>but no intervention is needed on at this time.</w:t>
            </w:r>
          </w:p>
        </w:tc>
      </w:tr>
      <w:tr w:rsidR="00B03592" w14:paraId="3A3A8A71"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19FFE91"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1F5BD84"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B745DAC" w14:textId="77777777" w:rsidR="00B03592" w:rsidRPr="001E5A67" w:rsidRDefault="00B03592" w:rsidP="0004308F">
            <w:pPr>
              <w:pStyle w:val="NoSpacing"/>
              <w:rPr>
                <w:rFonts w:cstheme="minorHAnsi"/>
              </w:rPr>
            </w:pPr>
            <w:r w:rsidRPr="004A25FF">
              <w:t xml:space="preserve">Clear evidence of depression associated with either depressed mood or significant irritability.  Depression has interfered with the </w:t>
            </w:r>
            <w:r>
              <w:t>child/youth’s</w:t>
            </w:r>
            <w:r w:rsidRPr="004A25FF">
              <w:t xml:space="preserve"> ability to function </w:t>
            </w:r>
            <w:r>
              <w:t>and may include sleeping or eating disruptions</w:t>
            </w:r>
            <w:r w:rsidRPr="004A25FF">
              <w:t xml:space="preserve">.   </w:t>
            </w:r>
          </w:p>
        </w:tc>
      </w:tr>
      <w:tr w:rsidR="00B03592" w14:paraId="3B44D9C2" w14:textId="77777777" w:rsidTr="0004308F">
        <w:trPr>
          <w:cantSplit/>
          <w:trHeight w:val="20"/>
        </w:trPr>
        <w:tc>
          <w:tcPr>
            <w:tcW w:w="2155" w:type="dxa"/>
            <w:vMerge/>
            <w:tcBorders>
              <w:top w:val="dotted" w:sz="4" w:space="0" w:color="auto"/>
              <w:right w:val="dotted" w:sz="4" w:space="0" w:color="auto"/>
            </w:tcBorders>
            <w:shd w:val="clear" w:color="auto" w:fill="auto"/>
          </w:tcPr>
          <w:p w14:paraId="72DDEDBC"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6F63996"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6F0C05BB" w14:textId="77777777" w:rsidR="00B03592" w:rsidRPr="006D1EA4" w:rsidRDefault="00B03592" w:rsidP="0004308F">
            <w:pPr>
              <w:pStyle w:val="NoSpacing"/>
              <w:rPr>
                <w:rFonts w:cstheme="minorHAnsi"/>
              </w:rPr>
            </w:pPr>
            <w:r w:rsidRPr="006D1EA4">
              <w:t>Clear evidence of depression that is disabling for the child/youth in multiple life domains.</w:t>
            </w:r>
          </w:p>
        </w:tc>
      </w:tr>
      <w:tr w:rsidR="00B03592" w:rsidRPr="00BB7C69" w14:paraId="77798844" w14:textId="77777777" w:rsidTr="0004308F">
        <w:trPr>
          <w:cantSplit/>
          <w:trHeight w:val="20"/>
        </w:trPr>
        <w:tc>
          <w:tcPr>
            <w:tcW w:w="9994" w:type="dxa"/>
            <w:gridSpan w:val="3"/>
            <w:tcBorders>
              <w:bottom w:val="single" w:sz="2" w:space="0" w:color="515151"/>
            </w:tcBorders>
            <w:shd w:val="clear" w:color="auto" w:fill="D9D9D9" w:themeFill="background1" w:themeFillShade="D9"/>
          </w:tcPr>
          <w:p w14:paraId="5B62C702" w14:textId="77777777" w:rsidR="00B03592" w:rsidRPr="00BB7C69" w:rsidRDefault="00B03592" w:rsidP="0004308F">
            <w:pPr>
              <w:pStyle w:val="FreeForm"/>
              <w:suppressAutoHyphens w:val="0"/>
              <w:spacing w:before="40" w:after="40" w:line="240" w:lineRule="auto"/>
              <w:jc w:val="left"/>
              <w:rPr>
                <w:rFonts w:ascii="Calibri" w:hAnsi="Calibri"/>
                <w:b/>
                <w:bCs/>
                <w:color w:val="auto"/>
              </w:rPr>
            </w:pPr>
            <w:r w:rsidRPr="00BB7C69">
              <w:rPr>
                <w:rFonts w:ascii="Calibri" w:hAnsi="Calibri"/>
                <w:b/>
                <w:bCs/>
                <w:color w:val="auto"/>
              </w:rPr>
              <w:t xml:space="preserve">Supplemental Information:  </w:t>
            </w:r>
            <w:r w:rsidRPr="00BB7C69">
              <w:rPr>
                <w:rFonts w:asciiTheme="minorHAnsi" w:hAnsiTheme="minorHAnsi"/>
              </w:rPr>
              <w:t xml:space="preserve">Depression is a disorder that is thought to affect about 5% of the general population of the United States.  It appears to be equally common in adolescents and adults. It might be somewhat less common among </w:t>
            </w:r>
            <w:r>
              <w:rPr>
                <w:rFonts w:asciiTheme="minorHAnsi" w:hAnsiTheme="minorHAnsi"/>
              </w:rPr>
              <w:t>children</w:t>
            </w:r>
            <w:r w:rsidRPr="00BB7C69">
              <w:rPr>
                <w:rFonts w:asciiTheme="minorHAnsi" w:hAnsiTheme="minorHAnsi"/>
              </w:rPr>
              <w:t xml:space="preserve">, particularly young children.  The main difference between depression in </w:t>
            </w:r>
            <w:r>
              <w:rPr>
                <w:rFonts w:asciiTheme="minorHAnsi" w:hAnsiTheme="minorHAnsi"/>
              </w:rPr>
              <w:t>children</w:t>
            </w:r>
            <w:r w:rsidRPr="00BB7C69">
              <w:rPr>
                <w:rFonts w:asciiTheme="minorHAnsi" w:hAnsiTheme="minorHAnsi"/>
              </w:rPr>
              <w:t xml:space="preserve"> and adolescents and depression in adults is that among </w:t>
            </w:r>
            <w:r>
              <w:rPr>
                <w:rFonts w:asciiTheme="minorHAnsi" w:hAnsiTheme="minorHAnsi"/>
              </w:rPr>
              <w:t>children</w:t>
            </w:r>
            <w:r w:rsidRPr="00BB7C69">
              <w:rPr>
                <w:rFonts w:asciiTheme="minorHAnsi" w:hAnsiTheme="minorHAnsi"/>
              </w:rPr>
              <w:t xml:space="preserve"> and adolescents it is thought that depression is as likely to come with an irritable mood as a depressed mood.  In adults, a depressed mood is a cardinal symptom of depression.  </w:t>
            </w:r>
            <w:r w:rsidRPr="00BB7C69">
              <w:rPr>
                <w:rFonts w:asciiTheme="minorHAnsi" w:hAnsiTheme="minorHAnsi"/>
                <w:b/>
                <w:bCs/>
              </w:rPr>
              <w:t>Major Depression</w:t>
            </w:r>
            <w:r w:rsidRPr="00BB7C69">
              <w:rPr>
                <w:rFonts w:asciiTheme="minorHAnsi" w:hAnsiTheme="minorHAnsi"/>
              </w:rPr>
              <w:t xml:space="preserve"> is characterized by the individual exhibiting multiple symptoms including depressed mood, significant diminished interest in daily activities, weight loss or gain, sleep difficulties, loss of energy, feeling worthless, indecisiveness, or recurrent thoughts of death during the same two-week period, as representing a change from that person’s prior emotional state.</w:t>
            </w:r>
          </w:p>
        </w:tc>
      </w:tr>
    </w:tbl>
    <w:p w14:paraId="0C6D922A"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6070AFC5"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28D19AA" w14:textId="77777777" w:rsidR="00B03592" w:rsidRDefault="00B03592" w:rsidP="0004308F">
            <w:pPr>
              <w:pStyle w:val="NoSpacing"/>
              <w:rPr>
                <w:b/>
                <w:bCs/>
              </w:rPr>
            </w:pPr>
            <w:r w:rsidRPr="004A25FF">
              <w:rPr>
                <w:b/>
                <w:bCs/>
              </w:rPr>
              <w:t>ANXIETY</w:t>
            </w:r>
            <w:r>
              <w:rPr>
                <w:b/>
                <w:bCs/>
              </w:rPr>
              <w:t xml:space="preserve"> </w:t>
            </w:r>
          </w:p>
          <w:p w14:paraId="5A1E88BD" w14:textId="77777777" w:rsidR="00B03592" w:rsidRPr="00E67366" w:rsidRDefault="00B03592" w:rsidP="0004308F">
            <w:pPr>
              <w:pStyle w:val="NoSpacing"/>
            </w:pPr>
            <w:r w:rsidRPr="004A25FF">
              <w:t xml:space="preserve">This item rates evidence of symptoms associated with Anxiety Disorders characterized by either </w:t>
            </w:r>
            <w:r>
              <w:t>worry, dread, or panic attacks.</w:t>
            </w:r>
          </w:p>
        </w:tc>
      </w:tr>
      <w:tr w:rsidR="00B03592" w14:paraId="7B49BBEA"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E141519"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437A3593" w14:textId="77777777" w:rsidR="00B03592" w:rsidRPr="004A25FF" w:rsidRDefault="00B03592" w:rsidP="0004308F">
            <w:pPr>
              <w:pStyle w:val="ListParagraph"/>
            </w:pPr>
            <w:r w:rsidRPr="004A25FF">
              <w:t xml:space="preserve">Does the </w:t>
            </w:r>
            <w:r>
              <w:t xml:space="preserve">child/youth </w:t>
            </w:r>
            <w:r w:rsidRPr="004A25FF">
              <w:t xml:space="preserve">have any problems with anxiety or fearfulness?  </w:t>
            </w:r>
          </w:p>
          <w:p w14:paraId="42662BE8" w14:textId="77777777" w:rsidR="00B03592" w:rsidRPr="004A25FF" w:rsidRDefault="00B03592" w:rsidP="0004308F">
            <w:pPr>
              <w:pStyle w:val="ListParagraph"/>
            </w:pPr>
            <w:r w:rsidRPr="004A25FF">
              <w:t xml:space="preserve">Is the </w:t>
            </w:r>
            <w:r>
              <w:t xml:space="preserve">child/youth </w:t>
            </w:r>
            <w:r w:rsidRPr="004A25FF">
              <w:t xml:space="preserve">avoiding normal activities out of fear?  </w:t>
            </w:r>
          </w:p>
          <w:p w14:paraId="64AF4583" w14:textId="77777777" w:rsidR="00B03592" w:rsidRPr="004A25FF" w:rsidRDefault="00B03592" w:rsidP="0004308F">
            <w:pPr>
              <w:pStyle w:val="ListParagraph"/>
            </w:pPr>
            <w:r w:rsidRPr="004A25FF">
              <w:t xml:space="preserve">Does the </w:t>
            </w:r>
            <w:r>
              <w:t xml:space="preserve">child/youth </w:t>
            </w:r>
            <w:r w:rsidRPr="004A25FF">
              <w:t xml:space="preserve">act frightened or afraid?  </w:t>
            </w:r>
          </w:p>
          <w:p w14:paraId="330A9173" w14:textId="77777777" w:rsidR="00B03592" w:rsidRPr="009F45E8" w:rsidRDefault="00B03592" w:rsidP="0004308F">
            <w:pPr>
              <w:pStyle w:val="ListParagraph"/>
              <w:rPr>
                <w:rFonts w:ascii="Calibri" w:hAnsi="Calibri"/>
                <w:color w:val="000000" w:themeColor="text1"/>
              </w:rPr>
            </w:pPr>
            <w:r w:rsidRPr="004A25FF">
              <w:t xml:space="preserve">Does the </w:t>
            </w:r>
            <w:r>
              <w:t xml:space="preserve">child/youth </w:t>
            </w:r>
            <w:r w:rsidRPr="004A25FF">
              <w:t>worry a lot</w:t>
            </w:r>
            <w:r>
              <w: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77AC0F8" w14:textId="77777777" w:rsidR="00B03592" w:rsidRPr="001E5A67" w:rsidRDefault="00B03592" w:rsidP="0004308F">
            <w:pPr>
              <w:pStyle w:val="NoSpacing"/>
              <w:rPr>
                <w:rFonts w:cstheme="minorHAnsi"/>
              </w:rPr>
            </w:pPr>
            <w:r w:rsidRPr="001E5A67">
              <w:rPr>
                <w:rFonts w:cstheme="minorHAnsi"/>
              </w:rPr>
              <w:t>Ratings and Descriptions</w:t>
            </w:r>
          </w:p>
        </w:tc>
      </w:tr>
      <w:tr w:rsidR="00B03592" w14:paraId="7BCED339"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6BAE75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B49944C"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0CB2172" w14:textId="77777777" w:rsidR="00B03592" w:rsidRPr="001E5A67" w:rsidRDefault="00B03592" w:rsidP="0004308F">
            <w:pPr>
              <w:pStyle w:val="NoSpacing"/>
              <w:rPr>
                <w:rFonts w:cstheme="minorHAnsi"/>
              </w:rPr>
            </w:pPr>
            <w:r w:rsidRPr="004A25FF">
              <w:t xml:space="preserve">No evidence of anxiety symptoms. </w:t>
            </w:r>
          </w:p>
        </w:tc>
      </w:tr>
      <w:tr w:rsidR="00B03592" w14:paraId="101859AC"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88A367B"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958E16D"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1CCFD25" w14:textId="77777777" w:rsidR="00B03592" w:rsidRPr="001E5A67" w:rsidRDefault="00B03592" w:rsidP="0004308F">
            <w:pPr>
              <w:pStyle w:val="NoSpacing"/>
              <w:rPr>
                <w:rFonts w:cstheme="minorHAnsi"/>
              </w:rPr>
            </w:pPr>
            <w:r w:rsidRPr="004A25FF">
              <w:t xml:space="preserve">There is a history, suspicion, or mild anxiety associated with a recent negative life event. </w:t>
            </w:r>
          </w:p>
        </w:tc>
      </w:tr>
      <w:tr w:rsidR="00B03592" w14:paraId="282B0F91"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134DE2C"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43C0AC9"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E76A1D3" w14:textId="77777777" w:rsidR="00B03592" w:rsidRPr="001E5A67" w:rsidRDefault="00B03592" w:rsidP="0004308F">
            <w:pPr>
              <w:pStyle w:val="NoSpacing"/>
              <w:rPr>
                <w:rFonts w:cstheme="minorHAnsi"/>
              </w:rPr>
            </w:pPr>
            <w:r w:rsidRPr="004A25FF">
              <w:t xml:space="preserve">Clear evidence of anxiety associated with either anxious mood or significant fearfulness.  Anxiety has interfered in the </w:t>
            </w:r>
            <w:r>
              <w:t>child/youth’s</w:t>
            </w:r>
            <w:r w:rsidRPr="004A25FF">
              <w:t xml:space="preserve"> ability to function in at least one life domain.</w:t>
            </w:r>
          </w:p>
        </w:tc>
      </w:tr>
      <w:tr w:rsidR="00B03592" w14:paraId="78DD812D" w14:textId="77777777" w:rsidTr="0004308F">
        <w:trPr>
          <w:cantSplit/>
          <w:trHeight w:val="20"/>
        </w:trPr>
        <w:tc>
          <w:tcPr>
            <w:tcW w:w="2155" w:type="dxa"/>
            <w:vMerge/>
            <w:tcBorders>
              <w:top w:val="dotted" w:sz="4" w:space="0" w:color="auto"/>
              <w:right w:val="dotted" w:sz="4" w:space="0" w:color="auto"/>
            </w:tcBorders>
            <w:shd w:val="clear" w:color="auto" w:fill="auto"/>
          </w:tcPr>
          <w:p w14:paraId="1701078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D8A24A1"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57ABE783" w14:textId="77777777" w:rsidR="00B03592" w:rsidRPr="001E5A67" w:rsidRDefault="00B03592" w:rsidP="0004308F">
            <w:pPr>
              <w:pStyle w:val="NoSpacing"/>
              <w:rPr>
                <w:rFonts w:cstheme="minorHAnsi"/>
              </w:rPr>
            </w:pPr>
            <w:r w:rsidRPr="004A25FF">
              <w:t>Clear evidence of a debilitating level of anxiety that is disabling in multiple life domains.</w:t>
            </w:r>
          </w:p>
        </w:tc>
      </w:tr>
      <w:tr w:rsidR="00B03592" w:rsidRPr="00BB7C69" w14:paraId="0A8CDA49" w14:textId="77777777" w:rsidTr="0004308F">
        <w:trPr>
          <w:cantSplit/>
          <w:trHeight w:val="20"/>
        </w:trPr>
        <w:tc>
          <w:tcPr>
            <w:tcW w:w="9994" w:type="dxa"/>
            <w:gridSpan w:val="3"/>
            <w:tcBorders>
              <w:bottom w:val="single" w:sz="2" w:space="0" w:color="515151"/>
            </w:tcBorders>
            <w:shd w:val="clear" w:color="auto" w:fill="D9D9D9" w:themeFill="background1" w:themeFillShade="D9"/>
          </w:tcPr>
          <w:p w14:paraId="64B18D76" w14:textId="77777777" w:rsidR="00B03592" w:rsidRPr="00BB7C69" w:rsidRDefault="00B03592" w:rsidP="0004308F">
            <w:pPr>
              <w:pStyle w:val="FreeForm"/>
              <w:suppressAutoHyphens w:val="0"/>
              <w:spacing w:before="40" w:after="40" w:line="240" w:lineRule="auto"/>
              <w:jc w:val="left"/>
              <w:rPr>
                <w:rFonts w:ascii="Calibri" w:hAnsi="Calibri"/>
                <w:b/>
                <w:bCs/>
                <w:color w:val="auto"/>
              </w:rPr>
            </w:pPr>
            <w:r w:rsidRPr="00BB7C69">
              <w:rPr>
                <w:rFonts w:ascii="Calibri" w:hAnsi="Calibri"/>
                <w:b/>
                <w:bCs/>
                <w:color w:val="auto"/>
              </w:rPr>
              <w:t xml:space="preserve">Supplemental Information:  </w:t>
            </w:r>
            <w:r w:rsidRPr="00BB7C69">
              <w:rPr>
                <w:rFonts w:asciiTheme="minorHAnsi" w:hAnsiTheme="minorHAnsi"/>
              </w:rPr>
              <w:t xml:space="preserve">Symptoms of </w:t>
            </w:r>
            <w:r w:rsidRPr="00BB7C69">
              <w:rPr>
                <w:rFonts w:asciiTheme="minorHAnsi" w:hAnsiTheme="minorHAnsi"/>
                <w:b/>
                <w:bCs/>
              </w:rPr>
              <w:t xml:space="preserve">Generalized Anxiety Disorder </w:t>
            </w:r>
            <w:r w:rsidRPr="00BB7C69">
              <w:rPr>
                <w:rFonts w:asciiTheme="minorHAnsi" w:hAnsiTheme="minorHAnsi"/>
              </w:rPr>
              <w:t>include</w:t>
            </w:r>
            <w:r w:rsidRPr="00BB7C69">
              <w:rPr>
                <w:rFonts w:asciiTheme="minorHAnsi" w:hAnsiTheme="minorHAnsi"/>
                <w:b/>
                <w:bCs/>
              </w:rPr>
              <w:t xml:space="preserve"> </w:t>
            </w:r>
            <w:r w:rsidRPr="00BB7C69">
              <w:rPr>
                <w:rFonts w:asciiTheme="minorHAnsi" w:hAnsiTheme="minorHAnsi"/>
              </w:rPr>
              <w:t xml:space="preserve">excessive worrying associated with restlessness, being easily fatigued, difficulty concentrating, irritable mood, muscle tension, sleep disturbance, worry about other psychiatric conditions, or anxiety or worry causes significant impairment of functioning or distress. </w:t>
            </w:r>
            <w:r>
              <w:rPr>
                <w:rFonts w:asciiTheme="minorHAnsi" w:hAnsiTheme="minorHAnsi"/>
              </w:rPr>
              <w:t xml:space="preserve">Child/youth </w:t>
            </w:r>
            <w:r w:rsidRPr="00BB7C69">
              <w:rPr>
                <w:rFonts w:asciiTheme="minorHAnsi" w:hAnsiTheme="minorHAnsi"/>
              </w:rPr>
              <w:t>may or may not admit</w:t>
            </w:r>
            <w:r>
              <w:rPr>
                <w:rFonts w:asciiTheme="minorHAnsi" w:hAnsiTheme="minorHAnsi"/>
              </w:rPr>
              <w:t xml:space="preserve"> to</w:t>
            </w:r>
            <w:r w:rsidRPr="00BB7C69">
              <w:rPr>
                <w:rFonts w:asciiTheme="minorHAnsi" w:hAnsiTheme="minorHAnsi"/>
              </w:rPr>
              <w:t xml:space="preserve"> or recognize these issues.</w:t>
            </w:r>
          </w:p>
        </w:tc>
      </w:tr>
    </w:tbl>
    <w:p w14:paraId="589EE401" w14:textId="77777777" w:rsidR="00B03592" w:rsidRDefault="00B03592" w:rsidP="00B03592"/>
    <w:p w14:paraId="629DF11F" w14:textId="77777777" w:rsidR="00B03592" w:rsidRDefault="00B03592" w:rsidP="00B03592">
      <w:r>
        <w:br w:type="page"/>
      </w: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60F7EEE2"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0382EA4" w14:textId="77777777" w:rsidR="00B03592" w:rsidRDefault="00B03592" w:rsidP="0004308F">
            <w:pPr>
              <w:pStyle w:val="NoSpacing"/>
              <w:rPr>
                <w:b/>
                <w:bCs/>
              </w:rPr>
            </w:pPr>
            <w:r w:rsidRPr="004A25FF">
              <w:rPr>
                <w:b/>
                <w:bCs/>
              </w:rPr>
              <w:t>OPPOSITIONAL</w:t>
            </w:r>
            <w:r>
              <w:rPr>
                <w:b/>
                <w:bCs/>
              </w:rPr>
              <w:t xml:space="preserve"> </w:t>
            </w:r>
          </w:p>
          <w:p w14:paraId="6662377F" w14:textId="77777777" w:rsidR="00B03592" w:rsidRPr="001E5A67" w:rsidRDefault="00B03592" w:rsidP="0004308F">
            <w:pPr>
              <w:pStyle w:val="NoSpacing"/>
              <w:rPr>
                <w:rFonts w:cstheme="minorHAnsi"/>
              </w:rPr>
            </w:pPr>
            <w:r w:rsidRPr="004A25FF">
              <w:t xml:space="preserve">This item describes the </w:t>
            </w:r>
            <w:r>
              <w:t>child/youth</w:t>
            </w:r>
            <w:r w:rsidRPr="004A25FF">
              <w:t xml:space="preserve">’s relationship with authority figures.   Generally oppositional behavior is displayed in response to conditions set by a parent, teacher or other authority figure with responsibility for and control over the </w:t>
            </w:r>
            <w:r>
              <w:t>child/youth</w:t>
            </w:r>
            <w:r w:rsidRPr="004A25FF">
              <w:t>.</w:t>
            </w:r>
          </w:p>
        </w:tc>
      </w:tr>
      <w:tr w:rsidR="00B03592" w14:paraId="75D42192"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2943596"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AD87B08" w14:textId="77777777" w:rsidR="00B03592" w:rsidRPr="004A25FF" w:rsidRDefault="00B03592" w:rsidP="0004308F">
            <w:pPr>
              <w:pStyle w:val="ListParagraph"/>
            </w:pPr>
            <w:r w:rsidRPr="004A25FF">
              <w:t xml:space="preserve">Does the </w:t>
            </w:r>
            <w:r>
              <w:t xml:space="preserve">child/youth </w:t>
            </w:r>
            <w:r w:rsidRPr="004A25FF">
              <w:t xml:space="preserve">follow </w:t>
            </w:r>
            <w:r>
              <w:t>their</w:t>
            </w:r>
            <w:r w:rsidRPr="004A25FF">
              <w:t xml:space="preserve"> parents’ rules? </w:t>
            </w:r>
          </w:p>
          <w:p w14:paraId="4DF4BCF2" w14:textId="77777777" w:rsidR="00B03592" w:rsidRPr="004A25FF" w:rsidRDefault="00B03592" w:rsidP="0004308F">
            <w:pPr>
              <w:pStyle w:val="ListParagraph"/>
            </w:pPr>
            <w:r w:rsidRPr="004A25FF">
              <w:t xml:space="preserve">Have teachers or other adult reported that </w:t>
            </w:r>
            <w:r>
              <w:t xml:space="preserve">child/youth </w:t>
            </w:r>
            <w:r w:rsidRPr="004A25FF">
              <w:t xml:space="preserve">does not follow rules or directions?  </w:t>
            </w:r>
          </w:p>
          <w:p w14:paraId="41015DFD" w14:textId="77777777" w:rsidR="00B03592" w:rsidRPr="009574E1" w:rsidRDefault="00B03592" w:rsidP="0004308F">
            <w:pPr>
              <w:pStyle w:val="ListParagraph"/>
            </w:pPr>
            <w:r w:rsidRPr="009574E1">
              <w:t xml:space="preserve">Does the </w:t>
            </w:r>
            <w:r>
              <w:t xml:space="preserve">child/youth </w:t>
            </w:r>
            <w:r w:rsidRPr="009574E1">
              <w:t xml:space="preserve">argue with adults when they try to get </w:t>
            </w:r>
            <w:r>
              <w:t xml:space="preserve">them </w:t>
            </w:r>
            <w:r w:rsidRPr="009574E1">
              <w:t>to do something?</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C7F9716" w14:textId="77777777" w:rsidR="00B03592" w:rsidRPr="001E5A67" w:rsidRDefault="00B03592" w:rsidP="0004308F">
            <w:pPr>
              <w:pStyle w:val="NoSpacing"/>
              <w:rPr>
                <w:rFonts w:cstheme="minorHAnsi"/>
              </w:rPr>
            </w:pPr>
            <w:r w:rsidRPr="001E5A67">
              <w:rPr>
                <w:rFonts w:cstheme="minorHAnsi"/>
              </w:rPr>
              <w:t>Ratings and Descriptions</w:t>
            </w:r>
          </w:p>
        </w:tc>
      </w:tr>
      <w:tr w:rsidR="00B03592" w14:paraId="5AB4BDBC"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618E489"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4043768"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0CE703E" w14:textId="77777777" w:rsidR="00B03592" w:rsidRPr="001E5A67" w:rsidRDefault="00B03592" w:rsidP="0004308F">
            <w:pPr>
              <w:pStyle w:val="NoSpacing"/>
              <w:rPr>
                <w:rFonts w:cstheme="minorHAnsi"/>
              </w:rPr>
            </w:pPr>
            <w:r w:rsidRPr="004A25FF">
              <w:t xml:space="preserve">No evidence of oppositional behaviors. </w:t>
            </w:r>
          </w:p>
        </w:tc>
      </w:tr>
      <w:tr w:rsidR="00B03592" w14:paraId="0FC90831"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2DFAC83"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9EA07EA"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23E6C2E" w14:textId="77777777" w:rsidR="00B03592" w:rsidRPr="001E5A67" w:rsidRDefault="00B03592" w:rsidP="0004308F">
            <w:pPr>
              <w:pStyle w:val="NoSpacing"/>
              <w:rPr>
                <w:rFonts w:cstheme="minorHAnsi"/>
              </w:rPr>
            </w:pPr>
            <w:r w:rsidRPr="004A25FF">
              <w:t>There is a history of defiance towards authority figures that has not yet begun to cause functional impairment</w:t>
            </w:r>
            <w:r>
              <w:t xml:space="preserve"> and is within developmental norms and no interventions is needed.</w:t>
            </w:r>
            <w:r w:rsidRPr="004A25FF">
              <w:t xml:space="preserve">   </w:t>
            </w:r>
          </w:p>
        </w:tc>
      </w:tr>
      <w:tr w:rsidR="00B03592" w14:paraId="66B0B3F7"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E4BED5C"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1DDA6AF"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F504D43" w14:textId="77777777" w:rsidR="00B03592" w:rsidRPr="001E5A67" w:rsidRDefault="00B03592" w:rsidP="0004308F">
            <w:pPr>
              <w:pStyle w:val="NoSpacing"/>
              <w:rPr>
                <w:rFonts w:cstheme="minorHAnsi"/>
              </w:rPr>
            </w:pPr>
            <w:r w:rsidRPr="004A25FF">
              <w:t xml:space="preserve">Clear evidence of oppositional and/or defiant behavior towards authority figures which </w:t>
            </w:r>
            <w:r>
              <w:t>requires intervention</w:t>
            </w:r>
            <w:r w:rsidRPr="004A25FF">
              <w:t xml:space="preserve">. </w:t>
            </w:r>
          </w:p>
        </w:tc>
      </w:tr>
      <w:tr w:rsidR="00B03592" w14:paraId="6EE7AE4D" w14:textId="77777777" w:rsidTr="0004308F">
        <w:trPr>
          <w:cantSplit/>
          <w:trHeight w:val="20"/>
        </w:trPr>
        <w:tc>
          <w:tcPr>
            <w:tcW w:w="2155" w:type="dxa"/>
            <w:vMerge/>
            <w:tcBorders>
              <w:top w:val="dotted" w:sz="4" w:space="0" w:color="auto"/>
              <w:right w:val="dotted" w:sz="4" w:space="0" w:color="auto"/>
            </w:tcBorders>
            <w:shd w:val="clear" w:color="auto" w:fill="auto"/>
          </w:tcPr>
          <w:p w14:paraId="23F50684"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A07AC21"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63632DFA" w14:textId="77777777" w:rsidR="00B03592" w:rsidRPr="006D1EA4" w:rsidRDefault="00B03592" w:rsidP="0004308F">
            <w:pPr>
              <w:pStyle w:val="NoSpacing"/>
              <w:rPr>
                <w:rFonts w:cstheme="minorHAnsi"/>
              </w:rPr>
            </w:pPr>
            <w:r w:rsidRPr="006D1EA4">
              <w:t xml:space="preserve">Clear evidence of a dangerous level of oppositional behavior puts </w:t>
            </w:r>
            <w:r>
              <w:t>child/youth</w:t>
            </w:r>
            <w:r w:rsidRPr="006D1EA4">
              <w:t xml:space="preserve"> at risk of harm.</w:t>
            </w:r>
          </w:p>
        </w:tc>
      </w:tr>
      <w:tr w:rsidR="00B03592" w:rsidRPr="00BB7C69" w14:paraId="091F2CCA" w14:textId="77777777" w:rsidTr="0004308F">
        <w:trPr>
          <w:cantSplit/>
          <w:trHeight w:val="20"/>
        </w:trPr>
        <w:tc>
          <w:tcPr>
            <w:tcW w:w="9994" w:type="dxa"/>
            <w:gridSpan w:val="3"/>
            <w:tcBorders>
              <w:bottom w:val="single" w:sz="2" w:space="0" w:color="515151"/>
            </w:tcBorders>
            <w:shd w:val="clear" w:color="auto" w:fill="D9D9D9" w:themeFill="background1" w:themeFillShade="D9"/>
          </w:tcPr>
          <w:p w14:paraId="4916C20C" w14:textId="77777777" w:rsidR="00B03592" w:rsidRPr="00BB7C69" w:rsidRDefault="00B03592" w:rsidP="0004308F">
            <w:pPr>
              <w:pStyle w:val="FreeForm"/>
              <w:suppressAutoHyphens w:val="0"/>
              <w:spacing w:before="40" w:after="40" w:line="240" w:lineRule="auto"/>
              <w:jc w:val="left"/>
              <w:rPr>
                <w:rFonts w:ascii="Calibri" w:hAnsi="Calibri"/>
                <w:b/>
                <w:bCs/>
                <w:color w:val="auto"/>
              </w:rPr>
            </w:pPr>
            <w:r w:rsidRPr="00BB7C69">
              <w:rPr>
                <w:rFonts w:ascii="Calibri" w:hAnsi="Calibri"/>
                <w:b/>
                <w:bCs/>
                <w:color w:val="auto"/>
              </w:rPr>
              <w:t xml:space="preserve">Supplemental Information:  </w:t>
            </w:r>
            <w:r w:rsidRPr="00BB7C69">
              <w:rPr>
                <w:rFonts w:asciiTheme="minorHAnsi" w:hAnsiTheme="minorHAnsi"/>
              </w:rPr>
              <w:t xml:space="preserve">Criteria for </w:t>
            </w:r>
            <w:r w:rsidRPr="00BB7C69">
              <w:rPr>
                <w:rFonts w:asciiTheme="minorHAnsi" w:hAnsiTheme="minorHAnsi"/>
                <w:b/>
                <w:bCs/>
              </w:rPr>
              <w:t>ODD</w:t>
            </w:r>
            <w:r w:rsidRPr="00BB7C69">
              <w:rPr>
                <w:rFonts w:asciiTheme="minorHAnsi" w:hAnsiTheme="minorHAnsi"/>
              </w:rPr>
              <w:t xml:space="preserve"> include the following displayed frequently and occurring regularly: loses temper, argues with adults, actively defies or refuses to comply with adults’ requests or rules, deliberately annoys people, blames others for </w:t>
            </w:r>
            <w:r>
              <w:rPr>
                <w:rFonts w:asciiTheme="minorHAnsi" w:hAnsiTheme="minorHAnsi"/>
              </w:rPr>
              <w:t>their</w:t>
            </w:r>
            <w:r w:rsidRPr="00BB7C69">
              <w:rPr>
                <w:rFonts w:asciiTheme="minorHAnsi" w:hAnsiTheme="minorHAnsi"/>
              </w:rPr>
              <w:t xml:space="preserve"> mistakes or misbehavior, touchy or easily annoyed by others, angry and resentful, or spiteful and vindictive.</w:t>
            </w:r>
          </w:p>
        </w:tc>
      </w:tr>
    </w:tbl>
    <w:p w14:paraId="0C06007A"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5A1F7353"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D4CF98C" w14:textId="77777777" w:rsidR="00B03592" w:rsidRDefault="00B03592" w:rsidP="0004308F">
            <w:pPr>
              <w:pStyle w:val="NoSpacing"/>
              <w:rPr>
                <w:b/>
                <w:bCs/>
              </w:rPr>
            </w:pPr>
            <w:r w:rsidRPr="004A25FF">
              <w:rPr>
                <w:b/>
                <w:bCs/>
              </w:rPr>
              <w:t>CONDUCT</w:t>
            </w:r>
            <w:r>
              <w:rPr>
                <w:b/>
                <w:bCs/>
              </w:rPr>
              <w:t xml:space="preserve"> </w:t>
            </w:r>
          </w:p>
          <w:p w14:paraId="6D0E56A9" w14:textId="77777777" w:rsidR="00B03592" w:rsidRPr="001E5A67" w:rsidRDefault="00B03592" w:rsidP="0004308F">
            <w:pPr>
              <w:pStyle w:val="NoSpacing"/>
              <w:rPr>
                <w:rFonts w:cstheme="minorHAnsi"/>
              </w:rPr>
            </w:pPr>
            <w:r w:rsidRPr="004A25FF">
              <w:t xml:space="preserve">This item is used to describe the degree to which a </w:t>
            </w:r>
            <w:r>
              <w:t>child/youth</w:t>
            </w:r>
            <w:r w:rsidRPr="004A25FF">
              <w:t xml:space="preserve"> engages in behavior that is consistent with the presence of a </w:t>
            </w:r>
            <w:r w:rsidRPr="004A25FF">
              <w:rPr>
                <w:b/>
                <w:bCs/>
                <w:i/>
                <w:iCs/>
              </w:rPr>
              <w:t>Conduct Disorder</w:t>
            </w:r>
            <w:r w:rsidRPr="004A25FF">
              <w:t xml:space="preserve">.  </w:t>
            </w:r>
          </w:p>
        </w:tc>
      </w:tr>
      <w:tr w:rsidR="00B03592" w14:paraId="43054B9E"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3982095"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7E26970B" w14:textId="77777777" w:rsidR="00B03592" w:rsidRPr="004A25FF" w:rsidRDefault="00B03592" w:rsidP="0004308F">
            <w:pPr>
              <w:pStyle w:val="ListParagraph"/>
              <w:rPr>
                <w:b/>
                <w:bCs/>
              </w:rPr>
            </w:pPr>
            <w:r w:rsidRPr="004A25FF">
              <w:t xml:space="preserve">Is the </w:t>
            </w:r>
            <w:r>
              <w:t xml:space="preserve">child/youth </w:t>
            </w:r>
            <w:r w:rsidRPr="004A25FF">
              <w:t>seen as dishonest?</w:t>
            </w:r>
            <w:r w:rsidRPr="004A25FF">
              <w:rPr>
                <w:b/>
                <w:bCs/>
              </w:rPr>
              <w:t xml:space="preserve">  </w:t>
            </w:r>
          </w:p>
          <w:p w14:paraId="297D7390" w14:textId="77777777" w:rsidR="00B03592" w:rsidRPr="004A25FF" w:rsidRDefault="00B03592" w:rsidP="0004308F">
            <w:pPr>
              <w:pStyle w:val="ListParagraph"/>
            </w:pPr>
            <w:r w:rsidRPr="004A25FF">
              <w:t xml:space="preserve">How does the </w:t>
            </w:r>
            <w:r>
              <w:t xml:space="preserve">child/youth </w:t>
            </w:r>
            <w:r w:rsidRPr="004A25FF">
              <w:t xml:space="preserve">handle telling the truth/lies?  </w:t>
            </w:r>
          </w:p>
          <w:p w14:paraId="4CC72AD0" w14:textId="77777777" w:rsidR="00B03592" w:rsidRPr="004A25FF" w:rsidRDefault="00B03592" w:rsidP="0004308F">
            <w:pPr>
              <w:pStyle w:val="ListParagraph"/>
            </w:pPr>
            <w:r w:rsidRPr="004A25FF">
              <w:t xml:space="preserve">Has the </w:t>
            </w:r>
            <w:r>
              <w:t xml:space="preserve">child/youth </w:t>
            </w:r>
            <w:r w:rsidRPr="004A25FF">
              <w:t xml:space="preserve">been part of any criminal behavior?   </w:t>
            </w:r>
          </w:p>
          <w:p w14:paraId="0FC23CB1" w14:textId="77777777" w:rsidR="00B03592" w:rsidRPr="004A25FF" w:rsidRDefault="00B03592" w:rsidP="0004308F">
            <w:pPr>
              <w:pStyle w:val="ListParagraph"/>
            </w:pPr>
            <w:r w:rsidRPr="004A25FF">
              <w:t xml:space="preserve">Has the </w:t>
            </w:r>
            <w:r>
              <w:t xml:space="preserve">child/youth </w:t>
            </w:r>
            <w:r w:rsidRPr="004A25FF">
              <w:t xml:space="preserve">ever shown violent or threatening behavior towards others?  </w:t>
            </w:r>
          </w:p>
          <w:p w14:paraId="299EFE96" w14:textId="77777777" w:rsidR="00B03592" w:rsidRPr="009F45E8" w:rsidRDefault="00B03592" w:rsidP="0004308F">
            <w:pPr>
              <w:pStyle w:val="ListParagraph"/>
              <w:rPr>
                <w:rFonts w:ascii="Calibri" w:hAnsi="Calibri"/>
                <w:color w:val="000000" w:themeColor="text1"/>
              </w:rPr>
            </w:pPr>
            <w:r w:rsidRPr="004A25FF">
              <w:t xml:space="preserve">Has the </w:t>
            </w:r>
            <w:r>
              <w:t xml:space="preserve">child/youth </w:t>
            </w:r>
            <w:r w:rsidRPr="004A25FF">
              <w:t>ever tortured animals or set fires?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3998161" w14:textId="77777777" w:rsidR="00B03592" w:rsidRPr="001E5A67" w:rsidRDefault="00B03592" w:rsidP="0004308F">
            <w:pPr>
              <w:pStyle w:val="NoSpacing"/>
              <w:rPr>
                <w:rFonts w:cstheme="minorHAnsi"/>
              </w:rPr>
            </w:pPr>
            <w:r w:rsidRPr="001E5A67">
              <w:rPr>
                <w:rFonts w:cstheme="minorHAnsi"/>
              </w:rPr>
              <w:t>Ratings and Descriptions</w:t>
            </w:r>
          </w:p>
        </w:tc>
      </w:tr>
      <w:tr w:rsidR="00B03592" w14:paraId="5DA739DA"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D32BD06"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E8A53BD"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BBB5B37" w14:textId="77777777" w:rsidR="00B03592" w:rsidRPr="001E5A67" w:rsidRDefault="00B03592" w:rsidP="0004308F">
            <w:pPr>
              <w:pStyle w:val="NoSpacing"/>
              <w:rPr>
                <w:rFonts w:cstheme="minorHAnsi"/>
              </w:rPr>
            </w:pPr>
            <w:r w:rsidRPr="004A25FF">
              <w:t xml:space="preserve">No evidence of serious violations of others or laws.  </w:t>
            </w:r>
          </w:p>
        </w:tc>
      </w:tr>
      <w:tr w:rsidR="00B03592" w14:paraId="608B7E12"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363372F"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04901DB"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BD90B18" w14:textId="77777777" w:rsidR="00B03592" w:rsidRPr="001E5A67" w:rsidRDefault="00B03592" w:rsidP="0004308F">
            <w:pPr>
              <w:pStyle w:val="NoSpacing"/>
              <w:rPr>
                <w:rFonts w:cstheme="minorHAnsi"/>
              </w:rPr>
            </w:pPr>
            <w:r w:rsidRPr="004A25FF">
              <w:t>There is a history or suspicion of problems associated with antisocial behavior</w:t>
            </w:r>
            <w:r>
              <w:t>, but these behaviors have been addressed and no intervention is needed at this time</w:t>
            </w:r>
            <w:r w:rsidRPr="004A25FF">
              <w:t xml:space="preserve">.   </w:t>
            </w:r>
          </w:p>
        </w:tc>
      </w:tr>
      <w:tr w:rsidR="00B03592" w14:paraId="41290C11"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2705706"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AC75CE5"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D437D42" w14:textId="77777777" w:rsidR="00B03592" w:rsidRPr="001E5A67" w:rsidRDefault="00B03592" w:rsidP="0004308F">
            <w:pPr>
              <w:pStyle w:val="NoSpacing"/>
              <w:rPr>
                <w:rFonts w:cstheme="minorHAnsi"/>
              </w:rPr>
            </w:pPr>
            <w:r w:rsidRPr="004A25FF">
              <w:t>Clear evidence of antisocial behavior including but not limited to lying, stealing, manipulating others, sexual aggression, violence towards p</w:t>
            </w:r>
            <w:r>
              <w:t>eople, property, or animals. Intervention is needed at this time.</w:t>
            </w:r>
          </w:p>
        </w:tc>
      </w:tr>
      <w:tr w:rsidR="00B03592" w14:paraId="7DDEBF98" w14:textId="77777777" w:rsidTr="0004308F">
        <w:trPr>
          <w:cantSplit/>
          <w:trHeight w:val="20"/>
        </w:trPr>
        <w:tc>
          <w:tcPr>
            <w:tcW w:w="2155" w:type="dxa"/>
            <w:vMerge/>
            <w:tcBorders>
              <w:top w:val="dotted" w:sz="4" w:space="0" w:color="auto"/>
              <w:right w:val="dotted" w:sz="4" w:space="0" w:color="auto"/>
            </w:tcBorders>
            <w:shd w:val="clear" w:color="auto" w:fill="auto"/>
          </w:tcPr>
          <w:p w14:paraId="5EC0BFC4"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389A902"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73256D4B" w14:textId="77777777" w:rsidR="00B03592" w:rsidRPr="001E5A67" w:rsidRDefault="00B03592" w:rsidP="0004308F">
            <w:pPr>
              <w:pStyle w:val="NoSpacing"/>
              <w:rPr>
                <w:rFonts w:cstheme="minorHAnsi"/>
              </w:rPr>
            </w:pPr>
            <w:r>
              <w:t>A</w:t>
            </w:r>
            <w:r w:rsidRPr="004A25FF">
              <w:t xml:space="preserve">ggressive or antisocial behavior, as described above, that places the </w:t>
            </w:r>
            <w:r>
              <w:t xml:space="preserve">child/youth </w:t>
            </w:r>
            <w:r w:rsidRPr="004A25FF">
              <w:t>or community at significant risk of physical harm due to these behaviors.</w:t>
            </w:r>
          </w:p>
        </w:tc>
      </w:tr>
      <w:tr w:rsidR="00B03592" w:rsidRPr="00BB7C69" w14:paraId="767E69A7" w14:textId="77777777" w:rsidTr="0004308F">
        <w:trPr>
          <w:cantSplit/>
          <w:trHeight w:val="20"/>
        </w:trPr>
        <w:tc>
          <w:tcPr>
            <w:tcW w:w="9994" w:type="dxa"/>
            <w:gridSpan w:val="3"/>
            <w:tcBorders>
              <w:bottom w:val="single" w:sz="2" w:space="0" w:color="515151"/>
            </w:tcBorders>
            <w:shd w:val="clear" w:color="auto" w:fill="D9D9D9" w:themeFill="background1" w:themeFillShade="D9"/>
          </w:tcPr>
          <w:p w14:paraId="6569130B" w14:textId="77777777" w:rsidR="00B03592" w:rsidRPr="00BB7C69" w:rsidRDefault="00B03592" w:rsidP="0004308F">
            <w:pPr>
              <w:pStyle w:val="ListParagraph"/>
            </w:pPr>
            <w:r w:rsidRPr="00BB7C69">
              <w:rPr>
                <w:rFonts w:ascii="Calibri" w:hAnsi="Calibri"/>
                <w:b/>
                <w:bCs/>
              </w:rPr>
              <w:t xml:space="preserve">Supplemental Information:  </w:t>
            </w:r>
            <w:r w:rsidRPr="00BB7C69">
              <w:t xml:space="preserve">Although the actual prevalence is not known, it is believed that Conduct Disorder occurs in 1% to 3% of </w:t>
            </w:r>
            <w:r>
              <w:t>children</w:t>
            </w:r>
            <w:r w:rsidRPr="00BB7C69">
              <w:t xml:space="preserve"> and adolescents.  This is the disorder that is the childhood equivalent to </w:t>
            </w:r>
            <w:r w:rsidRPr="00BB7C69">
              <w:rPr>
                <w:b/>
                <w:bCs/>
                <w:i/>
                <w:iCs/>
              </w:rPr>
              <w:t>Antisocial Personality Disorder</w:t>
            </w:r>
            <w:r w:rsidRPr="00BB7C69">
              <w:t xml:space="preserve"> in adults. For an adult to be diagnosed with Antisocial Personality Disorder, that person must have had a Conduct Disorder as a youth. However, most youth with Conduct Disorders do</w:t>
            </w:r>
            <w:r>
              <w:t xml:space="preserve"> not grow up to be adults with a</w:t>
            </w:r>
            <w:r w:rsidRPr="00BB7C69">
              <w:t xml:space="preserve">ntisocial </w:t>
            </w:r>
            <w:r>
              <w:t>p</w:t>
            </w:r>
            <w:r w:rsidRPr="00BB7C69">
              <w:t>ersonalities.</w:t>
            </w:r>
          </w:p>
          <w:p w14:paraId="0B0C6B56" w14:textId="77777777" w:rsidR="00B03592" w:rsidRPr="00BB7C69" w:rsidRDefault="00B03592" w:rsidP="0004308F">
            <w:pPr>
              <w:pStyle w:val="FreeForm"/>
              <w:suppressAutoHyphens w:val="0"/>
              <w:spacing w:before="40" w:after="40" w:line="240" w:lineRule="auto"/>
              <w:jc w:val="left"/>
              <w:rPr>
                <w:rFonts w:ascii="Calibri" w:hAnsi="Calibri"/>
                <w:b/>
                <w:bCs/>
                <w:color w:val="auto"/>
              </w:rPr>
            </w:pPr>
            <w:r w:rsidRPr="00BB7C69">
              <w:rPr>
                <w:rFonts w:asciiTheme="minorHAnsi" w:hAnsiTheme="minorHAnsi"/>
                <w:b/>
                <w:bCs/>
              </w:rPr>
              <w:t>Conduct Disorder</w:t>
            </w:r>
            <w:r w:rsidRPr="00BB7C69">
              <w:rPr>
                <w:rFonts w:asciiTheme="minorHAnsi" w:hAnsiTheme="minorHAnsi"/>
              </w:rPr>
              <w:t xml:space="preserve"> behaviors include aggression toward people and animals, destruction of property, deceitfulness or theft, or serious violations of rules/ laws</w:t>
            </w:r>
            <w:r>
              <w:rPr>
                <w:rFonts w:asciiTheme="minorHAnsi" w:hAnsiTheme="minorHAnsi"/>
              </w:rPr>
              <w:t>.</w:t>
            </w:r>
          </w:p>
        </w:tc>
      </w:tr>
    </w:tbl>
    <w:p w14:paraId="6AA81A56" w14:textId="77777777" w:rsidR="00B03592" w:rsidRDefault="00B03592" w:rsidP="00B03592"/>
    <w:p w14:paraId="4E073A05" w14:textId="77777777" w:rsidR="00B03592" w:rsidRDefault="00B03592" w:rsidP="00B03592">
      <w:r>
        <w:br w:type="page"/>
      </w: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64FE05B7"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649B76C" w14:textId="77777777" w:rsidR="00B03592" w:rsidRDefault="00B03592" w:rsidP="0004308F">
            <w:pPr>
              <w:pStyle w:val="NoSpacing"/>
              <w:rPr>
                <w:b/>
                <w:bCs/>
              </w:rPr>
            </w:pPr>
            <w:r w:rsidRPr="004A25FF">
              <w:rPr>
                <w:b/>
                <w:bCs/>
              </w:rPr>
              <w:t>ANGER CONTROL</w:t>
            </w:r>
            <w:r>
              <w:rPr>
                <w:b/>
                <w:bCs/>
              </w:rPr>
              <w:t xml:space="preserve"> </w:t>
            </w:r>
          </w:p>
          <w:p w14:paraId="550E6966" w14:textId="77777777" w:rsidR="00B03592" w:rsidRPr="004A25FF" w:rsidRDefault="00B03592" w:rsidP="0004308F">
            <w:pPr>
              <w:pStyle w:val="NoSpacing"/>
            </w:pPr>
            <w:r w:rsidRPr="004A25FF">
              <w:t xml:space="preserve">This item describes the </w:t>
            </w:r>
            <w:r>
              <w:t>child/youth</w:t>
            </w:r>
            <w:r w:rsidRPr="004A25FF">
              <w:t xml:space="preserve">’s ability to manage their emotions.  It describes affect dysregulation.  </w:t>
            </w:r>
          </w:p>
          <w:p w14:paraId="24EE4C9E" w14:textId="77777777" w:rsidR="00B03592" w:rsidRPr="001E5A67" w:rsidRDefault="00B03592" w:rsidP="0004308F">
            <w:pPr>
              <w:pStyle w:val="NoSpacing"/>
              <w:rPr>
                <w:rFonts w:cstheme="minorHAnsi"/>
              </w:rPr>
            </w:pPr>
            <w:r w:rsidRPr="004A25FF">
              <w:t>Loss of control of emotions can be a symptom of trauma, head injury, stroke, and bipolar disorder among other conditions.  A labile (free and uncontrolled) mood and/or extreme mood swings, even over fairly short periods of time have been observed.</w:t>
            </w:r>
          </w:p>
        </w:tc>
      </w:tr>
      <w:tr w:rsidR="00B03592" w14:paraId="26C3A1EB"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02E1FCA"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48647DA" w14:textId="77777777" w:rsidR="00B03592" w:rsidRPr="004A25FF" w:rsidRDefault="00B03592" w:rsidP="0004308F">
            <w:pPr>
              <w:pStyle w:val="ListParagraph"/>
            </w:pPr>
            <w:r w:rsidRPr="004A25FF">
              <w:t xml:space="preserve">How does the </w:t>
            </w:r>
            <w:r>
              <w:t xml:space="preserve">child/youth </w:t>
            </w:r>
            <w:r w:rsidRPr="004A25FF">
              <w:t xml:space="preserve">control their emotions?  </w:t>
            </w:r>
          </w:p>
          <w:p w14:paraId="2E7F23E8" w14:textId="77777777" w:rsidR="00B03592" w:rsidRPr="004A25FF" w:rsidRDefault="00B03592" w:rsidP="0004308F">
            <w:pPr>
              <w:pStyle w:val="ListParagraph"/>
            </w:pPr>
            <w:r w:rsidRPr="004A25FF">
              <w:t xml:space="preserve">Does the </w:t>
            </w:r>
            <w:r>
              <w:t xml:space="preserve">child/youth </w:t>
            </w:r>
            <w:r w:rsidRPr="004A25FF">
              <w:t xml:space="preserve">get upset or frustrated easily?  </w:t>
            </w:r>
          </w:p>
          <w:p w14:paraId="5E91357C" w14:textId="77777777" w:rsidR="00B03592" w:rsidRPr="004A25FF" w:rsidRDefault="00B03592" w:rsidP="0004308F">
            <w:pPr>
              <w:pStyle w:val="ListParagraph"/>
            </w:pPr>
            <w:r w:rsidRPr="004A25FF">
              <w:t xml:space="preserve">Does the </w:t>
            </w:r>
            <w:r>
              <w:t xml:space="preserve">child/youth </w:t>
            </w:r>
            <w:r w:rsidRPr="004A25FF">
              <w:t>overreact if someone criticizes or rejects them?</w:t>
            </w:r>
          </w:p>
          <w:p w14:paraId="03BDC488" w14:textId="77777777" w:rsidR="00B03592" w:rsidRPr="009F45E8" w:rsidRDefault="00B03592" w:rsidP="0004308F">
            <w:pPr>
              <w:pStyle w:val="ListParagraph"/>
              <w:rPr>
                <w:rFonts w:ascii="Calibri" w:hAnsi="Calibri"/>
                <w:color w:val="000000" w:themeColor="text1"/>
              </w:rPr>
            </w:pPr>
            <w:r w:rsidRPr="004A25FF">
              <w:t xml:space="preserve">Does the </w:t>
            </w:r>
            <w:r>
              <w:t xml:space="preserve">child/youth </w:t>
            </w:r>
            <w:r w:rsidRPr="004A25FF">
              <w:t>seem to have dramatic mood swings?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229558C" w14:textId="77777777" w:rsidR="00B03592" w:rsidRPr="001E5A67" w:rsidRDefault="00B03592" w:rsidP="0004308F">
            <w:pPr>
              <w:pStyle w:val="FreeForm"/>
              <w:spacing w:before="40" w:after="0" w:line="240" w:lineRule="auto"/>
              <w:jc w:val="left"/>
              <w:rPr>
                <w:rFonts w:asciiTheme="minorHAnsi" w:hAnsiTheme="minorHAnsi" w:cstheme="minorHAnsi"/>
                <w:sz w:val="18"/>
                <w:szCs w:val="18"/>
              </w:rPr>
            </w:pPr>
            <w:r w:rsidRPr="001E5A67">
              <w:rPr>
                <w:rFonts w:asciiTheme="minorHAnsi" w:hAnsiTheme="minorHAnsi" w:cstheme="minorHAnsi"/>
                <w:sz w:val="18"/>
                <w:szCs w:val="18"/>
              </w:rPr>
              <w:t>Ratings and Descriptions</w:t>
            </w:r>
          </w:p>
        </w:tc>
      </w:tr>
      <w:tr w:rsidR="00B03592" w14:paraId="0638916C"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A2787D8"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9932A49"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DC9EA91" w14:textId="77777777" w:rsidR="00B03592" w:rsidRPr="001E5A67" w:rsidRDefault="00B03592" w:rsidP="0004308F">
            <w:pPr>
              <w:pStyle w:val="NoSpacing"/>
              <w:rPr>
                <w:rFonts w:cstheme="minorHAnsi"/>
              </w:rPr>
            </w:pPr>
            <w:r w:rsidRPr="004A25FF">
              <w:t>No evidence of any emotional control problems.</w:t>
            </w:r>
          </w:p>
        </w:tc>
      </w:tr>
      <w:tr w:rsidR="00B03592" w14:paraId="28DD1760"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32FA06B"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52A0DF4"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965FE65" w14:textId="77777777" w:rsidR="00B03592" w:rsidRPr="001E5A67" w:rsidRDefault="00B03592" w:rsidP="0004308F">
            <w:pPr>
              <w:pStyle w:val="NoSpacing"/>
              <w:rPr>
                <w:rFonts w:cstheme="minorHAnsi"/>
              </w:rPr>
            </w:pPr>
            <w:r w:rsidRPr="004A25FF">
              <w:t>The</w:t>
            </w:r>
            <w:r>
              <w:t>re is a history or suspicion of</w:t>
            </w:r>
            <w:r w:rsidRPr="004A25FF">
              <w:t xml:space="preserve"> problems controlling emotions.  Peers and family may be aware of and may attempt </w:t>
            </w:r>
            <w:r>
              <w:t>to avoid stimulating outbursts, the family has addressed the issues successfully and no intervention is needed at this time.</w:t>
            </w:r>
          </w:p>
        </w:tc>
      </w:tr>
      <w:tr w:rsidR="00B03592" w14:paraId="6DD7C32F"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4D67792"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2B5F0A1"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8DD5376" w14:textId="77777777" w:rsidR="00B03592" w:rsidRPr="001E5A67" w:rsidRDefault="00B03592" w:rsidP="0004308F">
            <w:pPr>
              <w:pStyle w:val="NoSpacing"/>
              <w:rPr>
                <w:rFonts w:cstheme="minorHAnsi"/>
              </w:rPr>
            </w:pPr>
            <w:r>
              <w:t>Child/youth’s</w:t>
            </w:r>
            <w:r w:rsidRPr="004A25FF">
              <w:t xml:space="preserve"> labile mood and/or extreme mood swings have gotten </w:t>
            </w:r>
            <w:r>
              <w:t>them</w:t>
            </w:r>
            <w:r w:rsidRPr="004A25FF">
              <w:t xml:space="preserve"> in significant trouble with peers, family and/or school.  Others are likely quite aware of unstable emotions.</w:t>
            </w:r>
            <w:r>
              <w:t xml:space="preserve"> Intervention is needed.</w:t>
            </w:r>
          </w:p>
        </w:tc>
      </w:tr>
      <w:tr w:rsidR="00B03592" w14:paraId="76242456" w14:textId="77777777" w:rsidTr="0004308F">
        <w:trPr>
          <w:cantSplit/>
          <w:trHeight w:val="20"/>
        </w:trPr>
        <w:tc>
          <w:tcPr>
            <w:tcW w:w="2155" w:type="dxa"/>
            <w:vMerge/>
            <w:tcBorders>
              <w:top w:val="dotted" w:sz="4" w:space="0" w:color="auto"/>
              <w:right w:val="dotted" w:sz="4" w:space="0" w:color="auto"/>
            </w:tcBorders>
            <w:shd w:val="clear" w:color="auto" w:fill="auto"/>
          </w:tcPr>
          <w:p w14:paraId="0967E2CE"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174AEB5"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tcBorders>
            <w:shd w:val="clear" w:color="auto" w:fill="auto"/>
            <w:tcMar>
              <w:top w:w="80" w:type="dxa"/>
              <w:left w:w="80" w:type="dxa"/>
              <w:bottom w:w="80" w:type="dxa"/>
              <w:right w:w="80" w:type="dxa"/>
            </w:tcMar>
          </w:tcPr>
          <w:p w14:paraId="245F4699" w14:textId="77777777" w:rsidR="00B03592" w:rsidRPr="001E5A67" w:rsidRDefault="00B03592" w:rsidP="0004308F">
            <w:pPr>
              <w:pStyle w:val="NoSpacing"/>
              <w:rPr>
                <w:rFonts w:cstheme="minorHAnsi"/>
              </w:rPr>
            </w:pPr>
            <w:r w:rsidRPr="004A25FF">
              <w:t xml:space="preserve">Severe emotional control problems.  </w:t>
            </w:r>
            <w:r>
              <w:t xml:space="preserve">Child/youth </w:t>
            </w:r>
            <w:r w:rsidRPr="004A25FF">
              <w:t xml:space="preserve">is unable to regulate their emotions.  Others likely fear </w:t>
            </w:r>
            <w:r>
              <w:t>them</w:t>
            </w:r>
            <w:r w:rsidRPr="004A25FF">
              <w:t>.</w:t>
            </w:r>
          </w:p>
        </w:tc>
      </w:tr>
      <w:tr w:rsidR="00B03592" w:rsidRPr="00BB7C69" w14:paraId="1490EBC1" w14:textId="77777777" w:rsidTr="0004308F">
        <w:trPr>
          <w:cantSplit/>
          <w:trHeight w:val="20"/>
        </w:trPr>
        <w:tc>
          <w:tcPr>
            <w:tcW w:w="9994" w:type="dxa"/>
            <w:gridSpan w:val="3"/>
            <w:tcBorders>
              <w:bottom w:val="single" w:sz="2" w:space="0" w:color="515151"/>
            </w:tcBorders>
            <w:shd w:val="clear" w:color="auto" w:fill="D9D9D9" w:themeFill="background1" w:themeFillShade="D9"/>
          </w:tcPr>
          <w:p w14:paraId="6392DF64" w14:textId="77777777" w:rsidR="00B03592" w:rsidRPr="00BB7C69" w:rsidRDefault="00B03592" w:rsidP="0004308F">
            <w:pPr>
              <w:pStyle w:val="FreeForm"/>
              <w:suppressAutoHyphens w:val="0"/>
              <w:spacing w:before="40" w:after="40" w:line="240" w:lineRule="auto"/>
              <w:jc w:val="left"/>
              <w:rPr>
                <w:rFonts w:ascii="Calibri" w:hAnsi="Calibri"/>
                <w:b/>
                <w:bCs/>
                <w:color w:val="auto"/>
              </w:rPr>
            </w:pPr>
            <w:r w:rsidRPr="00BB7C69">
              <w:rPr>
                <w:rFonts w:ascii="Calibri" w:hAnsi="Calibri"/>
                <w:b/>
                <w:bCs/>
                <w:color w:val="auto"/>
              </w:rPr>
              <w:t xml:space="preserve">Supplemental Information:  </w:t>
            </w:r>
            <w:r w:rsidRPr="00BB7C69">
              <w:rPr>
                <w:rFonts w:asciiTheme="minorHAnsi" w:hAnsiTheme="minorHAnsi"/>
              </w:rPr>
              <w:t xml:space="preserve">Problems with anger control are included in this category of emotional control.  In the case of young people, this can sometimes be classified as </w:t>
            </w:r>
            <w:r w:rsidRPr="00BB7C69">
              <w:rPr>
                <w:rFonts w:asciiTheme="minorHAnsi" w:hAnsiTheme="minorHAnsi"/>
                <w:b/>
                <w:bCs/>
                <w:i/>
                <w:iCs/>
              </w:rPr>
              <w:t>Intermittent Explosive Disorder</w:t>
            </w:r>
            <w:r w:rsidRPr="00BB7C69">
              <w:rPr>
                <w:rFonts w:asciiTheme="minorHAnsi" w:hAnsiTheme="minorHAnsi"/>
              </w:rPr>
              <w:t>.</w:t>
            </w:r>
          </w:p>
        </w:tc>
      </w:tr>
    </w:tbl>
    <w:p w14:paraId="16B0F839" w14:textId="77777777" w:rsidR="00C271FE" w:rsidRDefault="00C271FE">
      <w:pPr>
        <w:rPr>
          <w:rFonts w:ascii="Gill Sans MT" w:eastAsia="Arial Unicode MS" w:hAnsi="Gill Sans MT" w:cs="Arial Unicode MS"/>
          <w:caps/>
          <w:sz w:val="32"/>
          <w:szCs w:val="32"/>
        </w:rPr>
      </w:pPr>
      <w:r>
        <w:br w:type="page"/>
      </w:r>
    </w:p>
    <w:p w14:paraId="1E2F6386" w14:textId="77777777" w:rsidR="00B03592" w:rsidRDefault="00B03592" w:rsidP="00B03592">
      <w:pPr>
        <w:pStyle w:val="Heading2"/>
      </w:pPr>
      <w:bookmarkStart w:id="107" w:name="_Toc525650134"/>
      <w:r>
        <w:t>[D] child/youth rISK bEHAVIORS</w:t>
      </w:r>
      <w:r w:rsidR="00FD55E5">
        <w:t>/FACTORS</w:t>
      </w:r>
      <w:bookmarkEnd w:id="107"/>
    </w:p>
    <w:p w14:paraId="1B09C3BB" w14:textId="77777777" w:rsidR="00A42EF7" w:rsidRDefault="00A42EF7" w:rsidP="00A42EF7">
      <w:pPr>
        <w:pStyle w:val="NoSpacing"/>
        <w:rPr>
          <w:sz w:val="20"/>
          <w:szCs w:val="20"/>
        </w:rPr>
      </w:pPr>
      <w:r w:rsidRPr="00A42EF7">
        <w:rPr>
          <w:sz w:val="20"/>
          <w:szCs w:val="20"/>
        </w:rPr>
        <w:t xml:space="preserve">This module is completed when the </w:t>
      </w:r>
      <w:r>
        <w:rPr>
          <w:sz w:val="20"/>
          <w:szCs w:val="20"/>
        </w:rPr>
        <w:t>Child/Youth Risk Behaviors</w:t>
      </w:r>
      <w:r w:rsidRPr="00A42EF7">
        <w:rPr>
          <w:sz w:val="20"/>
          <w:szCs w:val="20"/>
        </w:rPr>
        <w:t xml:space="preserve"> item, in the </w:t>
      </w:r>
      <w:r>
        <w:rPr>
          <w:sz w:val="20"/>
          <w:szCs w:val="20"/>
        </w:rPr>
        <w:t>Child/Youth Functioning</w:t>
      </w:r>
      <w:r w:rsidRPr="00A42EF7">
        <w:rPr>
          <w:sz w:val="20"/>
          <w:szCs w:val="20"/>
        </w:rPr>
        <w:t xml:space="preserve"> Domain, is rated 2 or 3.</w:t>
      </w:r>
    </w:p>
    <w:p w14:paraId="60A68B50" w14:textId="77777777" w:rsidR="00B03592" w:rsidRDefault="00B03592" w:rsidP="00B03592">
      <w:pPr>
        <w:pStyle w:val="NoSpacing"/>
      </w:pPr>
    </w:p>
    <w:p w14:paraId="703B669C" w14:textId="77777777" w:rsidR="00B03592" w:rsidRPr="001F14DF" w:rsidRDefault="00B03592" w:rsidP="00B03592">
      <w:pPr>
        <w:pStyle w:val="NoSpacing"/>
        <w:rPr>
          <w:sz w:val="20"/>
          <w:szCs w:val="20"/>
        </w:rPr>
      </w:pPr>
      <w:r w:rsidRPr="001F14DF">
        <w:rPr>
          <w:sz w:val="20"/>
          <w:szCs w:val="20"/>
        </w:rPr>
        <w:t xml:space="preserve">When a </w:t>
      </w:r>
      <w:r>
        <w:rPr>
          <w:sz w:val="20"/>
          <w:szCs w:val="20"/>
        </w:rPr>
        <w:t xml:space="preserve">child/youth </w:t>
      </w:r>
      <w:r w:rsidRPr="001F14DF">
        <w:rPr>
          <w:sz w:val="20"/>
          <w:szCs w:val="20"/>
        </w:rPr>
        <w:t xml:space="preserve">in the home is engaging in high risk behaviors it is a source of stress for the entire family, caregivers, siblings and extended family. Knowing what risky behaviors a </w:t>
      </w:r>
      <w:r>
        <w:rPr>
          <w:sz w:val="20"/>
          <w:szCs w:val="20"/>
        </w:rPr>
        <w:t xml:space="preserve">child/youth </w:t>
      </w:r>
      <w:r w:rsidRPr="001F14DF">
        <w:rPr>
          <w:sz w:val="20"/>
          <w:szCs w:val="20"/>
        </w:rPr>
        <w:t xml:space="preserve">engages in assists treatment providers in helping the </w:t>
      </w:r>
      <w:r>
        <w:rPr>
          <w:sz w:val="20"/>
          <w:szCs w:val="20"/>
        </w:rPr>
        <w:t xml:space="preserve">child/youth </w:t>
      </w:r>
      <w:r w:rsidRPr="001F14DF">
        <w:rPr>
          <w:sz w:val="20"/>
          <w:szCs w:val="20"/>
        </w:rPr>
        <w:t>and the family dynamic as a whole.</w:t>
      </w:r>
    </w:p>
    <w:p w14:paraId="31DC53C0" w14:textId="77777777" w:rsidR="00B03592" w:rsidRPr="001F14DF" w:rsidRDefault="00B03592" w:rsidP="00B03592">
      <w:pPr>
        <w:rPr>
          <w:rFonts w:asciiTheme="minorHAnsi" w:hAnsiTheme="minorHAnsi" w:cstheme="minorHAnsi"/>
        </w:rPr>
      </w:pP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75C2B832"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C85C7EF" w14:textId="77777777" w:rsidR="00B03592" w:rsidRDefault="00B03592" w:rsidP="0004308F">
            <w:pPr>
              <w:pStyle w:val="NoSpacing"/>
            </w:pPr>
            <w:r w:rsidRPr="004A25FF">
              <w:rPr>
                <w:b/>
                <w:bCs/>
              </w:rPr>
              <w:t>SUICIDE RISK</w:t>
            </w:r>
            <w:r>
              <w:t xml:space="preserve"> </w:t>
            </w:r>
          </w:p>
          <w:p w14:paraId="63541E33" w14:textId="77777777" w:rsidR="00B03592" w:rsidRPr="004A25FF" w:rsidRDefault="00B03592" w:rsidP="0004308F">
            <w:pPr>
              <w:pStyle w:val="NoSpacing"/>
            </w:pPr>
            <w:r w:rsidRPr="004A25FF">
              <w:t xml:space="preserve">This item is intended to describe the presence of thoughts or behaviors aimed at taking one’s life.   This item rates overt and covert thoughts and efforts on the part of an individual to end </w:t>
            </w:r>
            <w:r>
              <w:t>thei</w:t>
            </w:r>
            <w:r w:rsidRPr="004A25FF">
              <w:t>r life.  Other indications of self-destructive behavior are rated elsewhere.</w:t>
            </w:r>
          </w:p>
          <w:p w14:paraId="2D176677" w14:textId="77777777" w:rsidR="00B03592" w:rsidRPr="00254FC5" w:rsidRDefault="00B03592" w:rsidP="0004308F">
            <w:pPr>
              <w:pStyle w:val="NoSpacing"/>
              <w:rPr>
                <w:rFonts w:ascii="Calibri" w:hAnsi="Calibri"/>
              </w:rPr>
            </w:pPr>
            <w:r w:rsidRPr="004A25FF">
              <w:t xml:space="preserve">Since a history of suicidal ideation and gestures is a predictor of future suicide, any history of suicidal behavior or thoughts means a </w:t>
            </w:r>
            <w:r>
              <w:t>child/youth</w:t>
            </w:r>
            <w:r w:rsidRPr="004A25FF">
              <w:t xml:space="preserve"> should at least receive a rating of ‘1.’</w:t>
            </w:r>
          </w:p>
        </w:tc>
      </w:tr>
      <w:tr w:rsidR="00B03592" w14:paraId="1B0F89F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A21559E"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7BDE672F" w14:textId="77777777" w:rsidR="00B03592" w:rsidRPr="004A25FF" w:rsidRDefault="00B03592" w:rsidP="0004308F">
            <w:pPr>
              <w:pStyle w:val="ListParagraph"/>
            </w:pPr>
            <w:r w:rsidRPr="004A25FF">
              <w:t xml:space="preserve">Has the </w:t>
            </w:r>
            <w:r>
              <w:t xml:space="preserve">child/youth </w:t>
            </w:r>
            <w:r w:rsidRPr="004A25FF">
              <w:t xml:space="preserve">ever talked about a wish or plan to die or to kill themselves?  </w:t>
            </w:r>
          </w:p>
          <w:p w14:paraId="1E297FA5" w14:textId="77777777" w:rsidR="00B03592" w:rsidRPr="00473054" w:rsidRDefault="00B03592" w:rsidP="0004308F">
            <w:pPr>
              <w:pStyle w:val="ListParagraph"/>
            </w:pPr>
            <w:r w:rsidRPr="004A25FF">
              <w:t xml:space="preserve">Has the </w:t>
            </w:r>
            <w:r>
              <w:t>child/youth ever tried to commit suicide?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912A34D"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6DFE187C"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E2C2C5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FAD98CA"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1CB440B" w14:textId="77777777" w:rsidR="00B03592" w:rsidRPr="00F377D6" w:rsidRDefault="00B03592" w:rsidP="0004308F">
            <w:pPr>
              <w:pStyle w:val="NoSpacing"/>
            </w:pPr>
            <w:r w:rsidRPr="004A25FF">
              <w:t xml:space="preserve">No evidence of suicide ideation.  </w:t>
            </w:r>
          </w:p>
        </w:tc>
      </w:tr>
      <w:tr w:rsidR="00B03592" w14:paraId="7495A54E"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7FE399F"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EF55ACE"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5A98D12" w14:textId="77777777" w:rsidR="00B03592" w:rsidRPr="00F377D6" w:rsidRDefault="00B03592" w:rsidP="0004308F">
            <w:pPr>
              <w:pStyle w:val="NoSpacing"/>
            </w:pPr>
            <w:r w:rsidRPr="004A25FF">
              <w:t>There is a history or suspicion of but no recent ideation or gesture.</w:t>
            </w:r>
          </w:p>
        </w:tc>
      </w:tr>
      <w:tr w:rsidR="00B03592" w14:paraId="4D493BBD"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BF3A343"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CCB19FB"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6B08773" w14:textId="77777777" w:rsidR="00B03592" w:rsidRPr="00F377D6" w:rsidRDefault="00B03592" w:rsidP="0004308F">
            <w:pPr>
              <w:pStyle w:val="NoSpacing"/>
              <w:rPr>
                <w:rFonts w:ascii="Calibri" w:hAnsi="Calibri"/>
              </w:rPr>
            </w:pPr>
            <w:r>
              <w:t>Recent ideation or gesture, or the child/youth’s current placement prevents these behaviors but if provided the opportunity the child/youth would still engage in this behavior.</w:t>
            </w:r>
          </w:p>
        </w:tc>
      </w:tr>
      <w:tr w:rsidR="00B03592" w14:paraId="37580D44"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D85B042"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5CC78B59"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E39B816" w14:textId="77777777" w:rsidR="00B03592" w:rsidRPr="00F377D6" w:rsidRDefault="00B03592" w:rsidP="0004308F">
            <w:pPr>
              <w:pStyle w:val="NoSpacing"/>
              <w:rPr>
                <w:rFonts w:ascii="Calibri" w:hAnsi="Calibri"/>
              </w:rPr>
            </w:pPr>
            <w:r w:rsidRPr="004A25FF">
              <w:t>Current ideation and/or intent, or command hallucinations that involve self-harm.</w:t>
            </w:r>
          </w:p>
        </w:tc>
      </w:tr>
    </w:tbl>
    <w:p w14:paraId="4801CB7C"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1CEB0D72"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7E82F77" w14:textId="77777777" w:rsidR="00B03592" w:rsidRDefault="00B03592" w:rsidP="0004308F">
            <w:pPr>
              <w:pStyle w:val="NoSpacing"/>
            </w:pPr>
            <w:r>
              <w:rPr>
                <w:b/>
                <w:bCs/>
              </w:rPr>
              <w:t>SELF-INJURIOUS BEHAVIOR</w:t>
            </w:r>
          </w:p>
          <w:p w14:paraId="71718C6B" w14:textId="77777777" w:rsidR="00B03592" w:rsidRPr="004A25FF" w:rsidRDefault="00B03592" w:rsidP="0004308F">
            <w:pPr>
              <w:pStyle w:val="NoSpacing"/>
            </w:pPr>
            <w:r w:rsidRPr="004A25FF">
              <w:t xml:space="preserve">This item is used to describe repetitive behavior that results in physical injury to the </w:t>
            </w:r>
            <w:r>
              <w:t>child/youth</w:t>
            </w:r>
            <w:r w:rsidRPr="004A25FF">
              <w:t xml:space="preserve">, e.g. cutting, head banging, etc.  </w:t>
            </w:r>
          </w:p>
          <w:p w14:paraId="2C24DACF" w14:textId="77777777" w:rsidR="00B03592" w:rsidRPr="00473054" w:rsidRDefault="00B03592" w:rsidP="0004308F">
            <w:pPr>
              <w:pStyle w:val="NoSpacing"/>
            </w:pPr>
            <w:r w:rsidRPr="004A25FF">
              <w:t>Carving and cutting on the arms or legs would be common examples of self-mutilation behavior.  Giving oneself tattoos also would be an example.  Repeatedly piercing one’s skin is another example.  Professional tattoos or body piercing would not be</w:t>
            </w:r>
            <w:r>
              <w:t xml:space="preserve"> classified as self-mutilation.</w:t>
            </w:r>
          </w:p>
        </w:tc>
      </w:tr>
      <w:tr w:rsidR="00B03592" w14:paraId="50D553F7"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06F8484"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13B74F9" w14:textId="77777777" w:rsidR="00B03592" w:rsidRPr="004A25FF" w:rsidRDefault="00B03592" w:rsidP="0004308F">
            <w:pPr>
              <w:pStyle w:val="ListParagraph"/>
            </w:pPr>
            <w:r w:rsidRPr="004A25FF">
              <w:t xml:space="preserve">Has the </w:t>
            </w:r>
            <w:r>
              <w:t xml:space="preserve">child/youth </w:t>
            </w:r>
            <w:r w:rsidRPr="004A25FF">
              <w:t xml:space="preserve">ever talked about a wish or plan to hurt </w:t>
            </w:r>
            <w:r>
              <w:t>themselves</w:t>
            </w:r>
            <w:r w:rsidRPr="004A25FF">
              <w:t xml:space="preserve">?  </w:t>
            </w:r>
          </w:p>
          <w:p w14:paraId="71035710" w14:textId="77777777" w:rsidR="00B03592" w:rsidRPr="009F45E8" w:rsidRDefault="00B03592" w:rsidP="0004308F">
            <w:pPr>
              <w:pStyle w:val="ListParagraph"/>
              <w:rPr>
                <w:rFonts w:ascii="Calibri" w:hAnsi="Calibri"/>
                <w:color w:val="000000" w:themeColor="text1"/>
              </w:rPr>
            </w:pPr>
            <w:r w:rsidRPr="004A25FF">
              <w:t xml:space="preserve">Does the </w:t>
            </w:r>
            <w:r>
              <w:t xml:space="preserve">child/youth </w:t>
            </w:r>
            <w:r w:rsidRPr="004A25FF">
              <w:t>ever purposely hurt themselves (e.g. cutting)?</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82FE79E"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27D93C6D"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303141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8262BF1"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B708CDF" w14:textId="77777777" w:rsidR="00B03592" w:rsidRPr="00F377D6" w:rsidRDefault="00B03592" w:rsidP="0004308F">
            <w:pPr>
              <w:pStyle w:val="NoSpacing"/>
            </w:pPr>
            <w:r w:rsidRPr="004A25FF">
              <w:t xml:space="preserve">No evidence of self-mutilating behavior. </w:t>
            </w:r>
          </w:p>
        </w:tc>
      </w:tr>
      <w:tr w:rsidR="00B03592" w14:paraId="0791BEAC"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3EFED59"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67161AC"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6BCE45E" w14:textId="77777777" w:rsidR="00B03592" w:rsidRPr="00F377D6" w:rsidRDefault="00B03592" w:rsidP="0004308F">
            <w:pPr>
              <w:pStyle w:val="NoSpacing"/>
            </w:pPr>
            <w:r w:rsidRPr="004A25FF">
              <w:t>There is a history</w:t>
            </w:r>
            <w:r>
              <w:t xml:space="preserve"> or</w:t>
            </w:r>
            <w:r w:rsidRPr="004A25FF">
              <w:t xml:space="preserve"> suspicion of self-mutilation.</w:t>
            </w:r>
          </w:p>
        </w:tc>
      </w:tr>
      <w:tr w:rsidR="00B03592" w14:paraId="53BA1FDE"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7D4C7BC3"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A34D947"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880794B" w14:textId="77777777" w:rsidR="00B03592" w:rsidRPr="00F377D6" w:rsidRDefault="00B03592" w:rsidP="0004308F">
            <w:pPr>
              <w:pStyle w:val="NoSpacing"/>
              <w:rPr>
                <w:rFonts w:ascii="Calibri" w:hAnsi="Calibri"/>
              </w:rPr>
            </w:pPr>
            <w:r w:rsidRPr="004A25FF">
              <w:t>Engaged in self-mutilation</w:t>
            </w:r>
            <w:r>
              <w:t>, or would continue to self-mutilate if the opportunity arose.</w:t>
            </w:r>
          </w:p>
        </w:tc>
      </w:tr>
      <w:tr w:rsidR="00B03592" w14:paraId="49B32013"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6655786"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8DB7B49"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7155D90" w14:textId="77777777" w:rsidR="00B03592" w:rsidRPr="00F377D6" w:rsidRDefault="00B03592" w:rsidP="0004308F">
            <w:pPr>
              <w:pStyle w:val="NoSpacing"/>
              <w:rPr>
                <w:rFonts w:ascii="Calibri" w:hAnsi="Calibri"/>
              </w:rPr>
            </w:pPr>
            <w:r>
              <w:t xml:space="preserve">Engaging </w:t>
            </w:r>
            <w:r w:rsidRPr="004A25FF">
              <w:t>in self-mutilation</w:t>
            </w:r>
            <w:r>
              <w:t xml:space="preserve"> regularly; mutilation may require </w:t>
            </w:r>
            <w:r w:rsidRPr="004A25FF">
              <w:t>medical attention.</w:t>
            </w:r>
          </w:p>
        </w:tc>
      </w:tr>
    </w:tbl>
    <w:p w14:paraId="77E24CAB" w14:textId="77777777" w:rsidR="00B03592" w:rsidRDefault="00B03592" w:rsidP="00B03592"/>
    <w:p w14:paraId="3FA43F2C" w14:textId="77777777" w:rsidR="00B03592" w:rsidRDefault="00B03592" w:rsidP="00B03592">
      <w:r>
        <w:br w:type="page"/>
      </w: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24BB3BB0"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B1848FD" w14:textId="77777777" w:rsidR="00B03592" w:rsidRDefault="00B03592" w:rsidP="0004308F">
            <w:pPr>
              <w:pStyle w:val="NoSpacing"/>
            </w:pPr>
            <w:r w:rsidRPr="004A25FF">
              <w:rPr>
                <w:b/>
                <w:bCs/>
              </w:rPr>
              <w:t>OTHER SELF HARM</w:t>
            </w:r>
            <w:r>
              <w:t xml:space="preserve"> </w:t>
            </w:r>
          </w:p>
          <w:p w14:paraId="0DB4C8C3" w14:textId="77777777" w:rsidR="00B03592" w:rsidRPr="004A25FF" w:rsidRDefault="00B03592" w:rsidP="0004308F">
            <w:pPr>
              <w:pStyle w:val="NoSpacing"/>
            </w:pPr>
            <w:r w:rsidRPr="004A25FF">
              <w:t xml:space="preserve">This item is used to describe and rate behavior not covered by either Suicide Risk or Self-Mutilation, in which the </w:t>
            </w:r>
            <w:r>
              <w:t xml:space="preserve">child/youth </w:t>
            </w:r>
            <w:r w:rsidRPr="004A25FF">
              <w:t xml:space="preserve">engages in something that has significant potential to result in physical harm or in intentional risk taking behaviors.   </w:t>
            </w:r>
          </w:p>
          <w:p w14:paraId="6B8692D1" w14:textId="77777777" w:rsidR="00B03592" w:rsidRPr="00254FC5" w:rsidRDefault="00B03592" w:rsidP="0004308F">
            <w:pPr>
              <w:pStyle w:val="NoSpacing"/>
              <w:rPr>
                <w:rFonts w:ascii="Calibri" w:hAnsi="Calibri"/>
              </w:rPr>
            </w:pPr>
            <w:r w:rsidRPr="004A25FF">
              <w:t xml:space="preserve">Evaluation of the </w:t>
            </w:r>
            <w:r>
              <w:t>child/youth’s potential for self-</w:t>
            </w:r>
            <w:r w:rsidRPr="004A25FF">
              <w:t>harm is an opportunity to identify other potentially self-destructive behaviors (e.g. reckless driving, cliff jumping</w:t>
            </w:r>
            <w:r>
              <w:t>, serious binge drinking etc.).</w:t>
            </w:r>
            <w:r w:rsidRPr="004A25FF">
              <w:t xml:space="preserve"> To rate a ‘3,’ the </w:t>
            </w:r>
            <w:r>
              <w:t>child/youth</w:t>
            </w:r>
            <w:r w:rsidRPr="004A25FF">
              <w:t xml:space="preserve"> must have placed </w:t>
            </w:r>
            <w:r>
              <w:t>themselves</w:t>
            </w:r>
            <w:r w:rsidRPr="004A25FF">
              <w:t xml:space="preserve"> in significant physical jeopardy during the rating period.</w:t>
            </w:r>
          </w:p>
        </w:tc>
      </w:tr>
      <w:tr w:rsidR="00B03592" w14:paraId="7C882644"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DED87CF"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C7FE4DE" w14:textId="77777777" w:rsidR="00B03592" w:rsidRPr="00473054" w:rsidRDefault="00B03592" w:rsidP="0004308F">
            <w:pPr>
              <w:pStyle w:val="ListParagraph"/>
            </w:pPr>
            <w:r w:rsidRPr="004A25FF">
              <w:t xml:space="preserve">Has the </w:t>
            </w:r>
            <w:r>
              <w:t xml:space="preserve">child/youth </w:t>
            </w:r>
            <w:r w:rsidRPr="004A25FF">
              <w:t>ever talked about or acted in a way that might be dangerous for their safety (e.g. reckless behavior such riding on top of cars, rec</w:t>
            </w:r>
            <w:r>
              <w:t>kless driving, climbing bridges)?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17BFC3B"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7359A274"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E30FFCF"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8D25A7B"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8E5CF98" w14:textId="77777777" w:rsidR="00B03592" w:rsidRPr="00F377D6" w:rsidRDefault="00B03592" w:rsidP="0004308F">
            <w:pPr>
              <w:pStyle w:val="NoSpacing"/>
            </w:pPr>
            <w:r w:rsidRPr="004A25FF">
              <w:t xml:space="preserve">No evidence of behaviors (other than suicide or self-mutilation) that place the </w:t>
            </w:r>
            <w:r>
              <w:t xml:space="preserve">child/youth </w:t>
            </w:r>
            <w:r w:rsidRPr="004A25FF">
              <w:t>at risk of physical harm.</w:t>
            </w:r>
          </w:p>
        </w:tc>
      </w:tr>
      <w:tr w:rsidR="00B03592" w14:paraId="3E6F89AB"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0BA2ABC"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1064C09"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99FB1AA" w14:textId="77777777" w:rsidR="00B03592" w:rsidRPr="00F377D6" w:rsidRDefault="00B03592" w:rsidP="0004308F">
            <w:pPr>
              <w:pStyle w:val="NoSpacing"/>
            </w:pPr>
            <w:r>
              <w:t>There is a history or</w:t>
            </w:r>
            <w:r w:rsidRPr="004A25FF">
              <w:t xml:space="preserve"> suspicion </w:t>
            </w:r>
            <w:r>
              <w:t xml:space="preserve">of </w:t>
            </w:r>
            <w:r w:rsidRPr="004A25FF">
              <w:t xml:space="preserve">behavior (other than suicide or self-mutilation) that places </w:t>
            </w:r>
            <w:r>
              <w:t xml:space="preserve">child/youth </w:t>
            </w:r>
            <w:r w:rsidRPr="004A25FF">
              <w:t>at risk of physical harm such as reckless and risk-taking behavior that may endanger the child.</w:t>
            </w:r>
          </w:p>
        </w:tc>
      </w:tr>
      <w:tr w:rsidR="00B03592" w14:paraId="4E728BB2"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80146D4"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4070776"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CB6088A" w14:textId="77777777" w:rsidR="00B03592" w:rsidRPr="00F377D6" w:rsidRDefault="00B03592" w:rsidP="0004308F">
            <w:pPr>
              <w:pStyle w:val="NoSpacing"/>
              <w:rPr>
                <w:rFonts w:ascii="Calibri" w:hAnsi="Calibri"/>
              </w:rPr>
            </w:pPr>
            <w:r w:rsidRPr="004A25FF">
              <w:t xml:space="preserve">Engaged in reckless or intentional risk-taking behavior (other than suicide or self-mutilation) that places </w:t>
            </w:r>
            <w:r>
              <w:t>child/youth in danger of physical harm, or would if the opportunity to do so arose.</w:t>
            </w:r>
          </w:p>
        </w:tc>
      </w:tr>
      <w:tr w:rsidR="00B03592" w14:paraId="1EE62E84"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B660548"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33E557ED"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06ADE7E" w14:textId="77777777" w:rsidR="00B03592" w:rsidRPr="00F377D6" w:rsidRDefault="00B03592" w:rsidP="0004308F">
            <w:pPr>
              <w:pStyle w:val="NoSpacing"/>
              <w:rPr>
                <w:rFonts w:ascii="Calibri" w:hAnsi="Calibri"/>
              </w:rPr>
            </w:pPr>
            <w:r w:rsidRPr="004A25FF">
              <w:t xml:space="preserve">Engaged in reckless or intentional risk-taking behavior (other than suicide or self-mutilation) that places </w:t>
            </w:r>
            <w:r>
              <w:t>child/youth</w:t>
            </w:r>
            <w:r w:rsidRPr="004A25FF">
              <w:t xml:space="preserve"> at immediate risk of death.   </w:t>
            </w:r>
          </w:p>
        </w:tc>
      </w:tr>
    </w:tbl>
    <w:p w14:paraId="7F932DE8"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3C8F373E"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C550C36" w14:textId="77777777" w:rsidR="00B03592" w:rsidRDefault="00B03592" w:rsidP="0004308F">
            <w:pPr>
              <w:pStyle w:val="NoSpacing"/>
              <w:rPr>
                <w:b/>
                <w:bCs/>
              </w:rPr>
            </w:pPr>
            <w:r w:rsidRPr="004A25FF">
              <w:rPr>
                <w:b/>
                <w:bCs/>
              </w:rPr>
              <w:t>FIRE SETTING</w:t>
            </w:r>
            <w:r>
              <w:rPr>
                <w:b/>
                <w:bCs/>
              </w:rPr>
              <w:t xml:space="preserve"> </w:t>
            </w:r>
          </w:p>
          <w:p w14:paraId="75C25DA3" w14:textId="77777777" w:rsidR="00B03592" w:rsidRPr="00473054" w:rsidRDefault="00B03592" w:rsidP="0004308F">
            <w:pPr>
              <w:pStyle w:val="NoSpacing"/>
            </w:pPr>
            <w:r w:rsidRPr="004A25FF">
              <w:t xml:space="preserve">This item describes whether the </w:t>
            </w:r>
            <w:r>
              <w:t xml:space="preserve">child/youth </w:t>
            </w:r>
            <w:r w:rsidRPr="004A25FF">
              <w:t>intentionally starts fires using matches or other incendiary devices.  Malicious or reckless use of fire should be rated here; fires that are accidental should not be considered fire</w:t>
            </w:r>
            <w:r>
              <w:t xml:space="preserve"> setting.</w:t>
            </w:r>
          </w:p>
        </w:tc>
      </w:tr>
      <w:tr w:rsidR="00B03592" w14:paraId="6B4878C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D471745"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B54926D" w14:textId="77777777" w:rsidR="00B03592" w:rsidRPr="004A25FF" w:rsidRDefault="00B03592" w:rsidP="0004308F">
            <w:pPr>
              <w:pStyle w:val="ListParagraph"/>
            </w:pPr>
            <w:r w:rsidRPr="004A25FF">
              <w:t xml:space="preserve">Has the </w:t>
            </w:r>
            <w:r>
              <w:t xml:space="preserve">child/youth </w:t>
            </w:r>
            <w:r w:rsidRPr="004A25FF">
              <w:t xml:space="preserve">ever played with matches, or intentionally set a fire?  If so, what happened?  </w:t>
            </w:r>
          </w:p>
          <w:p w14:paraId="468229B4" w14:textId="77777777" w:rsidR="00B03592" w:rsidRPr="00473054" w:rsidRDefault="00B03592" w:rsidP="0004308F">
            <w:pPr>
              <w:pStyle w:val="ListParagraph"/>
              <w:rPr>
                <w:b/>
                <w:bCs/>
              </w:rPr>
            </w:pPr>
            <w:r w:rsidRPr="004A25FF">
              <w:t>Did the fire setting behavior destroy property or endanger the lives of others?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A86AA85"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59ECD787"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64E103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BD097CD"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C5C3F14" w14:textId="77777777" w:rsidR="00B03592" w:rsidRPr="00F377D6" w:rsidRDefault="00B03592" w:rsidP="0004308F">
            <w:pPr>
              <w:pStyle w:val="NoSpacing"/>
            </w:pPr>
            <w:r w:rsidRPr="004A25FF">
              <w:t xml:space="preserve">No evidence of fire setting.  </w:t>
            </w:r>
          </w:p>
        </w:tc>
      </w:tr>
      <w:tr w:rsidR="00B03592" w14:paraId="5D1F86AA"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E153A2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F64910E"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01DAA6B" w14:textId="77777777" w:rsidR="00B03592" w:rsidRPr="00F377D6" w:rsidRDefault="00B03592" w:rsidP="0004308F">
            <w:pPr>
              <w:pStyle w:val="NoSpacing"/>
            </w:pPr>
            <w:r w:rsidRPr="004A25FF">
              <w:t xml:space="preserve">There is a history or suspicion of fire </w:t>
            </w:r>
            <w:r>
              <w:t>setting but it has been addressed and no intervention is needed at this time.</w:t>
            </w:r>
          </w:p>
        </w:tc>
      </w:tr>
      <w:tr w:rsidR="00B03592" w14:paraId="023DA652"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D7DFFA7"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5C55F9F"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FF201D8" w14:textId="77777777" w:rsidR="00B03592" w:rsidRPr="00F377D6" w:rsidRDefault="00B03592" w:rsidP="0004308F">
            <w:pPr>
              <w:pStyle w:val="NoSpacing"/>
              <w:rPr>
                <w:rFonts w:ascii="Calibri" w:hAnsi="Calibri"/>
              </w:rPr>
            </w:pPr>
            <w:r>
              <w:t>Currently setting fires, or planning to set fires; intervention is needed before the child/youth and others are in more danger. Or child/youth would still set fires if given the opportunity.</w:t>
            </w:r>
          </w:p>
        </w:tc>
      </w:tr>
      <w:tr w:rsidR="00B03592" w14:paraId="5FB80EA8"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2224C2B"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8D0BFD3"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B5BE6F5" w14:textId="77777777" w:rsidR="00B03592" w:rsidRPr="00F377D6" w:rsidRDefault="00B03592" w:rsidP="0004308F">
            <w:pPr>
              <w:pStyle w:val="NoSpacing"/>
              <w:rPr>
                <w:rFonts w:ascii="Calibri" w:hAnsi="Calibri"/>
              </w:rPr>
            </w:pPr>
            <w:r>
              <w:t xml:space="preserve">Child/youth </w:t>
            </w:r>
            <w:r w:rsidRPr="004A25FF">
              <w:t>has intentionally set fire that endangered the lives of others (e.g. attempting to burn down a house).</w:t>
            </w:r>
          </w:p>
        </w:tc>
      </w:tr>
    </w:tbl>
    <w:p w14:paraId="33173213" w14:textId="77777777" w:rsidR="00B03592" w:rsidRDefault="00B03592" w:rsidP="00B03592"/>
    <w:p w14:paraId="1BE8E416" w14:textId="77777777" w:rsidR="00B03592" w:rsidRDefault="00B03592" w:rsidP="00B03592">
      <w:r>
        <w:br w:type="page"/>
      </w: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6A9369F9"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082EA05" w14:textId="77777777" w:rsidR="00B03592" w:rsidRDefault="00B03592" w:rsidP="0004308F">
            <w:pPr>
              <w:pStyle w:val="NoSpacing"/>
            </w:pPr>
            <w:r w:rsidRPr="004A25FF">
              <w:rPr>
                <w:b/>
                <w:bCs/>
              </w:rPr>
              <w:t>SEXUAL AGGRESSION</w:t>
            </w:r>
            <w:r>
              <w:t xml:space="preserve"> </w:t>
            </w:r>
          </w:p>
          <w:p w14:paraId="4958AD57" w14:textId="77777777" w:rsidR="00B03592" w:rsidRPr="004A25FF" w:rsidRDefault="00B03592" w:rsidP="0004308F">
            <w:pPr>
              <w:pStyle w:val="NoSpacing"/>
            </w:pPr>
            <w:r w:rsidRPr="004A25FF">
              <w:t xml:space="preserve">This item is intended to describe both aggressive sexual behavior and sexual behavior in which the </w:t>
            </w:r>
            <w:r>
              <w:t>child/youth</w:t>
            </w:r>
            <w:r w:rsidRPr="004A25FF">
              <w:t xml:space="preserve"> takes advantage of a younger (chronologically or developmentally) or less powerful child.  Behavior that is experimental in nature in which both parties participate (sexual reactivity) should not be classified as sexual aggression.  </w:t>
            </w:r>
          </w:p>
          <w:p w14:paraId="69FEAF2E" w14:textId="77777777" w:rsidR="00B03592" w:rsidRPr="00473054" w:rsidRDefault="00B03592" w:rsidP="0004308F">
            <w:pPr>
              <w:pStyle w:val="NoSpacing"/>
            </w:pPr>
            <w:r w:rsidRPr="004A25FF">
              <w:t xml:space="preserve">The severity and recentness of the behavior provide the information needed to rate this item.  Recent sexually aggressive behavior at the level of molestation, penetration, or rape would lead to a rating of a ‘3.’ Any behavior of this nature </w:t>
            </w:r>
            <w:r>
              <w:t>requiring intervention/further assessment would rate a</w:t>
            </w:r>
            <w:r w:rsidRPr="004A25FF">
              <w:t xml:space="preserve"> ‘2.</w:t>
            </w:r>
            <w:r>
              <w:t xml:space="preserve">’ </w:t>
            </w:r>
          </w:p>
        </w:tc>
      </w:tr>
      <w:tr w:rsidR="00B03592" w14:paraId="24B1340B"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45575BC"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4D9285F0" w14:textId="77777777" w:rsidR="00B03592" w:rsidRPr="004A25FF" w:rsidRDefault="00B03592" w:rsidP="0004308F">
            <w:pPr>
              <w:pStyle w:val="ListParagraph"/>
            </w:pPr>
            <w:r w:rsidRPr="004A25FF">
              <w:t xml:space="preserve">Has the </w:t>
            </w:r>
            <w:r>
              <w:t xml:space="preserve">child/youth </w:t>
            </w:r>
            <w:r w:rsidRPr="004A25FF">
              <w:t>ever been accused of being sexually aggressive with another child?  What happened after that?</w:t>
            </w:r>
          </w:p>
          <w:p w14:paraId="09291D76" w14:textId="77777777" w:rsidR="00B03592" w:rsidRPr="009F45E8" w:rsidRDefault="00B03592" w:rsidP="0004308F">
            <w:pPr>
              <w:pStyle w:val="ListParagraph"/>
              <w:rPr>
                <w:rFonts w:ascii="Calibri" w:hAnsi="Calibri"/>
                <w:color w:val="000000" w:themeColor="text1"/>
              </w:rPr>
            </w:pPr>
            <w:r w:rsidRPr="004A25FF">
              <w:t xml:space="preserve">Are there concerns that the </w:t>
            </w:r>
            <w:r>
              <w:t xml:space="preserve">child/youth </w:t>
            </w:r>
            <w:r w:rsidRPr="004A25FF">
              <w:t xml:space="preserve">has engaged in grooming other </w:t>
            </w:r>
            <w:r>
              <w:t>children/youth</w:t>
            </w:r>
            <w:r w:rsidRPr="004A25FF">
              <w: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95BE01B" w14:textId="77777777" w:rsidR="00B03592" w:rsidRPr="009F45E8" w:rsidRDefault="00B03592" w:rsidP="0004308F">
            <w:pPr>
              <w:pStyle w:val="NoSpacing"/>
            </w:pPr>
            <w:r w:rsidRPr="1159ADA9">
              <w:t>Ratings and Descriptions</w:t>
            </w:r>
          </w:p>
        </w:tc>
      </w:tr>
      <w:tr w:rsidR="00B03592" w14:paraId="6A2E4194"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D26415E"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FA695E6" w14:textId="77777777" w:rsidR="00B03592" w:rsidRPr="009F45E8" w:rsidRDefault="00B03592" w:rsidP="0004308F">
            <w:pPr>
              <w:pStyle w:val="NoSpacing"/>
            </w:pPr>
            <w:r w:rsidRPr="1159ADA9">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4D1A831" w14:textId="77777777" w:rsidR="00B03592" w:rsidRPr="00013E9A" w:rsidRDefault="00B03592" w:rsidP="0004308F">
            <w:pPr>
              <w:pStyle w:val="NoSpacing"/>
            </w:pPr>
            <w:r w:rsidRPr="00013E9A">
              <w:t xml:space="preserve">No evidence of sexually aggressive behavior.  </w:t>
            </w:r>
            <w:r w:rsidRPr="00013E9A">
              <w:rPr>
                <w:color w:val="000000"/>
              </w:rPr>
              <w:t>No sexual activity with younger children, non-consenting others, or children not able to understand consent</w:t>
            </w:r>
            <w:r>
              <w:rPr>
                <w:color w:val="000000"/>
              </w:rPr>
              <w:t>.</w:t>
            </w:r>
          </w:p>
        </w:tc>
      </w:tr>
      <w:tr w:rsidR="00B03592" w14:paraId="0E5B86B5"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B96CC8C"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331BB0D"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5E1B14D" w14:textId="77777777" w:rsidR="00B03592" w:rsidRPr="00F377D6" w:rsidRDefault="00B03592" w:rsidP="0004308F">
            <w:pPr>
              <w:pStyle w:val="NoSpacing"/>
            </w:pPr>
            <w:r w:rsidRPr="004A25FF">
              <w:t>There is a history or suspicion of sexually aggressive</w:t>
            </w:r>
            <w:r>
              <w:t>,</w:t>
            </w:r>
            <w:r w:rsidRPr="004A25FF">
              <w:t xml:space="preserve"> </w:t>
            </w:r>
            <w:r>
              <w:t>however the child/youth has received interventions and no action needs to be taken at this time. The child/youth demonstrates behavioral change.</w:t>
            </w:r>
          </w:p>
        </w:tc>
      </w:tr>
      <w:tr w:rsidR="00B03592" w14:paraId="323A8B23"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84B75EA"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1F779A3"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E021DB4" w14:textId="77777777" w:rsidR="00B03592" w:rsidRPr="00F377D6" w:rsidRDefault="00B03592" w:rsidP="0004308F">
            <w:pPr>
              <w:pStyle w:val="NoSpacing"/>
              <w:rPr>
                <w:rFonts w:ascii="Calibri" w:hAnsi="Calibri"/>
              </w:rPr>
            </w:pPr>
            <w:r>
              <w:t xml:space="preserve">Child/youth </w:t>
            </w:r>
            <w:r w:rsidRPr="004A25FF">
              <w:t>has</w:t>
            </w:r>
            <w:r>
              <w:t xml:space="preserve"> engaged in sexually aggressive behaviors, or plans to and intervention is necessary. Or the child/youth would engage in sexually aggressive behaviors if the opportunity presented itself.</w:t>
            </w:r>
          </w:p>
        </w:tc>
      </w:tr>
      <w:tr w:rsidR="00B03592" w14:paraId="02904D24"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AF8843A"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AF5559F"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0E2A994" w14:textId="77777777" w:rsidR="00B03592" w:rsidRPr="00F377D6" w:rsidRDefault="00B03592" w:rsidP="0004308F">
            <w:pPr>
              <w:pStyle w:val="NoSpacing"/>
              <w:rPr>
                <w:rFonts w:ascii="Calibri" w:hAnsi="Calibri"/>
              </w:rPr>
            </w:pPr>
            <w:r>
              <w:t xml:space="preserve">Child/youth </w:t>
            </w:r>
            <w:r w:rsidRPr="004A25FF">
              <w:t xml:space="preserve">has engaged in sexually aggressive behavior </w:t>
            </w:r>
            <w:r>
              <w:t>and is escalating.</w:t>
            </w:r>
          </w:p>
        </w:tc>
      </w:tr>
    </w:tbl>
    <w:p w14:paraId="74EBFE4B"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6060778F"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C878780" w14:textId="77777777" w:rsidR="00B03592" w:rsidRDefault="00B03592" w:rsidP="0004308F">
            <w:pPr>
              <w:pStyle w:val="NoSpacing"/>
            </w:pPr>
            <w:r w:rsidRPr="004A25FF">
              <w:rPr>
                <w:b/>
                <w:bCs/>
              </w:rPr>
              <w:t>RUNAWAY</w:t>
            </w:r>
            <w:r>
              <w:rPr>
                <w:b/>
                <w:bCs/>
              </w:rPr>
              <w:t>*</w:t>
            </w:r>
            <w:r>
              <w:t xml:space="preserve"> </w:t>
            </w:r>
          </w:p>
          <w:p w14:paraId="1665F479" w14:textId="77777777" w:rsidR="00B03592" w:rsidRPr="00473054" w:rsidRDefault="00B03592" w:rsidP="0004308F">
            <w:pPr>
              <w:pStyle w:val="NoSpacing"/>
            </w:pPr>
            <w:r w:rsidRPr="004A25FF">
              <w:t>This item describes the risk of running away, threats of running away, or ac</w:t>
            </w:r>
            <w:r>
              <w:t xml:space="preserve">tual runaway behavior. </w:t>
            </w:r>
          </w:p>
        </w:tc>
      </w:tr>
      <w:tr w:rsidR="00B03592" w14:paraId="314B816F"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FD78C3A"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3B2B80C3" w14:textId="77777777" w:rsidR="00B03592" w:rsidRPr="004A25FF" w:rsidRDefault="00B03592" w:rsidP="0004308F">
            <w:pPr>
              <w:pStyle w:val="ListParagraph"/>
            </w:pPr>
            <w:r w:rsidRPr="004A25FF">
              <w:t xml:space="preserve">Has the </w:t>
            </w:r>
            <w:r>
              <w:t xml:space="preserve">child/youth </w:t>
            </w:r>
            <w:r w:rsidRPr="004A25FF">
              <w:t xml:space="preserve">ever run away from home, school or any other place?  </w:t>
            </w:r>
          </w:p>
          <w:p w14:paraId="0EF77DB4" w14:textId="77777777" w:rsidR="00B03592" w:rsidRPr="004A25FF" w:rsidRDefault="00B03592" w:rsidP="0004308F">
            <w:pPr>
              <w:pStyle w:val="ListParagraph"/>
            </w:pPr>
            <w:r w:rsidRPr="004A25FF">
              <w:t xml:space="preserve">If so, where did they go? </w:t>
            </w:r>
          </w:p>
          <w:p w14:paraId="479E1318" w14:textId="77777777" w:rsidR="00B03592" w:rsidRPr="004A25FF" w:rsidRDefault="00B03592" w:rsidP="0004308F">
            <w:pPr>
              <w:pStyle w:val="ListParagraph"/>
            </w:pPr>
            <w:r w:rsidRPr="004A25FF">
              <w:t>How long did they stay away?  How w</w:t>
            </w:r>
            <w:r>
              <w:t>ere they</w:t>
            </w:r>
            <w:r w:rsidRPr="004A25FF">
              <w:t xml:space="preserve"> found?  </w:t>
            </w:r>
          </w:p>
          <w:p w14:paraId="164F5C1C" w14:textId="77777777" w:rsidR="00B03592" w:rsidRPr="009F45E8" w:rsidRDefault="00B03592" w:rsidP="0004308F">
            <w:pPr>
              <w:pStyle w:val="ListParagraph"/>
              <w:rPr>
                <w:rFonts w:ascii="Calibri" w:hAnsi="Calibri"/>
                <w:color w:val="000000" w:themeColor="text1"/>
              </w:rPr>
            </w:pPr>
            <w:r w:rsidRPr="004A25FF">
              <w:t>Do</w:t>
            </w:r>
            <w:r>
              <w:t xml:space="preserve"> they</w:t>
            </w:r>
            <w:r w:rsidRPr="004A25FF">
              <w:t xml:space="preserve"> ever threaten to run away?</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D8D5038"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29AFCCAB"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8B15A5D"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6E46FDD"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4A42F1B" w14:textId="77777777" w:rsidR="00B03592" w:rsidRPr="00F377D6" w:rsidRDefault="00B03592" w:rsidP="0004308F">
            <w:pPr>
              <w:pStyle w:val="NoSpacing"/>
            </w:pPr>
            <w:r w:rsidRPr="004A25FF">
              <w:t xml:space="preserve">No evidence of runaway ideation or behavior.  </w:t>
            </w:r>
          </w:p>
        </w:tc>
      </w:tr>
      <w:tr w:rsidR="00B03592" w14:paraId="3AFB429F"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84B75E4"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1F68764"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9B4DFD1" w14:textId="77777777" w:rsidR="00B03592" w:rsidRPr="00F377D6" w:rsidRDefault="00B03592" w:rsidP="0004308F">
            <w:pPr>
              <w:pStyle w:val="NoSpacing"/>
            </w:pPr>
            <w:r w:rsidRPr="004A25FF">
              <w:t xml:space="preserve">There is a history or suspicion of running away from home, or other settings, </w:t>
            </w:r>
            <w:r>
              <w:t>but the child/youth has shown behavioral change and no intervention is needed at this time.</w:t>
            </w:r>
          </w:p>
        </w:tc>
      </w:tr>
      <w:tr w:rsidR="00B03592" w14:paraId="4E354992"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437A49A"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5B295CA"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F294B29" w14:textId="77777777" w:rsidR="00B03592" w:rsidRPr="00F377D6" w:rsidRDefault="00B03592" w:rsidP="0004308F">
            <w:pPr>
              <w:pStyle w:val="NoSpacing"/>
              <w:rPr>
                <w:rFonts w:ascii="Calibri" w:hAnsi="Calibri"/>
              </w:rPr>
            </w:pPr>
            <w:r w:rsidRPr="004A25FF">
              <w:t xml:space="preserve">Recent runaway behavior or ideation </w:t>
            </w:r>
            <w:r>
              <w:t>and intervention is needed. Ongoing intervention is needed if a child/youth would run away (from current placement) if the opportunity were to arise.</w:t>
            </w:r>
          </w:p>
        </w:tc>
      </w:tr>
      <w:tr w:rsidR="00B03592" w14:paraId="326A255B"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D545288"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6EF2C35"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07FD063" w14:textId="77777777" w:rsidR="00B03592" w:rsidRPr="00F377D6" w:rsidRDefault="00B03592" w:rsidP="0004308F">
            <w:pPr>
              <w:pStyle w:val="NoSpacing"/>
              <w:rPr>
                <w:rFonts w:ascii="Calibri" w:hAnsi="Calibri"/>
              </w:rPr>
            </w:pPr>
            <w:r w:rsidRPr="004A25FF">
              <w:t xml:space="preserve">Acute threat to run away, as manifest by either recent attempts or significant ideation about running away, or the </w:t>
            </w:r>
            <w:r>
              <w:t xml:space="preserve">child/youth </w:t>
            </w:r>
            <w:r w:rsidRPr="004A25FF">
              <w:t>is currently a runaway.</w:t>
            </w:r>
          </w:p>
        </w:tc>
      </w:tr>
      <w:tr w:rsidR="00B03592" w14:paraId="6DF5B836" w14:textId="77777777" w:rsidTr="0004308F">
        <w:trPr>
          <w:cantSplit/>
          <w:trHeight w:val="20"/>
        </w:trPr>
        <w:tc>
          <w:tcPr>
            <w:tcW w:w="9994" w:type="dxa"/>
            <w:gridSpan w:val="3"/>
            <w:tcBorders>
              <w:top w:val="dotted" w:sz="4" w:space="0" w:color="auto"/>
              <w:bottom w:val="single" w:sz="2" w:space="0" w:color="515151"/>
            </w:tcBorders>
            <w:shd w:val="clear" w:color="auto" w:fill="BFBFBF" w:themeFill="background1" w:themeFillShade="BF"/>
          </w:tcPr>
          <w:p w14:paraId="2D27E129" w14:textId="77777777" w:rsidR="00B03592" w:rsidRPr="004A25FF" w:rsidRDefault="00080E10" w:rsidP="0004308F">
            <w:pPr>
              <w:pStyle w:val="NoSpacing"/>
              <w:jc w:val="center"/>
            </w:pPr>
            <w:r>
              <w:rPr>
                <w:rFonts w:ascii="Calibri" w:hAnsi="Calibri"/>
                <w:b/>
                <w:bCs/>
              </w:rPr>
              <w:t xml:space="preserve">*A rating of </w:t>
            </w:r>
            <w:r w:rsidR="00B03592" w:rsidRPr="1159ADA9">
              <w:rPr>
                <w:rFonts w:ascii="Calibri" w:hAnsi="Calibri"/>
                <w:b/>
                <w:bCs/>
              </w:rPr>
              <w:t xml:space="preserve">‘2’ or ‘3’ on this item triggers </w:t>
            </w:r>
            <w:r w:rsidR="00B03592">
              <w:rPr>
                <w:rFonts w:ascii="Calibri" w:hAnsi="Calibri"/>
                <w:b/>
                <w:bCs/>
              </w:rPr>
              <w:t>the Runaway Module.*</w:t>
            </w:r>
          </w:p>
        </w:tc>
      </w:tr>
    </w:tbl>
    <w:p w14:paraId="06A8D30D" w14:textId="77777777" w:rsidR="00B03592" w:rsidRDefault="00B03592" w:rsidP="00B03592"/>
    <w:p w14:paraId="15B54EB3" w14:textId="77777777" w:rsidR="00B03592" w:rsidRDefault="00B03592" w:rsidP="00B03592">
      <w:r>
        <w:br w:type="page"/>
      </w: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57D8ADB7"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798EC9C" w14:textId="77777777" w:rsidR="00B03592" w:rsidRDefault="00B03592" w:rsidP="0004308F">
            <w:pPr>
              <w:pStyle w:val="NoSpacing"/>
            </w:pPr>
            <w:r>
              <w:rPr>
                <w:b/>
                <w:bCs/>
              </w:rPr>
              <w:t>DELINQUENT BEHAVIOR</w:t>
            </w:r>
          </w:p>
          <w:p w14:paraId="70BA16BA" w14:textId="77777777" w:rsidR="00B03592" w:rsidRPr="00B97705" w:rsidRDefault="00B03592" w:rsidP="0004308F">
            <w:pPr>
              <w:pStyle w:val="NoSpacing"/>
            </w:pPr>
            <w:r w:rsidRPr="004A25FF">
              <w:t xml:space="preserve">This item refers to criminal behavior (law breaking behavior and juvenile justice issues) for which the </w:t>
            </w:r>
            <w:r>
              <w:t>child/</w:t>
            </w:r>
            <w:r w:rsidRPr="004A25FF">
              <w:t xml:space="preserve">youth may or may not have been caught. If the </w:t>
            </w:r>
            <w:r>
              <w:t>child/</w:t>
            </w:r>
            <w:r w:rsidRPr="004A25FF">
              <w:t xml:space="preserve">youth has not been caught or formally charged, but </w:t>
            </w:r>
            <w:r>
              <w:t xml:space="preserve">child/youth </w:t>
            </w:r>
            <w:r w:rsidRPr="004A25FF">
              <w:t>and family team members are aware of the behavior, it should be rated. Rating</w:t>
            </w:r>
            <w:r>
              <w:t>s</w:t>
            </w:r>
            <w:r w:rsidRPr="004A25FF">
              <w:t xml:space="preserve"> are not dependent on if a charge is filed.  If the </w:t>
            </w:r>
            <w:r>
              <w:t xml:space="preserve">child/youth </w:t>
            </w:r>
            <w:r w:rsidRPr="004A25FF">
              <w:t xml:space="preserve">has been criminally charged with something other than a status offense (an action prohibited to the </w:t>
            </w:r>
            <w:r>
              <w:t>child/</w:t>
            </w:r>
            <w:r w:rsidRPr="004A25FF">
              <w:t>youth due to their age, such as drinking, smoking, truancy, etc</w:t>
            </w:r>
            <w:r>
              <w:t>.</w:t>
            </w:r>
            <w:r w:rsidRPr="004A25FF">
              <w:t>), the rating should be at least a ‘2’. Examples include: destruction of property, assault, and theft.</w:t>
            </w:r>
            <w:r w:rsidRPr="004A25FF">
              <w:rPr>
                <w:highlight w:val="lightGray"/>
              </w:rPr>
              <w:t xml:space="preserve"> </w:t>
            </w:r>
          </w:p>
          <w:p w14:paraId="2E06D9A7" w14:textId="77777777" w:rsidR="00B03592" w:rsidRPr="00473054" w:rsidRDefault="00B03592" w:rsidP="0004308F">
            <w:pPr>
              <w:pStyle w:val="NoSpacing"/>
            </w:pPr>
            <w:r w:rsidRPr="004A25FF">
              <w:t xml:space="preserve">When rating delinquency for a </w:t>
            </w:r>
            <w:r>
              <w:t xml:space="preserve">child/youth </w:t>
            </w:r>
            <w:r w:rsidRPr="004A25FF">
              <w:t xml:space="preserve">with criminal charges, consideration should be given to the type and severity of the delinquent act regardless of what it is plead down to.  The following is a list of the classification of criminal charges in Utah from least severe to most severe:  </w:t>
            </w:r>
            <w:r w:rsidRPr="004A25FF">
              <w:rPr>
                <w:color w:val="000000"/>
              </w:rPr>
              <w:t>Class C misdemeanor, Class B misdemeanor, Class A mis</w:t>
            </w:r>
            <w:r>
              <w:rPr>
                <w:color w:val="000000"/>
              </w:rPr>
              <w:t xml:space="preserve">demeanor, Third Degree Felony, </w:t>
            </w:r>
            <w:r w:rsidRPr="004A25FF">
              <w:rPr>
                <w:color w:val="000000"/>
              </w:rPr>
              <w:t>Second Degree Felony, First Degree Felony, and Capital Felony.  Consideration should also be given to the q</w:t>
            </w:r>
            <w:r w:rsidRPr="004A25FF">
              <w:t xml:space="preserve">uantity of charges the </w:t>
            </w:r>
            <w:r>
              <w:t>child/</w:t>
            </w:r>
            <w:r w:rsidRPr="004A25FF">
              <w:t xml:space="preserve">youth has.  For example, in terms of risk, a </w:t>
            </w:r>
            <w:r>
              <w:t>child/</w:t>
            </w:r>
            <w:r w:rsidRPr="004A25FF">
              <w:t xml:space="preserve">youth with multiple misdemeanor charges may be comparable to a </w:t>
            </w:r>
            <w:r>
              <w:t>child/</w:t>
            </w:r>
            <w:r w:rsidRPr="004A25FF">
              <w:t>you</w:t>
            </w:r>
            <w:r>
              <w:t>th with only one felony charge.</w:t>
            </w:r>
          </w:p>
        </w:tc>
      </w:tr>
      <w:tr w:rsidR="00B03592" w14:paraId="4D184816"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E8D1B5A"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765F0550" w14:textId="77777777" w:rsidR="00B03592" w:rsidRDefault="00B03592" w:rsidP="0004308F">
            <w:pPr>
              <w:pStyle w:val="ListParagraph"/>
            </w:pPr>
            <w:r w:rsidRPr="004A25FF">
              <w:t xml:space="preserve">Do you know if the </w:t>
            </w:r>
            <w:r>
              <w:t xml:space="preserve">child/youth </w:t>
            </w:r>
            <w:r w:rsidRPr="004A25FF">
              <w:t>has exhibited criminal behavior (even if they hav</w:t>
            </w:r>
            <w:r>
              <w:t xml:space="preserve">e not been charged or caught)? </w:t>
            </w:r>
            <w:r w:rsidRPr="004A25FF">
              <w:t xml:space="preserve">Has the </w:t>
            </w:r>
            <w:r>
              <w:t xml:space="preserve">child/youth </w:t>
            </w:r>
            <w:r w:rsidRPr="004A25FF">
              <w:t xml:space="preserve">ever been arrested? </w:t>
            </w:r>
          </w:p>
          <w:p w14:paraId="365BC20D" w14:textId="77777777" w:rsidR="00B03592" w:rsidRPr="00042250" w:rsidRDefault="00B03592" w:rsidP="0004308F">
            <w:pPr>
              <w:pStyle w:val="ListParagraph"/>
            </w:pPr>
            <w:r>
              <w:t xml:space="preserve">Has </w:t>
            </w:r>
            <w:r w:rsidRPr="004A25FF">
              <w:t xml:space="preserve">the </w:t>
            </w:r>
            <w:r>
              <w:t xml:space="preserve">child/youth </w:t>
            </w:r>
            <w:r w:rsidRPr="004A25FF">
              <w:t>been charged with a crime?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9304D74"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1417B41E"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7925207"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361AED0"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57C13FD" w14:textId="77777777" w:rsidR="00B03592" w:rsidRPr="00F377D6" w:rsidRDefault="00B03592" w:rsidP="0004308F">
            <w:pPr>
              <w:pStyle w:val="NoSpacing"/>
            </w:pPr>
            <w:r w:rsidRPr="004A25FF">
              <w:t xml:space="preserve">No evidence of delinquency.  </w:t>
            </w:r>
          </w:p>
        </w:tc>
      </w:tr>
      <w:tr w:rsidR="00B03592" w14:paraId="01E8DE51"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C65A941"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31B11F6"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08CBAD9" w14:textId="77777777" w:rsidR="00B03592" w:rsidRPr="00F377D6" w:rsidRDefault="00B03592" w:rsidP="0004308F">
            <w:pPr>
              <w:pStyle w:val="NoSpacing"/>
            </w:pPr>
            <w:r w:rsidRPr="004A25FF">
              <w:t>There is a history or suspicion of delinquency,</w:t>
            </w:r>
            <w:r>
              <w:t xml:space="preserve"> but the child/youth has demonstrated behavioral change and no intervention is needed at this time.</w:t>
            </w:r>
          </w:p>
        </w:tc>
      </w:tr>
      <w:tr w:rsidR="00B03592" w14:paraId="1F5A5A04"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DA587D7"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25928B6"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17BA449" w14:textId="77777777" w:rsidR="00B03592" w:rsidRPr="00F377D6" w:rsidRDefault="00B03592" w:rsidP="0004308F">
            <w:pPr>
              <w:pStyle w:val="NoSpacing"/>
              <w:rPr>
                <w:rFonts w:ascii="Calibri" w:hAnsi="Calibri"/>
              </w:rPr>
            </w:pPr>
            <w:r>
              <w:t>Acts of delinquency, intervention is needed.</w:t>
            </w:r>
          </w:p>
        </w:tc>
      </w:tr>
      <w:tr w:rsidR="00B03592" w14:paraId="2E219068"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83C0898"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62229173"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332C7A2" w14:textId="77777777" w:rsidR="00B03592" w:rsidRPr="00F377D6" w:rsidRDefault="00B03592" w:rsidP="0004308F">
            <w:pPr>
              <w:pStyle w:val="NoSpacing"/>
              <w:rPr>
                <w:rFonts w:ascii="Calibri" w:hAnsi="Calibri"/>
              </w:rPr>
            </w:pPr>
            <w:r w:rsidRPr="004A25FF">
              <w:t xml:space="preserve">Severe recent acts of delinquency, which place others at risk of significant loss or injury, or place </w:t>
            </w:r>
            <w:r>
              <w:t xml:space="preserve">child/youth </w:t>
            </w:r>
            <w:r w:rsidRPr="004A25FF">
              <w:t>at risk of adult sanctions.</w:t>
            </w:r>
          </w:p>
        </w:tc>
      </w:tr>
    </w:tbl>
    <w:p w14:paraId="58ADB79A"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080E10" w:rsidRPr="00B359FE" w14:paraId="526DAC02"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B697646" w14:textId="77777777" w:rsidR="00080E10" w:rsidRPr="00080E10" w:rsidRDefault="00080E10" w:rsidP="0004308F">
            <w:pPr>
              <w:pStyle w:val="NoSpacing"/>
            </w:pPr>
            <w:r w:rsidRPr="00080E10">
              <w:rPr>
                <w:b/>
                <w:bCs/>
              </w:rPr>
              <w:t>SEXUALLY REACTIVE BEHAVIOR</w:t>
            </w:r>
          </w:p>
          <w:p w14:paraId="37EB216A" w14:textId="77777777" w:rsidR="00080E10" w:rsidRPr="00080E10" w:rsidRDefault="00080E10" w:rsidP="00080E10">
            <w:pPr>
              <w:pStyle w:val="NoSpacing"/>
            </w:pPr>
            <w:r w:rsidRPr="00080E10">
              <w:rPr>
                <w:rFonts w:ascii="Calibri" w:hAnsi="Calibri"/>
              </w:rPr>
              <w:t xml:space="preserve">Sexually reactive behavior includes age-inappropriate sexualized behaviors that may place the </w:t>
            </w:r>
            <w:r>
              <w:rPr>
                <w:rFonts w:ascii="Calibri" w:hAnsi="Calibri"/>
              </w:rPr>
              <w:t>child/youth</w:t>
            </w:r>
            <w:r w:rsidRPr="00080E10">
              <w:rPr>
                <w:rFonts w:ascii="Calibri" w:hAnsi="Calibri"/>
              </w:rPr>
              <w:t xml:space="preserve"> at risk for victimization, and risky sexual practices. These behaviors may be a response to sexual abuse and/or other traumatic experiences.</w:t>
            </w:r>
          </w:p>
        </w:tc>
      </w:tr>
      <w:tr w:rsidR="00080E10" w14:paraId="01F1D673"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46CB406" w14:textId="77777777" w:rsidR="00080E10" w:rsidRPr="00B359FE" w:rsidRDefault="00080E10"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9432836" w14:textId="77777777" w:rsidR="00080E10" w:rsidRPr="00BE4BE2" w:rsidRDefault="00080E10" w:rsidP="00080E10">
            <w:pPr>
              <w:pStyle w:val="ListParagraph"/>
            </w:pPr>
            <w:r w:rsidRPr="00BE4BE2">
              <w:t xml:space="preserve">Does the </w:t>
            </w:r>
            <w:r>
              <w:t>child/youth</w:t>
            </w:r>
            <w:r w:rsidRPr="00BE4BE2">
              <w:t xml:space="preserve"> exhibit sexually provocative behavior?</w:t>
            </w:r>
          </w:p>
          <w:p w14:paraId="506A9E3F" w14:textId="77777777" w:rsidR="00080E10" w:rsidRPr="00BE4BE2" w:rsidRDefault="00080E10" w:rsidP="00080E10">
            <w:pPr>
              <w:pStyle w:val="ListParagraph"/>
            </w:pPr>
            <w:r w:rsidRPr="00BE4BE2">
              <w:t xml:space="preserve">Could the </w:t>
            </w:r>
            <w:r>
              <w:t>child/youth</w:t>
            </w:r>
            <w:r w:rsidRPr="00BE4BE2">
              <w:t>’s sexualized behavior be a response to sexual abuse or other traumatic experiences?</w:t>
            </w:r>
          </w:p>
          <w:p w14:paraId="2545AFAE" w14:textId="77777777" w:rsidR="00080E10" w:rsidRPr="00042250" w:rsidRDefault="00080E10" w:rsidP="00080E10">
            <w:pPr>
              <w:pStyle w:val="ListParagraph"/>
            </w:pPr>
            <w:r w:rsidRPr="00BE4BE2">
              <w:t xml:space="preserve">Does the </w:t>
            </w:r>
            <w:r>
              <w:t>child/youth</w:t>
            </w:r>
            <w:r w:rsidRPr="00BE4BE2">
              <w:t xml:space="preserve">’s sexual behavior place </w:t>
            </w:r>
            <w:r>
              <w:t>them</w:t>
            </w:r>
            <w:r w:rsidRPr="00BE4BE2">
              <w:t xml:space="preserve"> at risk?</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D71630D" w14:textId="77777777" w:rsidR="00080E10" w:rsidRPr="009F45E8" w:rsidRDefault="00080E10" w:rsidP="0004308F">
            <w:pPr>
              <w:pStyle w:val="NoSpacing"/>
              <w:rPr>
                <w:rFonts w:ascii="Calibri" w:hAnsi="Calibri"/>
              </w:rPr>
            </w:pPr>
            <w:r w:rsidRPr="1159ADA9">
              <w:rPr>
                <w:rFonts w:ascii="Calibri" w:hAnsi="Calibri"/>
              </w:rPr>
              <w:t>Ratings and Descriptions</w:t>
            </w:r>
          </w:p>
        </w:tc>
      </w:tr>
      <w:tr w:rsidR="00080E10" w14:paraId="4376B0BF"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5BC9C78" w14:textId="77777777" w:rsidR="00080E10" w:rsidRPr="009F45E8" w:rsidRDefault="00080E10"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FCB8542" w14:textId="77777777" w:rsidR="00080E10" w:rsidRPr="009F45E8" w:rsidRDefault="00080E10"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DC40167" w14:textId="77777777" w:rsidR="00080E10" w:rsidRPr="00F377D6" w:rsidRDefault="00080E10" w:rsidP="0004308F">
            <w:pPr>
              <w:pStyle w:val="NoSpacing"/>
            </w:pPr>
            <w:r w:rsidRPr="00C11007">
              <w:rPr>
                <w:rFonts w:ascii="Calibri" w:hAnsi="Calibri"/>
              </w:rPr>
              <w:t>No evidence of problems with sexually reactive behaviors or high-risk sexual behaviors.</w:t>
            </w:r>
          </w:p>
        </w:tc>
      </w:tr>
      <w:tr w:rsidR="00080E10" w14:paraId="2A4C603E"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B67718B" w14:textId="77777777" w:rsidR="00080E10" w:rsidRPr="009F45E8" w:rsidRDefault="00080E10"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A7BB964" w14:textId="77777777" w:rsidR="00080E10" w:rsidRPr="009F45E8" w:rsidRDefault="00080E10"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783E747" w14:textId="77777777" w:rsidR="00080E10" w:rsidRPr="00F377D6" w:rsidRDefault="00080E10" w:rsidP="00080E10">
            <w:pPr>
              <w:pStyle w:val="NoSpacing"/>
            </w:pPr>
            <w:r>
              <w:rPr>
                <w:rFonts w:ascii="Calibri" w:hAnsi="Calibri"/>
              </w:rPr>
              <w:t>Child/youth</w:t>
            </w:r>
            <w:r w:rsidRPr="00BE4BE2">
              <w:rPr>
                <w:rFonts w:ascii="Calibri" w:hAnsi="Calibri"/>
              </w:rPr>
              <w:t xml:space="preserve"> has a history of sexually reactive behaviors, or there is suspicion of current sexually reactive behavior.  </w:t>
            </w:r>
            <w:r>
              <w:rPr>
                <w:rFonts w:ascii="Calibri" w:hAnsi="Calibri"/>
              </w:rPr>
              <w:t>Child/youth</w:t>
            </w:r>
            <w:r w:rsidRPr="00BE4BE2">
              <w:rPr>
                <w:rFonts w:ascii="Calibri" w:hAnsi="Calibri"/>
              </w:rPr>
              <w:t xml:space="preserve"> may exhibit occasional inappropriate sexual language or behavior, flirts when age-inappropriate, or engages in unprotected sex with a single partner.  This behavior does not place the </w:t>
            </w:r>
            <w:r>
              <w:rPr>
                <w:rFonts w:ascii="Calibri" w:hAnsi="Calibri"/>
              </w:rPr>
              <w:t>child/youth</w:t>
            </w:r>
            <w:r w:rsidRPr="00BE4BE2">
              <w:rPr>
                <w:rFonts w:ascii="Calibri" w:hAnsi="Calibri"/>
              </w:rPr>
              <w:t xml:space="preserve"> at great risk.</w:t>
            </w:r>
          </w:p>
        </w:tc>
      </w:tr>
      <w:tr w:rsidR="00080E10" w14:paraId="15B0AFA2"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F14EF02" w14:textId="77777777" w:rsidR="00080E10" w:rsidRPr="009F45E8" w:rsidRDefault="00080E10"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121FA50" w14:textId="77777777" w:rsidR="00080E10" w:rsidRPr="009F45E8" w:rsidRDefault="00080E10"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F8CC00E" w14:textId="77777777" w:rsidR="00080E10" w:rsidRPr="00F377D6" w:rsidRDefault="00080E10" w:rsidP="0004308F">
            <w:pPr>
              <w:pStyle w:val="NoSpacing"/>
              <w:rPr>
                <w:rFonts w:ascii="Calibri" w:hAnsi="Calibri"/>
              </w:rPr>
            </w:pPr>
            <w:r>
              <w:rPr>
                <w:rFonts w:ascii="Calibri" w:hAnsi="Calibri"/>
              </w:rPr>
              <w:t>Child/youth</w:t>
            </w:r>
            <w:r w:rsidRPr="00C11007">
              <w:rPr>
                <w:rFonts w:ascii="Calibri" w:hAnsi="Calibri"/>
              </w:rPr>
              <w:t xml:space="preserve"> exhibits more frequent sexually provocative behaviors in a manner that impairs</w:t>
            </w:r>
            <w:r>
              <w:rPr>
                <w:rFonts w:ascii="Calibri" w:hAnsi="Calibri"/>
              </w:rPr>
              <w:t xml:space="preserve"> their</w:t>
            </w:r>
            <w:r w:rsidRPr="00C11007">
              <w:rPr>
                <w:rFonts w:ascii="Calibri" w:hAnsi="Calibri"/>
              </w:rPr>
              <w:t xml:space="preserve"> functioning.  Examples include engaging in promiscuous sexual behaviors or having unprotected sex with multiple partners. This would include a young child’s age-inappropriate sexualized behavior.</w:t>
            </w:r>
          </w:p>
        </w:tc>
      </w:tr>
      <w:tr w:rsidR="00080E10" w14:paraId="560EB8F3"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64E8576" w14:textId="77777777" w:rsidR="00080E10" w:rsidRPr="009F45E8" w:rsidRDefault="00080E10"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D62CEC3" w14:textId="77777777" w:rsidR="00080E10" w:rsidRPr="009F45E8" w:rsidRDefault="00080E10"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2A3194E" w14:textId="77777777" w:rsidR="00080E10" w:rsidRPr="00F377D6" w:rsidRDefault="00080E10" w:rsidP="0004308F">
            <w:pPr>
              <w:pStyle w:val="NoSpacing"/>
              <w:rPr>
                <w:rFonts w:ascii="Calibri" w:hAnsi="Calibri"/>
              </w:rPr>
            </w:pPr>
            <w:r>
              <w:rPr>
                <w:rFonts w:ascii="Calibri" w:hAnsi="Calibri"/>
              </w:rPr>
              <w:t>Child/youth</w:t>
            </w:r>
            <w:r w:rsidRPr="00BE4BE2">
              <w:rPr>
                <w:rFonts w:ascii="Calibri" w:hAnsi="Calibri"/>
              </w:rPr>
              <w:t xml:space="preserve"> exhibits severe and/or dangerous sexually provocative behaviors that place </w:t>
            </w:r>
            <w:r>
              <w:rPr>
                <w:rFonts w:ascii="Calibri" w:hAnsi="Calibri"/>
              </w:rPr>
              <w:t>them</w:t>
            </w:r>
            <w:r w:rsidRPr="00BE4BE2">
              <w:rPr>
                <w:rFonts w:ascii="Calibri" w:hAnsi="Calibri"/>
              </w:rPr>
              <w:t xml:space="preserve"> or others at immediate risk of victimization or harm.</w:t>
            </w:r>
          </w:p>
        </w:tc>
      </w:tr>
    </w:tbl>
    <w:p w14:paraId="0DDA2689" w14:textId="77777777" w:rsidR="00080E10" w:rsidRDefault="00080E10" w:rsidP="00B03592"/>
    <w:p w14:paraId="05050A99" w14:textId="77777777" w:rsidR="00080E10" w:rsidRDefault="00080E10" w:rsidP="00B03592"/>
    <w:p w14:paraId="2D74453B" w14:textId="77777777" w:rsidR="00080E10" w:rsidRDefault="00080E10" w:rsidP="00B03592"/>
    <w:p w14:paraId="6090C45E" w14:textId="77777777" w:rsidR="00080E10" w:rsidRDefault="00080E10" w:rsidP="00B03592"/>
    <w:p w14:paraId="2CCA457B" w14:textId="77777777" w:rsidR="00080E10" w:rsidRDefault="00080E10" w:rsidP="00B03592"/>
    <w:p w14:paraId="66D858C5" w14:textId="77777777" w:rsidR="00080E10" w:rsidRDefault="00080E10" w:rsidP="00B03592"/>
    <w:p w14:paraId="14D27CA6" w14:textId="77777777" w:rsidR="00080E10" w:rsidRDefault="00080E10" w:rsidP="00B03592"/>
    <w:p w14:paraId="6A04A22D" w14:textId="77777777" w:rsidR="00080E10" w:rsidRDefault="00080E10" w:rsidP="00B03592"/>
    <w:p w14:paraId="4ECE8930" w14:textId="77777777" w:rsidR="00080E10" w:rsidRDefault="00080E10" w:rsidP="00B03592"/>
    <w:tbl>
      <w:tblPr>
        <w:tblW w:w="9994" w:type="dxa"/>
        <w:tblInd w:w="86" w:type="dxa"/>
        <w:tblLayout w:type="fixed"/>
        <w:tblLook w:val="0000" w:firstRow="0" w:lastRow="0" w:firstColumn="0" w:lastColumn="0" w:noHBand="0" w:noVBand="0"/>
      </w:tblPr>
      <w:tblGrid>
        <w:gridCol w:w="2155"/>
        <w:gridCol w:w="449"/>
        <w:gridCol w:w="7390"/>
      </w:tblGrid>
      <w:tr w:rsidR="00080E10" w:rsidRPr="00B359FE" w14:paraId="7B7F24C9"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471E568" w14:textId="77777777" w:rsidR="00080E10" w:rsidRDefault="00080E10" w:rsidP="0004308F">
            <w:pPr>
              <w:pStyle w:val="NoSpacing"/>
            </w:pPr>
            <w:r>
              <w:rPr>
                <w:b/>
                <w:bCs/>
              </w:rPr>
              <w:t>BULLYING OTHERS</w:t>
            </w:r>
          </w:p>
          <w:p w14:paraId="007AA100" w14:textId="77777777" w:rsidR="00080E10" w:rsidRPr="00473054" w:rsidRDefault="00080E10" w:rsidP="00080E10">
            <w:pPr>
              <w:pStyle w:val="NoSpacing"/>
            </w:pPr>
            <w:r w:rsidRPr="004A25FF">
              <w:t xml:space="preserve">This item </w:t>
            </w:r>
            <w:r w:rsidRPr="00007692">
              <w:rPr>
                <w:rFonts w:ascii="Calibri" w:hAnsi="Calibri"/>
              </w:rPr>
              <w:t xml:space="preserve">rates behavior that involves intimidation (verbal or physical) of others; threatening others with harm if they do not comply with the </w:t>
            </w:r>
            <w:r>
              <w:rPr>
                <w:rFonts w:ascii="Calibri" w:hAnsi="Calibri"/>
              </w:rPr>
              <w:t>child/youth</w:t>
            </w:r>
            <w:r w:rsidRPr="00007692">
              <w:rPr>
                <w:rFonts w:ascii="Calibri" w:hAnsi="Calibri"/>
              </w:rPr>
              <w:t>’s demands is rated here. A victim of bullying is not rated here.</w:t>
            </w:r>
          </w:p>
        </w:tc>
      </w:tr>
      <w:tr w:rsidR="00080E10" w14:paraId="76205AE3"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7B31E2B" w14:textId="77777777" w:rsidR="00080E10" w:rsidRPr="00B359FE" w:rsidRDefault="00080E10"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D993343" w14:textId="77777777" w:rsidR="00080E10" w:rsidRPr="00EC6FED" w:rsidRDefault="00080E10" w:rsidP="00080E10">
            <w:pPr>
              <w:pStyle w:val="ListParagraph"/>
            </w:pPr>
            <w:r w:rsidRPr="00EC6FED">
              <w:t xml:space="preserve">Are there concerns that the </w:t>
            </w:r>
            <w:r>
              <w:t>child/youth</w:t>
            </w:r>
            <w:r w:rsidRPr="00EC6FED">
              <w:t xml:space="preserve"> might bully other</w:t>
            </w:r>
            <w:r>
              <w:t>s, either in-person or online</w:t>
            </w:r>
            <w:r w:rsidRPr="00EC6FED">
              <w:t xml:space="preserve">? </w:t>
            </w:r>
          </w:p>
          <w:p w14:paraId="49504A6F" w14:textId="77777777" w:rsidR="00080E10" w:rsidRPr="00EC6FED" w:rsidRDefault="00080E10" w:rsidP="00080E10">
            <w:pPr>
              <w:pStyle w:val="ListParagraph"/>
            </w:pPr>
            <w:r w:rsidRPr="00EC6FED">
              <w:t xml:space="preserve">Have there been any reports that the </w:t>
            </w:r>
            <w:r>
              <w:t>child/ youth</w:t>
            </w:r>
            <w:r w:rsidRPr="00EC6FED">
              <w:t xml:space="preserve"> has picked on, made fun of, harassed or intimidated another person?</w:t>
            </w:r>
          </w:p>
          <w:p w14:paraId="28446DE6" w14:textId="77777777" w:rsidR="00080E10" w:rsidRPr="00042250" w:rsidRDefault="00080E10" w:rsidP="00080E10">
            <w:pPr>
              <w:pStyle w:val="ListParagraph"/>
            </w:pPr>
            <w:r w:rsidRPr="00EC6FED">
              <w:t xml:space="preserve">Does the </w:t>
            </w:r>
            <w:r>
              <w:t>child/youth</w:t>
            </w:r>
            <w:r w:rsidRPr="00EC6FED">
              <w:t xml:space="preserve"> hang around with other people who bully?</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438E7C5" w14:textId="77777777" w:rsidR="00080E10" w:rsidRPr="009F45E8" w:rsidRDefault="00080E10" w:rsidP="0004308F">
            <w:pPr>
              <w:pStyle w:val="NoSpacing"/>
              <w:rPr>
                <w:rFonts w:ascii="Calibri" w:hAnsi="Calibri"/>
              </w:rPr>
            </w:pPr>
            <w:r w:rsidRPr="1159ADA9">
              <w:rPr>
                <w:rFonts w:ascii="Calibri" w:hAnsi="Calibri"/>
              </w:rPr>
              <w:t>Ratings and Descriptions</w:t>
            </w:r>
          </w:p>
        </w:tc>
      </w:tr>
      <w:tr w:rsidR="00080E10" w14:paraId="5E66CE90"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24BAD00" w14:textId="77777777" w:rsidR="00080E10" w:rsidRPr="009F45E8" w:rsidRDefault="00080E10"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C38C0A0" w14:textId="77777777" w:rsidR="00080E10" w:rsidRPr="009F45E8" w:rsidRDefault="00080E10"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8429BFB" w14:textId="77777777" w:rsidR="00080E10" w:rsidRPr="00F377D6" w:rsidRDefault="00080E10" w:rsidP="00080E10">
            <w:pPr>
              <w:pStyle w:val="NoSpacing"/>
            </w:pPr>
            <w:r w:rsidRPr="00C11007">
              <w:rPr>
                <w:rFonts w:ascii="Calibri" w:hAnsi="Calibri"/>
              </w:rPr>
              <w:t xml:space="preserve">No evidence that the </w:t>
            </w:r>
            <w:r>
              <w:rPr>
                <w:rFonts w:ascii="Calibri" w:hAnsi="Calibri"/>
              </w:rPr>
              <w:t>child/youth</w:t>
            </w:r>
            <w:r w:rsidRPr="00C11007">
              <w:rPr>
                <w:rFonts w:ascii="Calibri" w:hAnsi="Calibri"/>
              </w:rPr>
              <w:t xml:space="preserve"> has eve</w:t>
            </w:r>
            <w:r>
              <w:rPr>
                <w:rFonts w:ascii="Calibri" w:hAnsi="Calibri"/>
              </w:rPr>
              <w:t xml:space="preserve">r engaged in bullying at school/work </w:t>
            </w:r>
            <w:r w:rsidRPr="00C11007">
              <w:rPr>
                <w:rFonts w:ascii="Calibri" w:hAnsi="Calibri"/>
              </w:rPr>
              <w:t>or in the community.</w:t>
            </w:r>
          </w:p>
        </w:tc>
      </w:tr>
      <w:tr w:rsidR="00080E10" w14:paraId="53484BA9"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90F571C" w14:textId="77777777" w:rsidR="00080E10" w:rsidRPr="009F45E8" w:rsidRDefault="00080E10"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C8D9D1F" w14:textId="77777777" w:rsidR="00080E10" w:rsidRPr="009F45E8" w:rsidRDefault="00080E10"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FD180D5" w14:textId="77777777" w:rsidR="00080E10" w:rsidRPr="00F377D6" w:rsidRDefault="00080E10" w:rsidP="00080E10">
            <w:pPr>
              <w:pStyle w:val="NoSpacing"/>
            </w:pPr>
            <w:r w:rsidRPr="00C11007">
              <w:rPr>
                <w:rFonts w:ascii="Calibri" w:hAnsi="Calibri"/>
              </w:rPr>
              <w:t xml:space="preserve">History or suspicion of bullying, or </w:t>
            </w:r>
            <w:r>
              <w:rPr>
                <w:rFonts w:ascii="Calibri" w:hAnsi="Calibri"/>
              </w:rPr>
              <w:t>child/youth</w:t>
            </w:r>
            <w:r w:rsidRPr="00C11007">
              <w:rPr>
                <w:rFonts w:ascii="Calibri" w:hAnsi="Calibri"/>
              </w:rPr>
              <w:t xml:space="preserve"> has engaged in bullying behavior or associated with groups </w:t>
            </w:r>
            <w:r>
              <w:rPr>
                <w:rFonts w:ascii="Calibri" w:hAnsi="Calibri"/>
              </w:rPr>
              <w:t>that have bullied others</w:t>
            </w:r>
            <w:r w:rsidRPr="00C11007">
              <w:rPr>
                <w:rFonts w:ascii="Calibri" w:hAnsi="Calibri"/>
              </w:rPr>
              <w:t>.</w:t>
            </w:r>
          </w:p>
        </w:tc>
      </w:tr>
      <w:tr w:rsidR="00080E10" w14:paraId="7283035A"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78B7BF9" w14:textId="77777777" w:rsidR="00080E10" w:rsidRPr="009F45E8" w:rsidRDefault="00080E10"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D1FB04F" w14:textId="77777777" w:rsidR="00080E10" w:rsidRPr="009F45E8" w:rsidRDefault="00080E10"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3BBB106" w14:textId="77777777" w:rsidR="00080E10" w:rsidRPr="00F377D6" w:rsidRDefault="00080E10" w:rsidP="0004308F">
            <w:pPr>
              <w:pStyle w:val="NoSpacing"/>
              <w:rPr>
                <w:rFonts w:ascii="Calibri" w:hAnsi="Calibri"/>
              </w:rPr>
            </w:pPr>
            <w:r>
              <w:rPr>
                <w:rFonts w:ascii="Calibri" w:hAnsi="Calibri"/>
              </w:rPr>
              <w:t>Child/youth has bullied others at</w:t>
            </w:r>
            <w:r w:rsidRPr="00C11007">
              <w:rPr>
                <w:rFonts w:ascii="Calibri" w:hAnsi="Calibri"/>
              </w:rPr>
              <w:t xml:space="preserve"> school</w:t>
            </w:r>
            <w:r>
              <w:rPr>
                <w:rFonts w:ascii="Calibri" w:hAnsi="Calibri"/>
              </w:rPr>
              <w:t>/work,</w:t>
            </w:r>
            <w:r w:rsidRPr="00C11007">
              <w:rPr>
                <w:rFonts w:ascii="Calibri" w:hAnsi="Calibri"/>
              </w:rPr>
              <w:t xml:space="preserve"> in the community</w:t>
            </w:r>
            <w:r>
              <w:rPr>
                <w:rFonts w:ascii="Calibri" w:hAnsi="Calibri"/>
              </w:rPr>
              <w:t>, or online</w:t>
            </w:r>
            <w:r w:rsidRPr="00C11007">
              <w:rPr>
                <w:rFonts w:ascii="Calibri" w:hAnsi="Calibri"/>
              </w:rPr>
              <w:t xml:space="preserve">. </w:t>
            </w:r>
            <w:r>
              <w:rPr>
                <w:rFonts w:ascii="Calibri" w:hAnsi="Calibri"/>
              </w:rPr>
              <w:t>They have</w:t>
            </w:r>
            <w:r w:rsidRPr="00C11007">
              <w:rPr>
                <w:rFonts w:ascii="Calibri" w:hAnsi="Calibri"/>
              </w:rPr>
              <w:t xml:space="preserve"> either bullied other</w:t>
            </w:r>
            <w:r>
              <w:rPr>
                <w:rFonts w:ascii="Calibri" w:hAnsi="Calibri"/>
              </w:rPr>
              <w:t>s</w:t>
            </w:r>
            <w:r w:rsidRPr="00C11007">
              <w:rPr>
                <w:rFonts w:ascii="Calibri" w:hAnsi="Calibri"/>
              </w:rPr>
              <w:t>, or led a group that bullied other</w:t>
            </w:r>
            <w:r>
              <w:rPr>
                <w:rFonts w:ascii="Calibri" w:hAnsi="Calibri"/>
              </w:rPr>
              <w:t>s</w:t>
            </w:r>
            <w:r w:rsidRPr="00C11007">
              <w:rPr>
                <w:rFonts w:ascii="Calibri" w:hAnsi="Calibri"/>
              </w:rPr>
              <w:t>.</w:t>
            </w:r>
          </w:p>
        </w:tc>
      </w:tr>
      <w:tr w:rsidR="00080E10" w14:paraId="09E8D613"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7247B2C" w14:textId="77777777" w:rsidR="00080E10" w:rsidRPr="009F45E8" w:rsidRDefault="00080E10"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3D961AFB" w14:textId="77777777" w:rsidR="00080E10" w:rsidRPr="009F45E8" w:rsidRDefault="00080E10"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295DA69" w14:textId="77777777" w:rsidR="00080E10" w:rsidRPr="00F377D6" w:rsidRDefault="00080E10" w:rsidP="0004308F">
            <w:pPr>
              <w:pStyle w:val="NoSpacing"/>
              <w:rPr>
                <w:rFonts w:ascii="Calibri" w:hAnsi="Calibri"/>
              </w:rPr>
            </w:pPr>
            <w:r>
              <w:rPr>
                <w:rFonts w:ascii="Calibri" w:hAnsi="Calibri"/>
              </w:rPr>
              <w:t>Child/youth</w:t>
            </w:r>
            <w:r w:rsidRPr="00C11007">
              <w:rPr>
                <w:rFonts w:ascii="Calibri" w:hAnsi="Calibri"/>
              </w:rPr>
              <w:t xml:space="preserve"> has repeatedly utilized threats or actual violence when bullying others in school</w:t>
            </w:r>
            <w:r>
              <w:rPr>
                <w:rFonts w:ascii="Calibri" w:hAnsi="Calibri"/>
              </w:rPr>
              <w:t>, online,</w:t>
            </w:r>
            <w:r w:rsidRPr="00C11007">
              <w:rPr>
                <w:rFonts w:ascii="Calibri" w:hAnsi="Calibri"/>
              </w:rPr>
              <w:t xml:space="preserve"> and/or in the community.</w:t>
            </w:r>
          </w:p>
        </w:tc>
      </w:tr>
    </w:tbl>
    <w:p w14:paraId="446947E8" w14:textId="77777777" w:rsidR="00080E10" w:rsidRDefault="00080E10"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5F374CC3"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5F8612E" w14:textId="77777777" w:rsidR="00B03592" w:rsidRDefault="00B03592" w:rsidP="0004308F">
            <w:pPr>
              <w:pStyle w:val="NoSpacing"/>
              <w:rPr>
                <w:b/>
                <w:bCs/>
              </w:rPr>
            </w:pPr>
            <w:r>
              <w:rPr>
                <w:b/>
                <w:bCs/>
              </w:rPr>
              <w:t>JUDGMENT/</w:t>
            </w:r>
            <w:r w:rsidRPr="004A25FF">
              <w:rPr>
                <w:b/>
                <w:bCs/>
              </w:rPr>
              <w:t>DECISION MAKING</w:t>
            </w:r>
            <w:r>
              <w:rPr>
                <w:b/>
                <w:bCs/>
              </w:rPr>
              <w:t xml:space="preserve"> </w:t>
            </w:r>
          </w:p>
          <w:p w14:paraId="74B4E9A4" w14:textId="77777777" w:rsidR="00B03592" w:rsidRPr="004A25FF" w:rsidRDefault="00B03592" w:rsidP="0004308F">
            <w:pPr>
              <w:pStyle w:val="NoSpacing"/>
            </w:pPr>
            <w:r w:rsidRPr="004A25FF">
              <w:t xml:space="preserve">This item is intended to describe the </w:t>
            </w:r>
            <w:r>
              <w:t>child/</w:t>
            </w:r>
            <w:r w:rsidRPr="004A25FF">
              <w:t xml:space="preserve">youth’s ability to make decisions.   </w:t>
            </w:r>
          </w:p>
          <w:p w14:paraId="5B7420CD" w14:textId="77777777" w:rsidR="00B03592" w:rsidRDefault="00B03592" w:rsidP="0004308F">
            <w:pPr>
              <w:pStyle w:val="NoSpacing"/>
            </w:pPr>
            <w:r w:rsidRPr="004A25FF">
              <w:t xml:space="preserve">If the </w:t>
            </w:r>
            <w:r>
              <w:t xml:space="preserve">child/youth </w:t>
            </w:r>
            <w:r w:rsidRPr="004A25FF">
              <w:t xml:space="preserve">shows poor decision-making that places them or others at risk of physical harm, then a rating of ‘3’ is indicated.  For example, engagement in ‘dare-devil’ behavior </w:t>
            </w:r>
            <w:r>
              <w:t xml:space="preserve">that could be dangerous </w:t>
            </w:r>
            <w:r w:rsidRPr="004A25FF">
              <w:t xml:space="preserve">would receive a rating of ‘3.’  A rating of ‘2’ indicates evidence of poor decision-making that can lead to functional impairment or problems with a </w:t>
            </w:r>
            <w:r>
              <w:t>child/youth’s</w:t>
            </w:r>
            <w:r w:rsidRPr="004A25FF">
              <w:t xml:space="preserve"> development or well-being.  </w:t>
            </w:r>
          </w:p>
          <w:p w14:paraId="111B4BCA" w14:textId="77777777" w:rsidR="00B03592" w:rsidRPr="00254FC5" w:rsidRDefault="00B03592" w:rsidP="0004308F">
            <w:pPr>
              <w:pStyle w:val="NoSpacing"/>
              <w:rPr>
                <w:rFonts w:ascii="Calibri" w:hAnsi="Calibri"/>
              </w:rPr>
            </w:pPr>
            <w:r w:rsidRPr="004A25FF">
              <w:t xml:space="preserve">A ‘0’ is used to describe a </w:t>
            </w:r>
            <w:r>
              <w:t>child/youth with no known decision-</w:t>
            </w:r>
            <w:r w:rsidRPr="004A25FF">
              <w:t>making problems within the</w:t>
            </w:r>
            <w:r>
              <w:t xml:space="preserve"> context of normal development.</w:t>
            </w:r>
          </w:p>
        </w:tc>
      </w:tr>
      <w:tr w:rsidR="00B03592" w14:paraId="4E83A7D3"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788C082"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44E3C1B" w14:textId="77777777" w:rsidR="00B03592" w:rsidRPr="004A25FF" w:rsidRDefault="00B03592" w:rsidP="0004308F">
            <w:pPr>
              <w:pStyle w:val="ListParagraph"/>
            </w:pPr>
            <w:r w:rsidRPr="004A25FF">
              <w:t xml:space="preserve">How is the </w:t>
            </w:r>
            <w:r>
              <w:t>child/youth’s</w:t>
            </w:r>
            <w:r w:rsidRPr="004A25FF">
              <w:t xml:space="preserve"> judgment and ability to make good decisions?  </w:t>
            </w:r>
          </w:p>
          <w:p w14:paraId="48649B78" w14:textId="77777777" w:rsidR="00B03592" w:rsidRPr="004A25FF" w:rsidRDefault="00B03592" w:rsidP="0004308F">
            <w:pPr>
              <w:pStyle w:val="ListParagraph"/>
            </w:pPr>
            <w:r w:rsidRPr="004A25FF">
              <w:t xml:space="preserve">Does the </w:t>
            </w:r>
            <w:r>
              <w:t xml:space="preserve">child/youth </w:t>
            </w:r>
            <w:r w:rsidRPr="004A25FF">
              <w:t xml:space="preserve">typically make good choices?  </w:t>
            </w:r>
          </w:p>
          <w:p w14:paraId="56AD2542" w14:textId="77777777" w:rsidR="00B03592" w:rsidRPr="009F45E8" w:rsidRDefault="00B03592" w:rsidP="0004308F">
            <w:pPr>
              <w:pStyle w:val="ListParagraph"/>
              <w:rPr>
                <w:rFonts w:ascii="Calibri" w:hAnsi="Calibri"/>
                <w:color w:val="000000" w:themeColor="text1"/>
              </w:rPr>
            </w:pPr>
            <w:r w:rsidRPr="004A25FF">
              <w:t xml:space="preserve">Do the </w:t>
            </w:r>
            <w:r>
              <w:t>child/youth’s</w:t>
            </w:r>
            <w:r w:rsidRPr="004A25FF">
              <w:t xml:space="preserve"> choices ever result in harm to themselves or others?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B7B2693"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7BE508C8"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BCA1C00"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3A0F762"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13F13BD" w14:textId="77777777" w:rsidR="00B03592" w:rsidRPr="00F377D6" w:rsidRDefault="00B03592" w:rsidP="0004308F">
            <w:pPr>
              <w:pStyle w:val="NoSpacing"/>
            </w:pPr>
            <w:r w:rsidRPr="004A25FF">
              <w:t>No evidence of problems</w:t>
            </w:r>
            <w:r>
              <w:t xml:space="preserve"> with judgment or poor decision-</w:t>
            </w:r>
            <w:r w:rsidRPr="004A25FF">
              <w:t xml:space="preserve">making that result in harm to development and/or well-being. </w:t>
            </w:r>
          </w:p>
        </w:tc>
      </w:tr>
      <w:tr w:rsidR="00B03592" w14:paraId="5B9FD652"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C8ED9AB"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F413616"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3C4AFF9" w14:textId="77777777" w:rsidR="00B03592" w:rsidRPr="00F377D6" w:rsidRDefault="00B03592" w:rsidP="0004308F">
            <w:pPr>
              <w:pStyle w:val="NoSpacing"/>
            </w:pPr>
            <w:r w:rsidRPr="004A25FF">
              <w:t xml:space="preserve">There is a history or suspicion of problems with judgment in which the </w:t>
            </w:r>
            <w:r>
              <w:t xml:space="preserve">child/youth </w:t>
            </w:r>
            <w:r w:rsidRPr="004A25FF">
              <w:t>makes decisions that are in some way harmful to thei</w:t>
            </w:r>
            <w:r>
              <w:t>r development and/or well-being, however the child/youth has made positive changes and no intervention is needed at this time.</w:t>
            </w:r>
            <w:r w:rsidRPr="004A25FF">
              <w:t xml:space="preserve">   </w:t>
            </w:r>
          </w:p>
        </w:tc>
      </w:tr>
      <w:tr w:rsidR="00B03592" w14:paraId="4B8CBB31"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DEDF32A"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C9650E6"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DAA5BB3" w14:textId="77777777" w:rsidR="00B03592" w:rsidRPr="00F377D6" w:rsidRDefault="00B03592" w:rsidP="0004308F">
            <w:pPr>
              <w:pStyle w:val="NoSpacing"/>
              <w:rPr>
                <w:rFonts w:ascii="Calibri" w:hAnsi="Calibri"/>
              </w:rPr>
            </w:pPr>
            <w:r>
              <w:t>Consistent pattern of issues</w:t>
            </w:r>
            <w:r w:rsidRPr="004A25FF">
              <w:t xml:space="preserve"> with judgment in which the </w:t>
            </w:r>
            <w:r>
              <w:t xml:space="preserve">child/youth </w:t>
            </w:r>
            <w:r w:rsidRPr="004A25FF">
              <w:t>makes decisions that are in some way harmful to their development and/or well-being.</w:t>
            </w:r>
            <w:r>
              <w:t xml:space="preserve"> Intervention is needed.</w:t>
            </w:r>
          </w:p>
        </w:tc>
      </w:tr>
      <w:tr w:rsidR="00B03592" w14:paraId="6CE86E9E"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70F6267B"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E2F3B2A"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4FD851C" w14:textId="77777777" w:rsidR="00B03592" w:rsidRPr="00F377D6" w:rsidRDefault="00B03592" w:rsidP="0004308F">
            <w:pPr>
              <w:pStyle w:val="NoSpacing"/>
              <w:rPr>
                <w:rFonts w:ascii="Calibri" w:hAnsi="Calibri"/>
              </w:rPr>
            </w:pPr>
            <w:r w:rsidRPr="004A25FF">
              <w:t xml:space="preserve">Problems with judgment that place the </w:t>
            </w:r>
            <w:r>
              <w:t xml:space="preserve">child/youth </w:t>
            </w:r>
            <w:r w:rsidRPr="004A25FF">
              <w:t>at risk of significant physical harm.</w:t>
            </w:r>
          </w:p>
        </w:tc>
      </w:tr>
    </w:tbl>
    <w:p w14:paraId="2BE88F5F" w14:textId="77777777" w:rsidR="00B03592" w:rsidRDefault="00B03592" w:rsidP="00B03592"/>
    <w:p w14:paraId="13D0FF9D" w14:textId="77777777" w:rsidR="00B03592" w:rsidRDefault="00B03592" w:rsidP="00B03592">
      <w:r>
        <w:br w:type="page"/>
      </w: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48FE0000"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3EAE42E" w14:textId="77777777" w:rsidR="00B03592" w:rsidRDefault="00B03592" w:rsidP="0004308F">
            <w:pPr>
              <w:pStyle w:val="NoSpacing"/>
            </w:pPr>
            <w:r>
              <w:rPr>
                <w:b/>
                <w:bCs/>
              </w:rPr>
              <w:t>AGGRESSIVE BEHAVIOR</w:t>
            </w:r>
            <w:r w:rsidR="00B866EF">
              <w:rPr>
                <w:b/>
                <w:bCs/>
              </w:rPr>
              <w:t>/ANGER CONTROL/DANGER TO OTHERS</w:t>
            </w:r>
            <w:r>
              <w:t xml:space="preserve"> </w:t>
            </w:r>
          </w:p>
          <w:p w14:paraId="754090C0" w14:textId="77777777" w:rsidR="00B03592" w:rsidRPr="00254FC5" w:rsidRDefault="00B03592" w:rsidP="0004308F">
            <w:pPr>
              <w:pStyle w:val="NoSpacing"/>
              <w:rPr>
                <w:rFonts w:ascii="Calibri" w:hAnsi="Calibri"/>
              </w:rPr>
            </w:pPr>
            <w:r w:rsidRPr="004A25FF">
              <w:t xml:space="preserve">This item rates the </w:t>
            </w:r>
            <w:r>
              <w:t>child/youth</w:t>
            </w:r>
            <w:r w:rsidRPr="004A25FF">
              <w:t xml:space="preserve">’s violent or aggressive behavior.  The </w:t>
            </w:r>
            <w:r>
              <w:t xml:space="preserve">result </w:t>
            </w:r>
            <w:r w:rsidRPr="004A25FF">
              <w:t>of this behavior is significant bodily harm to others</w:t>
            </w:r>
            <w:r>
              <w:t xml:space="preserve"> or destruction of property</w:t>
            </w:r>
            <w:r w:rsidRPr="004A25FF">
              <w:t xml:space="preserve">.    </w:t>
            </w:r>
          </w:p>
        </w:tc>
      </w:tr>
      <w:tr w:rsidR="00B03592" w14:paraId="484A05B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352C95B"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A037B3B" w14:textId="77777777" w:rsidR="00B03592" w:rsidRPr="004A25FF" w:rsidRDefault="00B03592" w:rsidP="0004308F">
            <w:pPr>
              <w:pStyle w:val="ListParagraph"/>
            </w:pPr>
            <w:r w:rsidRPr="004A25FF">
              <w:t xml:space="preserve">Has the </w:t>
            </w:r>
            <w:r>
              <w:t xml:space="preserve">child/youth </w:t>
            </w:r>
            <w:r w:rsidRPr="004A25FF">
              <w:t>ever injured someone on purpose?</w:t>
            </w:r>
          </w:p>
          <w:p w14:paraId="629B51BC" w14:textId="77777777" w:rsidR="00B03592" w:rsidRPr="004A25FF" w:rsidRDefault="00B03592" w:rsidP="0004308F">
            <w:pPr>
              <w:pStyle w:val="ListParagraph"/>
            </w:pPr>
            <w:r w:rsidRPr="004A25FF">
              <w:t xml:space="preserve">Does the </w:t>
            </w:r>
            <w:r>
              <w:t xml:space="preserve">child/youth </w:t>
            </w:r>
            <w:r w:rsidRPr="004A25FF">
              <w:t xml:space="preserve">get into physical fights?  </w:t>
            </w:r>
          </w:p>
          <w:p w14:paraId="7B9B8830" w14:textId="77777777" w:rsidR="00B03592" w:rsidRPr="00473054" w:rsidRDefault="00B03592" w:rsidP="0004308F">
            <w:pPr>
              <w:pStyle w:val="ListParagraph"/>
            </w:pPr>
            <w:r w:rsidRPr="004A25FF">
              <w:t xml:space="preserve">Has the </w:t>
            </w:r>
            <w:r>
              <w:t xml:space="preserve">child/youth </w:t>
            </w:r>
            <w:r w:rsidRPr="004A25FF">
              <w:t>ever threatened to kill or s</w:t>
            </w:r>
            <w:r>
              <w:t>eriously injure another person?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8C4930D"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6124796F"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AC9BC21"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84333DB"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5290153" w14:textId="77777777" w:rsidR="00B03592" w:rsidRPr="00F377D6" w:rsidRDefault="00B03592" w:rsidP="0004308F">
            <w:pPr>
              <w:pStyle w:val="NoSpacing"/>
            </w:pPr>
            <w:r w:rsidRPr="004A25FF">
              <w:t xml:space="preserve">No evidence of behavior that could be dangerous to others.  </w:t>
            </w:r>
          </w:p>
        </w:tc>
      </w:tr>
      <w:tr w:rsidR="00B03592" w14:paraId="1F3155B8"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F537E93"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12BB2C8"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4767348" w14:textId="77777777" w:rsidR="00B03592" w:rsidRPr="00F377D6" w:rsidRDefault="00B03592" w:rsidP="0004308F">
            <w:pPr>
              <w:pStyle w:val="NoSpacing"/>
            </w:pPr>
            <w:r w:rsidRPr="004A25FF">
              <w:t xml:space="preserve">There is a history, suspicion of, or acts of aggressive or threatening behavior.  </w:t>
            </w:r>
          </w:p>
        </w:tc>
      </w:tr>
      <w:tr w:rsidR="00B03592" w14:paraId="66AA5516"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2B22F0A"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8C35924"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93F9100" w14:textId="77777777" w:rsidR="00B03592" w:rsidRPr="00F377D6" w:rsidRDefault="00B03592" w:rsidP="0004308F">
            <w:pPr>
              <w:pStyle w:val="NoSpacing"/>
              <w:rPr>
                <w:rFonts w:ascii="Calibri" w:hAnsi="Calibri"/>
              </w:rPr>
            </w:pPr>
            <w:r w:rsidRPr="004A25FF">
              <w:t>Recent aggressive or threatening behavior</w:t>
            </w:r>
            <w:r>
              <w:t xml:space="preserve"> or the child/youth’s current placement prevents these behaviors but if provided the opportunity would still engage in these behaviors again.</w:t>
            </w:r>
          </w:p>
        </w:tc>
      </w:tr>
      <w:tr w:rsidR="00B03592" w14:paraId="4AFE4836"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F8F0DA7"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E0B7F49"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A1ECF2A" w14:textId="77777777" w:rsidR="00B03592" w:rsidRPr="00F377D6" w:rsidRDefault="00B03592" w:rsidP="0004308F">
            <w:pPr>
              <w:pStyle w:val="NoSpacing"/>
              <w:rPr>
                <w:rFonts w:ascii="Calibri" w:hAnsi="Calibri"/>
              </w:rPr>
            </w:pPr>
            <w:r w:rsidRPr="004A25FF">
              <w:t xml:space="preserve">Acute homicidal ideation with a plan, physically harmful aggression, command hallucinations that involve harm to others, or the </w:t>
            </w:r>
            <w:r>
              <w:t xml:space="preserve">child/youth </w:t>
            </w:r>
            <w:r w:rsidRPr="004A25FF">
              <w:t>set a fire that placed others at significant risk of harm.</w:t>
            </w:r>
            <w:r>
              <w:t xml:space="preserve"> Destroys property or injures others while in a restricted environment.</w:t>
            </w:r>
          </w:p>
        </w:tc>
      </w:tr>
    </w:tbl>
    <w:p w14:paraId="1825242C"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19D9EFE2"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3E97CAE" w14:textId="77777777" w:rsidR="00B03592" w:rsidRDefault="00B03592" w:rsidP="0004308F">
            <w:pPr>
              <w:pStyle w:val="NoSpacing"/>
            </w:pPr>
            <w:r w:rsidRPr="004A25FF">
              <w:rPr>
                <w:b/>
                <w:bCs/>
              </w:rPr>
              <w:t>SANCTION SEEKING</w:t>
            </w:r>
            <w:r w:rsidR="00B866EF">
              <w:rPr>
                <w:b/>
                <w:bCs/>
              </w:rPr>
              <w:t>/INTENTIONAL MIS</w:t>
            </w:r>
            <w:r w:rsidRPr="004A25FF">
              <w:rPr>
                <w:b/>
                <w:bCs/>
              </w:rPr>
              <w:t>BEHAVIOR</w:t>
            </w:r>
            <w:r>
              <w:t xml:space="preserve"> </w:t>
            </w:r>
          </w:p>
          <w:p w14:paraId="0F61111B" w14:textId="77777777" w:rsidR="00B03592" w:rsidRPr="00254FC5" w:rsidRDefault="00B03592" w:rsidP="0004308F">
            <w:pPr>
              <w:pStyle w:val="NoSpacing"/>
              <w:rPr>
                <w:rFonts w:ascii="Calibri" w:hAnsi="Calibri"/>
              </w:rPr>
            </w:pPr>
            <w:r w:rsidRPr="004A25FF">
              <w:t>This item refers to instigating behaviors with the intention of being sanctioned by adults.  This can be obnoxious behavior that force</w:t>
            </w:r>
            <w:r>
              <w:t>s</w:t>
            </w:r>
            <w:r w:rsidRPr="004A25FF">
              <w:t xml:space="preserve"> adults to sanction the child</w:t>
            </w:r>
            <w:r>
              <w:t>/youth</w:t>
            </w:r>
            <w:r w:rsidRPr="004A25FF">
              <w:t xml:space="preserve">.  These behaviors occur in such a way that the </w:t>
            </w:r>
            <w:r>
              <w:t>child/youth</w:t>
            </w:r>
            <w:r w:rsidRPr="004A25FF">
              <w:t xml:space="preserve"> is intentionally seeking sanctions and negative attention, or acting out, or the behavior could also be seen as a cry for help.  Behavior that is “sneaky” where the </w:t>
            </w:r>
            <w:r>
              <w:t>child/</w:t>
            </w:r>
            <w:r w:rsidRPr="004A25FF">
              <w:t>youth is trying to avoid getting caught is the opposite of sanction seeking behavior and would not be rated here.</w:t>
            </w:r>
          </w:p>
        </w:tc>
      </w:tr>
      <w:tr w:rsidR="00B03592" w14:paraId="43E772CA"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8D477FC"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A0BD1F1" w14:textId="77777777" w:rsidR="00B03592" w:rsidRPr="004A25FF" w:rsidRDefault="00B03592" w:rsidP="0004308F">
            <w:pPr>
              <w:pStyle w:val="ListParagraph"/>
            </w:pPr>
            <w:r w:rsidRPr="004A25FF">
              <w:t xml:space="preserve">Does the </w:t>
            </w:r>
            <w:r>
              <w:t xml:space="preserve">child/youth </w:t>
            </w:r>
            <w:r w:rsidRPr="004A25FF">
              <w:t>intentionally do or say things to upset parents or other adults?</w:t>
            </w:r>
          </w:p>
          <w:p w14:paraId="6281EAC2" w14:textId="77777777" w:rsidR="00B03592" w:rsidRPr="004A25FF" w:rsidRDefault="00B03592" w:rsidP="0004308F">
            <w:pPr>
              <w:pStyle w:val="ListParagraph"/>
            </w:pPr>
            <w:r w:rsidRPr="004A25FF">
              <w:t xml:space="preserve">Has the </w:t>
            </w:r>
            <w:r>
              <w:t xml:space="preserve">child/youth </w:t>
            </w:r>
            <w:r w:rsidRPr="004A25FF">
              <w:t xml:space="preserve">sworn at adults or done other behavior that was insulting, rude or obnoxious in order to seek attention?  </w:t>
            </w:r>
          </w:p>
          <w:p w14:paraId="2D17F702" w14:textId="77777777" w:rsidR="00B03592" w:rsidRPr="009F45E8" w:rsidRDefault="00B03592" w:rsidP="0004308F">
            <w:pPr>
              <w:pStyle w:val="ListParagraph"/>
              <w:rPr>
                <w:rFonts w:ascii="Calibri" w:hAnsi="Calibri"/>
                <w:color w:val="000000" w:themeColor="text1"/>
              </w:rPr>
            </w:pPr>
            <w:r w:rsidRPr="004A25FF">
              <w:t xml:space="preserve">Does the </w:t>
            </w:r>
            <w:r>
              <w:t xml:space="preserve">child/youth </w:t>
            </w:r>
            <w:r w:rsidRPr="004A25FF">
              <w:t>seem to purposely get in trouble by making parents or other adults angry with them?</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B6BDC19"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26473013"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12B82B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D420CA2"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9EB6325" w14:textId="77777777" w:rsidR="00B03592" w:rsidRPr="00F377D6" w:rsidRDefault="00B03592" w:rsidP="0004308F">
            <w:pPr>
              <w:pStyle w:val="NoSpacing"/>
            </w:pPr>
            <w:r w:rsidRPr="004A25FF">
              <w:t xml:space="preserve">No evidence of problematic instigating behavior and/or </w:t>
            </w:r>
            <w:r>
              <w:t xml:space="preserve">child/youth </w:t>
            </w:r>
            <w:r w:rsidRPr="004A25FF">
              <w:t xml:space="preserve">does not engage in behavior that forces adults to sanction </w:t>
            </w:r>
            <w:r>
              <w:t>them</w:t>
            </w:r>
            <w:r w:rsidRPr="004A25FF">
              <w:t>.</w:t>
            </w:r>
          </w:p>
        </w:tc>
      </w:tr>
      <w:tr w:rsidR="00B03592" w14:paraId="3D0741C6"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40C1422"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E6D1DEA"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B217160" w14:textId="77777777" w:rsidR="00B03592" w:rsidRPr="00F377D6" w:rsidRDefault="00B03592" w:rsidP="0004308F">
            <w:pPr>
              <w:pStyle w:val="NoSpacing"/>
            </w:pPr>
            <w:r w:rsidRPr="004A25FF">
              <w:t xml:space="preserve">There is a history, suspicion of problematic instigating behavior with the </w:t>
            </w:r>
            <w:r>
              <w:t>intention of being sanctioned, however the child/youth has made progress and no intervention is needed at this time</w:t>
            </w:r>
            <w:r w:rsidRPr="004A25FF">
              <w:t xml:space="preserve">.  </w:t>
            </w:r>
          </w:p>
        </w:tc>
      </w:tr>
      <w:tr w:rsidR="00B03592" w14:paraId="5DB6F0FC"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A7310DC"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B5AB027"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1246EAF" w14:textId="77777777" w:rsidR="00B03592" w:rsidRPr="00F377D6" w:rsidRDefault="00B03592" w:rsidP="0004308F">
            <w:pPr>
              <w:pStyle w:val="NoSpacing"/>
              <w:rPr>
                <w:rFonts w:ascii="Calibri" w:hAnsi="Calibri"/>
              </w:rPr>
            </w:pPr>
            <w:r>
              <w:t>Child/youth has</w:t>
            </w:r>
            <w:r w:rsidRPr="004A25FF">
              <w:t xml:space="preserve"> problematic instigating behavior with the intention of being sanctioned.  This behavior causes problems in the </w:t>
            </w:r>
            <w:r>
              <w:t>child/youth’s</w:t>
            </w:r>
            <w:r w:rsidRPr="004A25FF">
              <w:t xml:space="preserve"> life.  </w:t>
            </w:r>
            <w:r>
              <w:t xml:space="preserve">Child/youth </w:t>
            </w:r>
            <w:r w:rsidRPr="004A25FF">
              <w:t>may be intentionally getting in trouble in school or at home.</w:t>
            </w:r>
            <w:r>
              <w:t xml:space="preserve"> Intervention is needed.</w:t>
            </w:r>
          </w:p>
        </w:tc>
      </w:tr>
      <w:tr w:rsidR="00B03592" w14:paraId="28FA61F2"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E47E357"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36E95ABF"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14B1892" w14:textId="77777777" w:rsidR="00B03592" w:rsidRPr="00F377D6" w:rsidRDefault="00B03592" w:rsidP="0004308F">
            <w:pPr>
              <w:pStyle w:val="NoSpacing"/>
              <w:rPr>
                <w:rFonts w:ascii="Calibri" w:hAnsi="Calibri"/>
              </w:rPr>
            </w:pPr>
            <w:r w:rsidRPr="004A25FF">
              <w:t>Severe level of problematic instigating behavior with the intention of being sanctioned.  This level would be indicated by frequent serious instigating behavior that forces adults to seriously and/or repeatedly sanction the child</w:t>
            </w:r>
            <w:r>
              <w:t>/youth</w:t>
            </w:r>
            <w:r w:rsidRPr="004A25FF">
              <w:t xml:space="preserve">.  These behaviors are sufficiently severe that they place the </w:t>
            </w:r>
            <w:r>
              <w:t xml:space="preserve">child/youth </w:t>
            </w:r>
            <w:r w:rsidRPr="004A25FF">
              <w:t>at risk of significant sanctions (e.g. expulsion from school, removal from the community).</w:t>
            </w:r>
          </w:p>
        </w:tc>
      </w:tr>
    </w:tbl>
    <w:p w14:paraId="288C50A4" w14:textId="77777777" w:rsidR="00B03592" w:rsidRDefault="00B03592" w:rsidP="00B03592"/>
    <w:p w14:paraId="29FE613F" w14:textId="77777777" w:rsidR="00080E10" w:rsidRDefault="00080E10" w:rsidP="00B03592"/>
    <w:p w14:paraId="1EE5742C" w14:textId="77777777" w:rsidR="00080E10" w:rsidRDefault="00080E10" w:rsidP="00B03592"/>
    <w:p w14:paraId="63A67DFF" w14:textId="77777777" w:rsidR="00080E10" w:rsidRDefault="00080E10" w:rsidP="00B03592"/>
    <w:p w14:paraId="053C7A74" w14:textId="77777777" w:rsidR="00080E10" w:rsidRDefault="00080E10" w:rsidP="00B03592"/>
    <w:p w14:paraId="7C326D4F" w14:textId="77777777" w:rsidR="00080E10" w:rsidRDefault="00080E10" w:rsidP="00B03592"/>
    <w:p w14:paraId="3598603E" w14:textId="77777777" w:rsidR="00080E10" w:rsidRDefault="00080E10" w:rsidP="00B03592"/>
    <w:p w14:paraId="31B0FDC5" w14:textId="77777777" w:rsidR="00080E10" w:rsidRDefault="00080E10" w:rsidP="00B03592"/>
    <w:p w14:paraId="6E0440D6" w14:textId="77777777" w:rsidR="00080E10" w:rsidRDefault="00080E10" w:rsidP="00B03592"/>
    <w:p w14:paraId="34383C84" w14:textId="77777777" w:rsidR="00080E10" w:rsidRDefault="00080E10" w:rsidP="00B03592"/>
    <w:p w14:paraId="6C7667A5" w14:textId="77777777" w:rsidR="00080E10" w:rsidRDefault="00080E10" w:rsidP="00B03592"/>
    <w:p w14:paraId="15732107" w14:textId="77777777" w:rsidR="00080E10" w:rsidRDefault="00080E10" w:rsidP="00B03592"/>
    <w:tbl>
      <w:tblPr>
        <w:tblW w:w="9994" w:type="dxa"/>
        <w:tblInd w:w="86" w:type="dxa"/>
        <w:tblLayout w:type="fixed"/>
        <w:tblLook w:val="0000" w:firstRow="0" w:lastRow="0" w:firstColumn="0" w:lastColumn="0" w:noHBand="0" w:noVBand="0"/>
      </w:tblPr>
      <w:tblGrid>
        <w:gridCol w:w="2155"/>
        <w:gridCol w:w="449"/>
        <w:gridCol w:w="7390"/>
      </w:tblGrid>
      <w:tr w:rsidR="00080E10" w:rsidRPr="00B359FE" w14:paraId="5A8BA252"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CC6B539" w14:textId="77777777" w:rsidR="00080E10" w:rsidRDefault="00080E10" w:rsidP="0004308F">
            <w:pPr>
              <w:pStyle w:val="NoSpacing"/>
            </w:pPr>
            <w:r>
              <w:rPr>
                <w:b/>
                <w:bCs/>
              </w:rPr>
              <w:t>EXPLOITED</w:t>
            </w:r>
            <w:r w:rsidR="000D2D49">
              <w:rPr>
                <w:b/>
                <w:bCs/>
              </w:rPr>
              <w:t>*</w:t>
            </w:r>
            <w:r>
              <w:t xml:space="preserve"> </w:t>
            </w:r>
          </w:p>
          <w:p w14:paraId="6E2347F0" w14:textId="77777777" w:rsidR="00080E10" w:rsidRPr="00254FC5" w:rsidRDefault="00080E10" w:rsidP="0004308F">
            <w:pPr>
              <w:pStyle w:val="NoSpacing"/>
              <w:rPr>
                <w:rFonts w:ascii="Calibri" w:hAnsi="Calibri"/>
              </w:rPr>
            </w:pPr>
            <w:r w:rsidRPr="00BD45E9">
              <w:rPr>
                <w:rFonts w:cstheme="minorHAnsi"/>
                <w:color w:val="000000"/>
              </w:rPr>
              <w:t xml:space="preserve">This item </w:t>
            </w:r>
            <w:r>
              <w:rPr>
                <w:rFonts w:cstheme="minorHAnsi"/>
                <w:color w:val="000000"/>
              </w:rPr>
              <w:t>describes</w:t>
            </w:r>
            <w:r w:rsidRPr="00BD45E9">
              <w:rPr>
                <w:rFonts w:cstheme="minorHAnsi"/>
                <w:color w:val="000000"/>
              </w:rPr>
              <w:t xml:space="preserve"> a history and patte</w:t>
            </w:r>
            <w:r>
              <w:rPr>
                <w:rFonts w:cstheme="minorHAnsi"/>
                <w:color w:val="000000"/>
              </w:rPr>
              <w:t>rn of being the object of abuse</w:t>
            </w:r>
            <w:r w:rsidRPr="00BD45E9">
              <w:rPr>
                <w:rFonts w:cstheme="minorHAnsi"/>
                <w:color w:val="000000"/>
              </w:rPr>
              <w:t xml:space="preserve"> and includes a level of current</w:t>
            </w:r>
            <w:r>
              <w:rPr>
                <w:rFonts w:cstheme="minorHAnsi"/>
                <w:color w:val="000000"/>
              </w:rPr>
              <w:t xml:space="preserve"> risk for re-victimization. For children birth to age five, this</w:t>
            </w:r>
            <w:r w:rsidRPr="00BD45E9">
              <w:rPr>
                <w:rFonts w:cstheme="minorHAnsi"/>
                <w:color w:val="000000"/>
              </w:rPr>
              <w:t xml:space="preserve"> can include</w:t>
            </w:r>
            <w:r>
              <w:rPr>
                <w:rFonts w:cstheme="minorHAnsi"/>
                <w:color w:val="000000"/>
              </w:rPr>
              <w:t xml:space="preserve"> sexual exploitation</w:t>
            </w:r>
            <w:r w:rsidRPr="00BD45E9">
              <w:rPr>
                <w:rFonts w:cstheme="minorHAnsi"/>
                <w:color w:val="000000"/>
              </w:rPr>
              <w:t xml:space="preserve"> or </w:t>
            </w:r>
            <w:r>
              <w:rPr>
                <w:rFonts w:cstheme="minorHAnsi"/>
                <w:color w:val="000000"/>
              </w:rPr>
              <w:t xml:space="preserve">being </w:t>
            </w:r>
            <w:r w:rsidRPr="00BD45E9">
              <w:rPr>
                <w:rFonts w:cstheme="minorHAnsi"/>
                <w:color w:val="000000"/>
              </w:rPr>
              <w:t>taken advantage of by others.</w:t>
            </w:r>
            <w:r w:rsidRPr="004A25FF">
              <w:t xml:space="preserve">   </w:t>
            </w:r>
          </w:p>
        </w:tc>
      </w:tr>
      <w:tr w:rsidR="00080E10" w14:paraId="411344CF"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9DEFF6D" w14:textId="77777777" w:rsidR="00080E10" w:rsidRPr="00B359FE" w:rsidRDefault="00080E10"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3AF9D80F" w14:textId="77777777" w:rsidR="00080E10" w:rsidRPr="00362497" w:rsidRDefault="00080E10" w:rsidP="00080E10">
            <w:pPr>
              <w:pStyle w:val="ListParagraph"/>
            </w:pPr>
            <w:r w:rsidRPr="00362497">
              <w:t>Has the child</w:t>
            </w:r>
            <w:r>
              <w:t>/youth</w:t>
            </w:r>
            <w:r w:rsidRPr="00362497">
              <w:t xml:space="preserve"> ever been victimized in any way (e.g. mugged, teased, bullied, abused, victim of a crime, etc.)?  </w:t>
            </w:r>
          </w:p>
          <w:p w14:paraId="1DE27AAA" w14:textId="77777777" w:rsidR="00080E10" w:rsidRPr="00362497" w:rsidRDefault="00080E10" w:rsidP="00080E10">
            <w:pPr>
              <w:pStyle w:val="ListParagraph"/>
            </w:pPr>
            <w:r w:rsidRPr="00362497">
              <w:t xml:space="preserve">Are there concerns that they have been or </w:t>
            </w:r>
            <w:r>
              <w:t>are</w:t>
            </w:r>
            <w:r w:rsidRPr="00362497">
              <w:t xml:space="preserve"> currently being taken advantage of by peers or other adults?  </w:t>
            </w:r>
          </w:p>
          <w:p w14:paraId="14887C9D" w14:textId="77777777" w:rsidR="00080E10" w:rsidRPr="00473054" w:rsidRDefault="00080E10" w:rsidP="00080E10">
            <w:pPr>
              <w:pStyle w:val="ListParagraph"/>
            </w:pPr>
            <w:r w:rsidRPr="00362497">
              <w:t>Is the child</w:t>
            </w:r>
            <w:r>
              <w:t>/youth</w:t>
            </w:r>
            <w:r w:rsidRPr="00362497">
              <w:t xml:space="preserve"> currently at risk of being victimized by another person?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32156FF" w14:textId="77777777" w:rsidR="00080E10" w:rsidRPr="009F45E8" w:rsidRDefault="00080E10" w:rsidP="0004308F">
            <w:pPr>
              <w:pStyle w:val="NoSpacing"/>
              <w:rPr>
                <w:rFonts w:ascii="Calibri" w:hAnsi="Calibri"/>
              </w:rPr>
            </w:pPr>
            <w:r w:rsidRPr="1159ADA9">
              <w:rPr>
                <w:rFonts w:ascii="Calibri" w:hAnsi="Calibri"/>
              </w:rPr>
              <w:t>Ratings and Descriptions</w:t>
            </w:r>
          </w:p>
        </w:tc>
      </w:tr>
      <w:tr w:rsidR="00080E10" w14:paraId="2ADDEFB3"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B43A0AE" w14:textId="77777777" w:rsidR="00080E10" w:rsidRPr="009F45E8" w:rsidRDefault="00080E10"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C77E0C5" w14:textId="77777777" w:rsidR="00080E10" w:rsidRPr="009F45E8" w:rsidRDefault="00080E10"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DF6A9D3" w14:textId="77777777" w:rsidR="00080E10" w:rsidRPr="00F377D6" w:rsidRDefault="00080E10" w:rsidP="0004308F">
            <w:pPr>
              <w:pStyle w:val="NoSpacing"/>
            </w:pPr>
            <w:r w:rsidRPr="00846884">
              <w:rPr>
                <w:rFonts w:cstheme="minorHAnsi"/>
              </w:rPr>
              <w:t>No evidence of a history of exploitation OR no evidence of recent exploitation and no significant history of victimization within the past year. Child</w:t>
            </w:r>
            <w:r>
              <w:rPr>
                <w:rFonts w:cstheme="minorHAnsi"/>
              </w:rPr>
              <w:t>/youth</w:t>
            </w:r>
            <w:r w:rsidRPr="00846884">
              <w:rPr>
                <w:rFonts w:cstheme="minorHAnsi"/>
              </w:rPr>
              <w:t xml:space="preserve"> is not presently at risk for re-victimization.</w:t>
            </w:r>
          </w:p>
        </w:tc>
      </w:tr>
      <w:tr w:rsidR="00080E10" w14:paraId="7398E3A2"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F417D2C" w14:textId="77777777" w:rsidR="00080E10" w:rsidRPr="009F45E8" w:rsidRDefault="00080E10"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E6BBDFA" w14:textId="77777777" w:rsidR="00080E10" w:rsidRPr="009F45E8" w:rsidRDefault="00080E10"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663F41D" w14:textId="77777777" w:rsidR="00080E10" w:rsidRPr="00F377D6" w:rsidRDefault="00080E10" w:rsidP="0004308F">
            <w:pPr>
              <w:pStyle w:val="NoSpacing"/>
            </w:pPr>
            <w:r>
              <w:t>Suspicion or history of exploitation, but the child/youth has not been exploited during the past year.  Child/youth is not presently at risk for re-victimization.</w:t>
            </w:r>
          </w:p>
        </w:tc>
      </w:tr>
      <w:tr w:rsidR="00080E10" w14:paraId="7DD7456C"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B61BBA8" w14:textId="77777777" w:rsidR="00080E10" w:rsidRPr="009F45E8" w:rsidRDefault="00080E10"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F68F4F8" w14:textId="77777777" w:rsidR="00080E10" w:rsidRPr="009F45E8" w:rsidRDefault="00080E10"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88ABF3B" w14:textId="77777777" w:rsidR="00080E10" w:rsidRPr="00F377D6" w:rsidRDefault="00080E10" w:rsidP="0004308F">
            <w:pPr>
              <w:pStyle w:val="NoSpacing"/>
              <w:rPr>
                <w:rFonts w:ascii="Calibri" w:hAnsi="Calibri"/>
              </w:rPr>
            </w:pPr>
            <w:r w:rsidRPr="00846884">
              <w:rPr>
                <w:rFonts w:cstheme="minorHAnsi"/>
              </w:rPr>
              <w:t>Child</w:t>
            </w:r>
            <w:r>
              <w:rPr>
                <w:rFonts w:cstheme="minorHAnsi"/>
              </w:rPr>
              <w:t>/youth</w:t>
            </w:r>
            <w:r w:rsidRPr="00846884">
              <w:rPr>
                <w:rFonts w:cstheme="minorHAnsi"/>
              </w:rPr>
              <w:t xml:space="preserve"> has been recently exploited (within the past year) but is not at acute risk of re-exploitation. </w:t>
            </w:r>
            <w:r w:rsidRPr="00846884">
              <w:rPr>
                <w:rStyle w:val="apple-converted-space"/>
                <w:rFonts w:cstheme="minorHAnsi"/>
              </w:rPr>
              <w:t> </w:t>
            </w:r>
            <w:r w:rsidRPr="00846884">
              <w:rPr>
                <w:rFonts w:cstheme="minorHAnsi"/>
              </w:rPr>
              <w:t>This might include experiences of physical or sexual abuse, significant psychologi</w:t>
            </w:r>
            <w:r>
              <w:rPr>
                <w:rFonts w:cstheme="minorHAnsi"/>
              </w:rPr>
              <w:t xml:space="preserve">cal abuse by family or friends </w:t>
            </w:r>
            <w:r w:rsidRPr="00846884">
              <w:rPr>
                <w:rFonts w:cstheme="minorHAnsi"/>
              </w:rPr>
              <w:t>or violent crime.</w:t>
            </w:r>
          </w:p>
        </w:tc>
      </w:tr>
      <w:tr w:rsidR="00080E10" w14:paraId="0F8EA201" w14:textId="77777777" w:rsidTr="000D2D49">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68F3E57" w14:textId="77777777" w:rsidR="00080E10" w:rsidRPr="009F45E8" w:rsidRDefault="00080E10"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0575E0F" w14:textId="77777777" w:rsidR="00080E10" w:rsidRPr="009F45E8" w:rsidRDefault="00080E10"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2C01FBF" w14:textId="77777777" w:rsidR="00080E10" w:rsidRPr="00F377D6" w:rsidRDefault="00080E10" w:rsidP="0004308F">
            <w:pPr>
              <w:pStyle w:val="NoSpacing"/>
              <w:rPr>
                <w:rFonts w:ascii="Calibri" w:hAnsi="Calibri"/>
              </w:rPr>
            </w:pPr>
            <w:r>
              <w:t xml:space="preserve">Child/youth has recently been exploited and is at acute risk of re-exploitation.  </w:t>
            </w:r>
          </w:p>
        </w:tc>
      </w:tr>
      <w:tr w:rsidR="000D2D49" w14:paraId="3D0649DA" w14:textId="77777777" w:rsidTr="000D2D49">
        <w:trPr>
          <w:cantSplit/>
          <w:trHeight w:val="20"/>
        </w:trPr>
        <w:tc>
          <w:tcPr>
            <w:tcW w:w="9994" w:type="dxa"/>
            <w:gridSpan w:val="3"/>
            <w:tcBorders>
              <w:top w:val="dotted" w:sz="4" w:space="0" w:color="auto"/>
              <w:bottom w:val="single" w:sz="2" w:space="0" w:color="515151"/>
            </w:tcBorders>
            <w:shd w:val="clear" w:color="auto" w:fill="BFBFBF" w:themeFill="background1" w:themeFillShade="BF"/>
          </w:tcPr>
          <w:p w14:paraId="6DE9CA64" w14:textId="77777777" w:rsidR="000D2D49" w:rsidRDefault="000D2D49" w:rsidP="000D2D49">
            <w:pPr>
              <w:pStyle w:val="NoSpacing"/>
              <w:jc w:val="center"/>
            </w:pPr>
            <w:r>
              <w:rPr>
                <w:rFonts w:ascii="Calibri" w:hAnsi="Calibri"/>
                <w:b/>
                <w:bCs/>
              </w:rPr>
              <w:t xml:space="preserve">*A rating of </w:t>
            </w:r>
            <w:r w:rsidRPr="1159ADA9">
              <w:rPr>
                <w:rFonts w:ascii="Calibri" w:hAnsi="Calibri"/>
                <w:b/>
                <w:bCs/>
              </w:rPr>
              <w:t xml:space="preserve">‘2’ or ‘3’ on this item triggers </w:t>
            </w:r>
            <w:r>
              <w:rPr>
                <w:rFonts w:ascii="Calibri" w:hAnsi="Calibri"/>
                <w:b/>
                <w:bCs/>
              </w:rPr>
              <w:t>the Exploitation/Trafficking Module.*</w:t>
            </w:r>
          </w:p>
        </w:tc>
      </w:tr>
    </w:tbl>
    <w:p w14:paraId="354BFCD9" w14:textId="77777777" w:rsidR="00B03592" w:rsidRDefault="00B03592">
      <w:pPr>
        <w:rPr>
          <w:rFonts w:ascii="Gill Sans MT" w:eastAsia="Arial Unicode MS" w:hAnsi="Gill Sans MT" w:cs="Arial Unicode MS"/>
          <w:caps/>
          <w:sz w:val="32"/>
          <w:szCs w:val="32"/>
        </w:rPr>
      </w:pPr>
      <w:r>
        <w:br w:type="page"/>
      </w:r>
    </w:p>
    <w:p w14:paraId="3F2FE3B4" w14:textId="77777777" w:rsidR="00B03592" w:rsidRDefault="00B03592" w:rsidP="00B03592">
      <w:pPr>
        <w:pStyle w:val="Heading2"/>
      </w:pPr>
      <w:bookmarkStart w:id="108" w:name="_Toc525650135"/>
      <w:r>
        <w:t>[E] Developmental Needs</w:t>
      </w:r>
      <w:bookmarkEnd w:id="108"/>
    </w:p>
    <w:p w14:paraId="2B3F462F" w14:textId="77777777" w:rsidR="00A42EF7" w:rsidRDefault="00A42EF7" w:rsidP="00A42EF7">
      <w:pPr>
        <w:pStyle w:val="NoSpacing"/>
        <w:rPr>
          <w:sz w:val="20"/>
          <w:szCs w:val="20"/>
        </w:rPr>
      </w:pPr>
      <w:r w:rsidRPr="00A42EF7">
        <w:rPr>
          <w:sz w:val="20"/>
          <w:szCs w:val="20"/>
        </w:rPr>
        <w:t xml:space="preserve">This module is completed when the </w:t>
      </w:r>
      <w:r>
        <w:rPr>
          <w:sz w:val="20"/>
          <w:szCs w:val="20"/>
        </w:rPr>
        <w:t>Developmental</w:t>
      </w:r>
      <w:r w:rsidRPr="00A42EF7">
        <w:rPr>
          <w:sz w:val="20"/>
          <w:szCs w:val="20"/>
        </w:rPr>
        <w:t xml:space="preserve"> item, in the </w:t>
      </w:r>
      <w:r>
        <w:rPr>
          <w:sz w:val="20"/>
          <w:szCs w:val="20"/>
        </w:rPr>
        <w:t>Child/Youth Functioning</w:t>
      </w:r>
      <w:r w:rsidRPr="00A42EF7">
        <w:rPr>
          <w:sz w:val="20"/>
          <w:szCs w:val="20"/>
        </w:rPr>
        <w:t xml:space="preserve"> Domain, is rated 2 or 3.</w:t>
      </w:r>
    </w:p>
    <w:p w14:paraId="35745217" w14:textId="77777777" w:rsidR="00B03592" w:rsidRDefault="00B03592" w:rsidP="00B03592">
      <w:pPr>
        <w:pStyle w:val="NoSpacing"/>
      </w:pPr>
    </w:p>
    <w:p w14:paraId="4A7E0E1A" w14:textId="77777777" w:rsidR="00B03592" w:rsidRDefault="00B03592" w:rsidP="00B03592">
      <w:pPr>
        <w:rPr>
          <w:rFonts w:asciiTheme="minorHAnsi" w:hAnsiTheme="minorHAnsi" w:cstheme="minorHAnsi"/>
          <w:sz w:val="20"/>
          <w:szCs w:val="20"/>
        </w:rPr>
      </w:pPr>
      <w:r w:rsidRPr="00BB7C69">
        <w:rPr>
          <w:rFonts w:asciiTheme="minorHAnsi" w:hAnsiTheme="minorHAnsi" w:cstheme="minorHAnsi"/>
          <w:sz w:val="20"/>
          <w:szCs w:val="20"/>
        </w:rPr>
        <w:t xml:space="preserve">It is crucial that any assessment or treatment takes into account the developmental level of the </w:t>
      </w:r>
      <w:r>
        <w:rPr>
          <w:rFonts w:asciiTheme="minorHAnsi" w:hAnsiTheme="minorHAnsi" w:cstheme="minorHAnsi"/>
          <w:sz w:val="20"/>
          <w:szCs w:val="20"/>
        </w:rPr>
        <w:t xml:space="preserve">child/youth </w:t>
      </w:r>
      <w:r w:rsidRPr="00BB7C69">
        <w:rPr>
          <w:rFonts w:asciiTheme="minorHAnsi" w:hAnsiTheme="minorHAnsi" w:cstheme="minorHAnsi"/>
          <w:sz w:val="20"/>
          <w:szCs w:val="20"/>
        </w:rPr>
        <w:t>they are working with</w:t>
      </w:r>
      <w:r>
        <w:rPr>
          <w:rFonts w:asciiTheme="minorHAnsi" w:hAnsiTheme="minorHAnsi" w:cstheme="minorHAnsi"/>
          <w:sz w:val="20"/>
          <w:szCs w:val="20"/>
        </w:rPr>
        <w:t>.</w:t>
      </w:r>
    </w:p>
    <w:p w14:paraId="60EFDBCD" w14:textId="77777777" w:rsidR="00B03592" w:rsidRDefault="00B03592" w:rsidP="00B03592">
      <w:pPr>
        <w:rPr>
          <w:rFonts w:asciiTheme="minorHAnsi" w:hAnsiTheme="minorHAnsi" w:cstheme="minorHAnsi"/>
          <w:sz w:val="20"/>
          <w:szCs w:val="20"/>
        </w:rPr>
      </w:pP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6F97AFAA" w14:textId="77777777" w:rsidTr="00A42EF7">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CD037F0" w14:textId="77777777" w:rsidR="00B03592" w:rsidRDefault="00B03592" w:rsidP="0004308F">
            <w:pPr>
              <w:rPr>
                <w:rFonts w:asciiTheme="minorHAnsi" w:hAnsiTheme="minorHAnsi"/>
                <w:b/>
                <w:bCs/>
                <w:color w:val="000000"/>
                <w:sz w:val="18"/>
                <w:szCs w:val="18"/>
              </w:rPr>
            </w:pPr>
            <w:r w:rsidRPr="00BB7C69">
              <w:rPr>
                <w:rFonts w:asciiTheme="minorHAnsi" w:hAnsiTheme="minorHAnsi"/>
                <w:b/>
                <w:bCs/>
                <w:color w:val="000000"/>
                <w:sz w:val="18"/>
                <w:szCs w:val="18"/>
              </w:rPr>
              <w:t xml:space="preserve">COGNITIVE </w:t>
            </w:r>
          </w:p>
          <w:p w14:paraId="0AFEE4AE" w14:textId="77777777" w:rsidR="00B03592" w:rsidRPr="00BB7C69" w:rsidRDefault="00B03592" w:rsidP="0004308F">
            <w:pPr>
              <w:rPr>
                <w:rFonts w:ascii="Calibri" w:hAnsi="Calibri"/>
                <w:sz w:val="18"/>
                <w:szCs w:val="18"/>
              </w:rPr>
            </w:pPr>
            <w:r w:rsidRPr="00BB7C69">
              <w:rPr>
                <w:rFonts w:asciiTheme="minorHAnsi" w:hAnsiTheme="minorHAnsi"/>
                <w:bCs/>
                <w:color w:val="000000"/>
                <w:sz w:val="18"/>
                <w:szCs w:val="18"/>
              </w:rPr>
              <w:t xml:space="preserve">This item refers to the cognitive or intellectual functioning of the </w:t>
            </w:r>
            <w:r>
              <w:rPr>
                <w:rFonts w:asciiTheme="minorHAnsi" w:hAnsiTheme="minorHAnsi"/>
                <w:bCs/>
                <w:color w:val="000000"/>
                <w:sz w:val="18"/>
                <w:szCs w:val="18"/>
              </w:rPr>
              <w:t>child/youth and includes c</w:t>
            </w:r>
            <w:r w:rsidRPr="00BB7C69">
              <w:rPr>
                <w:rFonts w:asciiTheme="minorHAnsi" w:hAnsiTheme="minorHAnsi"/>
                <w:bCs/>
                <w:color w:val="000000"/>
                <w:sz w:val="18"/>
                <w:szCs w:val="18"/>
              </w:rPr>
              <w:t xml:space="preserve">ognitive disorders, Intellectual disability (mental retardation) and Acquired Brain Injury. Cognitive functions include the </w:t>
            </w:r>
            <w:r>
              <w:rPr>
                <w:rFonts w:asciiTheme="minorHAnsi" w:hAnsiTheme="minorHAnsi"/>
                <w:bCs/>
                <w:color w:val="000000"/>
                <w:sz w:val="18"/>
                <w:szCs w:val="18"/>
              </w:rPr>
              <w:t>child/youth’s</w:t>
            </w:r>
            <w:r w:rsidRPr="00BB7C69">
              <w:rPr>
                <w:rFonts w:asciiTheme="minorHAnsi" w:hAnsiTheme="minorHAnsi"/>
                <w:bCs/>
                <w:color w:val="000000"/>
                <w:sz w:val="18"/>
                <w:szCs w:val="18"/>
              </w:rPr>
              <w:t xml:space="preserve"> ability to </w:t>
            </w:r>
            <w:r w:rsidRPr="00BB7C69">
              <w:rPr>
                <w:rFonts w:asciiTheme="minorHAnsi" w:hAnsiTheme="minorHAnsi"/>
                <w:color w:val="000000"/>
                <w:sz w:val="18"/>
                <w:szCs w:val="18"/>
              </w:rPr>
              <w:t>comprehend ideas and involve aspects of perception, thinking, reasoning, remembering, awareness, and judgment.   Cognitive functioning is often measured through an IQ test but may reflect more accurately on other assessment</w:t>
            </w:r>
            <w:r>
              <w:rPr>
                <w:rFonts w:asciiTheme="minorHAnsi" w:hAnsiTheme="minorHAnsi"/>
                <w:color w:val="000000"/>
                <w:sz w:val="18"/>
                <w:szCs w:val="18"/>
              </w:rPr>
              <w:t>s such as a n</w:t>
            </w:r>
            <w:r w:rsidRPr="00BB7C69">
              <w:rPr>
                <w:rFonts w:asciiTheme="minorHAnsi" w:hAnsiTheme="minorHAnsi"/>
                <w:color w:val="000000"/>
                <w:sz w:val="18"/>
                <w:szCs w:val="18"/>
              </w:rPr>
              <w:t>europsychological</w:t>
            </w:r>
            <w:r>
              <w:rPr>
                <w:rFonts w:asciiTheme="minorHAnsi" w:hAnsiTheme="minorHAnsi"/>
                <w:color w:val="000000"/>
                <w:sz w:val="18"/>
                <w:szCs w:val="18"/>
              </w:rPr>
              <w:t>.</w:t>
            </w:r>
          </w:p>
        </w:tc>
      </w:tr>
      <w:tr w:rsidR="00B03592" w14:paraId="0C613828"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93AFF66"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764C299" w14:textId="77777777" w:rsidR="00B03592" w:rsidRPr="004A25FF" w:rsidRDefault="00B03592" w:rsidP="0004308F">
            <w:pPr>
              <w:pStyle w:val="ListParagraph"/>
            </w:pPr>
            <w:r w:rsidRPr="004A25FF">
              <w:t xml:space="preserve">Does the </w:t>
            </w:r>
            <w:r>
              <w:t xml:space="preserve">child/youth </w:t>
            </w:r>
            <w:r w:rsidRPr="004A25FF">
              <w:t xml:space="preserve">have an identified IQ score?  </w:t>
            </w:r>
          </w:p>
          <w:p w14:paraId="4F8A398E" w14:textId="77777777" w:rsidR="00B03592" w:rsidRPr="00BB7C69" w:rsidRDefault="00B03592" w:rsidP="0004308F">
            <w:pPr>
              <w:pStyle w:val="ListParagraph"/>
            </w:pPr>
            <w:r w:rsidRPr="004A25FF">
              <w:t xml:space="preserve">If there is no evidence, do team members have suspicions that the </w:t>
            </w:r>
            <w:r>
              <w:t xml:space="preserve">child/youth </w:t>
            </w:r>
            <w:r w:rsidRPr="004A25FF">
              <w:t>has deficits in cognitive functioning?</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4CECB7D" w14:textId="77777777" w:rsidR="00B03592" w:rsidRPr="00BB7C69" w:rsidRDefault="00B03592" w:rsidP="0004308F">
            <w:pPr>
              <w:pStyle w:val="FreeForm"/>
              <w:spacing w:before="40" w:after="0" w:line="240" w:lineRule="auto"/>
              <w:jc w:val="left"/>
              <w:rPr>
                <w:rFonts w:ascii="Calibri" w:hAnsi="Calibri"/>
                <w:sz w:val="18"/>
                <w:szCs w:val="18"/>
              </w:rPr>
            </w:pPr>
            <w:r w:rsidRPr="00BB7C69">
              <w:rPr>
                <w:rFonts w:ascii="Calibri" w:hAnsi="Calibri"/>
                <w:sz w:val="18"/>
                <w:szCs w:val="18"/>
              </w:rPr>
              <w:t>Ratings and Descriptions</w:t>
            </w:r>
          </w:p>
        </w:tc>
      </w:tr>
      <w:tr w:rsidR="00B03592" w14:paraId="57145BA6"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8B3FD6C"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C0DD61F"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9DC64D0" w14:textId="77777777" w:rsidR="00B03592" w:rsidRPr="00BB7C69" w:rsidRDefault="00B03592" w:rsidP="0004308F">
            <w:pPr>
              <w:pStyle w:val="Default"/>
              <w:rPr>
                <w:sz w:val="18"/>
                <w:szCs w:val="18"/>
              </w:rPr>
            </w:pPr>
            <w:r>
              <w:rPr>
                <w:rFonts w:asciiTheme="minorHAnsi" w:hAnsiTheme="minorHAnsi"/>
                <w:sz w:val="18"/>
                <w:szCs w:val="18"/>
              </w:rPr>
              <w:t>Child/youth’s</w:t>
            </w:r>
            <w:r w:rsidRPr="00BB7C69">
              <w:rPr>
                <w:rFonts w:asciiTheme="minorHAnsi" w:hAnsiTheme="minorHAnsi"/>
                <w:sz w:val="18"/>
                <w:szCs w:val="18"/>
              </w:rPr>
              <w:t xml:space="preserve"> cognitive functioning appears to be in normal range.  There is no reason to believe that the </w:t>
            </w:r>
            <w:r>
              <w:rPr>
                <w:rFonts w:asciiTheme="minorHAnsi" w:hAnsiTheme="minorHAnsi"/>
                <w:sz w:val="18"/>
                <w:szCs w:val="18"/>
              </w:rPr>
              <w:t xml:space="preserve">child/youth </w:t>
            </w:r>
            <w:r w:rsidRPr="00BB7C69">
              <w:rPr>
                <w:rFonts w:asciiTheme="minorHAnsi" w:hAnsiTheme="minorHAnsi"/>
                <w:sz w:val="18"/>
                <w:szCs w:val="18"/>
              </w:rPr>
              <w:t>has any problems with intellectual functioning.</w:t>
            </w:r>
          </w:p>
        </w:tc>
      </w:tr>
      <w:tr w:rsidR="00B03592" w14:paraId="3722F9DC"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30CD236"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DE93277"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641D8B2" w14:textId="77777777" w:rsidR="00B03592" w:rsidRPr="00BB7C69" w:rsidRDefault="00B03592" w:rsidP="0004308F">
            <w:pPr>
              <w:pStyle w:val="Default"/>
              <w:rPr>
                <w:sz w:val="18"/>
                <w:szCs w:val="18"/>
              </w:rPr>
            </w:pPr>
            <w:r>
              <w:rPr>
                <w:rFonts w:asciiTheme="minorHAnsi" w:hAnsiTheme="minorHAnsi"/>
                <w:sz w:val="18"/>
                <w:szCs w:val="18"/>
              </w:rPr>
              <w:t xml:space="preserve">Child/youth </w:t>
            </w:r>
            <w:r w:rsidRPr="00BB7C69">
              <w:rPr>
                <w:rFonts w:asciiTheme="minorHAnsi" w:hAnsiTheme="minorHAnsi"/>
                <w:sz w:val="18"/>
                <w:szCs w:val="18"/>
              </w:rPr>
              <w:t xml:space="preserve">cognitive functioning problems have been identified and the family has the supports and services needed to adequately address the </w:t>
            </w:r>
            <w:r>
              <w:rPr>
                <w:rFonts w:asciiTheme="minorHAnsi" w:hAnsiTheme="minorHAnsi"/>
                <w:sz w:val="18"/>
                <w:szCs w:val="18"/>
              </w:rPr>
              <w:t>child/youth’s</w:t>
            </w:r>
            <w:r w:rsidRPr="00BB7C69">
              <w:rPr>
                <w:rFonts w:asciiTheme="minorHAnsi" w:hAnsiTheme="minorHAnsi"/>
                <w:sz w:val="18"/>
                <w:szCs w:val="18"/>
              </w:rPr>
              <w:t xml:space="preserve"> need</w:t>
            </w:r>
            <w:r>
              <w:rPr>
                <w:rFonts w:asciiTheme="minorHAnsi" w:hAnsiTheme="minorHAnsi"/>
                <w:sz w:val="18"/>
                <w:szCs w:val="18"/>
              </w:rPr>
              <w:t>, a</w:t>
            </w:r>
            <w:r w:rsidRPr="00BB7C69">
              <w:rPr>
                <w:rFonts w:asciiTheme="minorHAnsi" w:hAnsiTheme="minorHAnsi"/>
                <w:sz w:val="18"/>
                <w:szCs w:val="18"/>
              </w:rPr>
              <w:t>nd can access these services without DCFS involvement.</w:t>
            </w:r>
          </w:p>
        </w:tc>
      </w:tr>
      <w:tr w:rsidR="00B03592" w14:paraId="45F7D423"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3D8348D"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864F7F1"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4888F8C" w14:textId="77777777" w:rsidR="00B03592" w:rsidRPr="00BB7C69" w:rsidRDefault="00B03592" w:rsidP="0004308F">
            <w:pPr>
              <w:widowControl w:val="0"/>
              <w:autoSpaceDE w:val="0"/>
              <w:autoSpaceDN w:val="0"/>
              <w:adjustRightInd w:val="0"/>
              <w:rPr>
                <w:rFonts w:ascii="Calibri" w:hAnsi="Calibri"/>
                <w:sz w:val="18"/>
                <w:szCs w:val="18"/>
              </w:rPr>
            </w:pPr>
            <w:r>
              <w:rPr>
                <w:rFonts w:asciiTheme="minorHAnsi" w:hAnsiTheme="minorHAnsi"/>
                <w:color w:val="000000"/>
                <w:sz w:val="18"/>
                <w:szCs w:val="18"/>
              </w:rPr>
              <w:t xml:space="preserve">Child/youth </w:t>
            </w:r>
            <w:r w:rsidRPr="00BB7C69">
              <w:rPr>
                <w:rFonts w:asciiTheme="minorHAnsi" w:hAnsiTheme="minorHAnsi"/>
                <w:color w:val="000000"/>
                <w:sz w:val="18"/>
                <w:szCs w:val="18"/>
              </w:rPr>
              <w:t xml:space="preserve">has diminished cognitive functioning needs that are currently not being met and intervention is needed. Or the need exceeds the capability of the current caregiver. Or the </w:t>
            </w:r>
            <w:r>
              <w:rPr>
                <w:rFonts w:asciiTheme="minorHAnsi" w:hAnsiTheme="minorHAnsi"/>
                <w:color w:val="000000"/>
                <w:sz w:val="18"/>
                <w:szCs w:val="18"/>
              </w:rPr>
              <w:t xml:space="preserve">child/youth </w:t>
            </w:r>
            <w:r w:rsidRPr="00BB7C69">
              <w:rPr>
                <w:rFonts w:asciiTheme="minorHAnsi" w:hAnsiTheme="minorHAnsi"/>
                <w:color w:val="000000"/>
                <w:sz w:val="18"/>
                <w:szCs w:val="18"/>
              </w:rPr>
              <w:t>needs to remain in out of home care in order to meet their needs.</w:t>
            </w:r>
          </w:p>
        </w:tc>
      </w:tr>
      <w:tr w:rsidR="00B03592" w14:paraId="55230416" w14:textId="77777777" w:rsidTr="00A42EF7">
        <w:trPr>
          <w:cantSplit/>
          <w:trHeight w:val="20"/>
        </w:trPr>
        <w:tc>
          <w:tcPr>
            <w:tcW w:w="2155" w:type="dxa"/>
            <w:vMerge/>
            <w:tcBorders>
              <w:top w:val="dotted" w:sz="4" w:space="0" w:color="auto"/>
              <w:bottom w:val="single" w:sz="2" w:space="0" w:color="auto"/>
              <w:right w:val="dotted" w:sz="4" w:space="0" w:color="auto"/>
            </w:tcBorders>
            <w:shd w:val="clear" w:color="auto" w:fill="auto"/>
          </w:tcPr>
          <w:p w14:paraId="4F921A3B"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33052945"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680CFBC1" w14:textId="77777777" w:rsidR="00B03592" w:rsidRPr="00BB7C69" w:rsidRDefault="00B03592" w:rsidP="0004308F">
            <w:pPr>
              <w:widowControl w:val="0"/>
              <w:autoSpaceDE w:val="0"/>
              <w:autoSpaceDN w:val="0"/>
              <w:adjustRightInd w:val="0"/>
              <w:rPr>
                <w:rFonts w:ascii="Calibri" w:hAnsi="Calibri"/>
                <w:sz w:val="18"/>
                <w:szCs w:val="18"/>
              </w:rPr>
            </w:pPr>
            <w:r w:rsidRPr="00BB7C69">
              <w:rPr>
                <w:rFonts w:asciiTheme="minorHAnsi" w:hAnsiTheme="minorHAnsi"/>
                <w:color w:val="000000"/>
                <w:sz w:val="18"/>
                <w:szCs w:val="18"/>
              </w:rPr>
              <w:t xml:space="preserve">Lack of support and services for the </w:t>
            </w:r>
            <w:r>
              <w:rPr>
                <w:rFonts w:asciiTheme="minorHAnsi" w:hAnsiTheme="minorHAnsi"/>
                <w:color w:val="000000"/>
                <w:sz w:val="18"/>
                <w:szCs w:val="18"/>
              </w:rPr>
              <w:t xml:space="preserve">child/youth </w:t>
            </w:r>
            <w:r w:rsidRPr="00BB7C69">
              <w:rPr>
                <w:rFonts w:asciiTheme="minorHAnsi" w:hAnsiTheme="minorHAnsi"/>
                <w:color w:val="000000"/>
                <w:sz w:val="18"/>
                <w:szCs w:val="18"/>
              </w:rPr>
              <w:t xml:space="preserve">with diminished cognitive functioning is placing the </w:t>
            </w:r>
            <w:r>
              <w:rPr>
                <w:rFonts w:asciiTheme="minorHAnsi" w:hAnsiTheme="minorHAnsi"/>
                <w:color w:val="000000"/>
                <w:sz w:val="18"/>
                <w:szCs w:val="18"/>
              </w:rPr>
              <w:t xml:space="preserve">child/youth </w:t>
            </w:r>
            <w:r w:rsidRPr="00BB7C69">
              <w:rPr>
                <w:rFonts w:asciiTheme="minorHAnsi" w:hAnsiTheme="minorHAnsi"/>
                <w:color w:val="000000"/>
                <w:sz w:val="18"/>
                <w:szCs w:val="18"/>
              </w:rPr>
              <w:t>at increased risk of harm or maltreatment.</w:t>
            </w:r>
          </w:p>
        </w:tc>
      </w:tr>
    </w:tbl>
    <w:p w14:paraId="3B60AC30" w14:textId="77777777" w:rsidR="00B03592" w:rsidRDefault="00B03592" w:rsidP="00B03592">
      <w:pPr>
        <w:rPr>
          <w:rFonts w:asciiTheme="minorHAnsi" w:hAnsiTheme="minorHAnsi" w:cstheme="minorHAnsi"/>
          <w:sz w:val="20"/>
          <w:szCs w:val="20"/>
        </w:rPr>
      </w:pP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65D66670"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6BA925F" w14:textId="77777777" w:rsidR="00B03592" w:rsidRDefault="00B03592" w:rsidP="0004308F">
            <w:pPr>
              <w:rPr>
                <w:rFonts w:asciiTheme="minorHAnsi" w:hAnsiTheme="minorHAnsi"/>
                <w:b/>
                <w:bCs/>
                <w:color w:val="000000"/>
                <w:sz w:val="18"/>
                <w:szCs w:val="18"/>
              </w:rPr>
            </w:pPr>
            <w:r>
              <w:rPr>
                <w:rFonts w:asciiTheme="minorHAnsi" w:hAnsiTheme="minorHAnsi"/>
                <w:b/>
                <w:bCs/>
                <w:color w:val="000000"/>
                <w:sz w:val="18"/>
                <w:szCs w:val="18"/>
              </w:rPr>
              <w:t>SOCIAL/EMOTIONAL DEVELOPMENT</w:t>
            </w:r>
          </w:p>
          <w:p w14:paraId="3E8DED53" w14:textId="77777777" w:rsidR="00B03592" w:rsidRPr="00BB7C69" w:rsidRDefault="00B03592" w:rsidP="0004308F">
            <w:pPr>
              <w:rPr>
                <w:rFonts w:ascii="Calibri" w:hAnsi="Calibri"/>
                <w:sz w:val="18"/>
                <w:szCs w:val="18"/>
              </w:rPr>
            </w:pPr>
            <w:r w:rsidRPr="00BB7C69">
              <w:rPr>
                <w:rFonts w:asciiTheme="minorHAnsi" w:hAnsiTheme="minorHAnsi"/>
                <w:bCs/>
                <w:color w:val="000000"/>
                <w:sz w:val="18"/>
                <w:szCs w:val="18"/>
              </w:rPr>
              <w:t xml:space="preserve">This item rates whether the </w:t>
            </w:r>
            <w:r>
              <w:rPr>
                <w:rFonts w:asciiTheme="minorHAnsi" w:hAnsiTheme="minorHAnsi"/>
                <w:bCs/>
                <w:color w:val="000000"/>
                <w:sz w:val="18"/>
                <w:szCs w:val="18"/>
              </w:rPr>
              <w:t xml:space="preserve">child/youth </w:t>
            </w:r>
            <w:r w:rsidRPr="00BB7C69">
              <w:rPr>
                <w:rFonts w:asciiTheme="minorHAnsi" w:hAnsiTheme="minorHAnsi"/>
                <w:bCs/>
                <w:color w:val="000000"/>
                <w:sz w:val="18"/>
                <w:szCs w:val="18"/>
              </w:rPr>
              <w:t xml:space="preserve">has a suspected or diagnosed developmental delay or disorder.  Developmental delays are </w:t>
            </w:r>
            <w:r w:rsidRPr="00BB7C69">
              <w:rPr>
                <w:rFonts w:asciiTheme="minorHAnsi" w:hAnsiTheme="minorHAnsi"/>
                <w:sz w:val="18"/>
                <w:szCs w:val="18"/>
                <w:lang w:val="en"/>
              </w:rPr>
              <w:t xml:space="preserve">life-long </w:t>
            </w:r>
            <w:hyperlink r:id="rId23" w:tooltip="Disability" w:history="1">
              <w:r w:rsidRPr="00BB7C69">
                <w:rPr>
                  <w:rStyle w:val="Hyperlink"/>
                  <w:rFonts w:asciiTheme="minorHAnsi" w:hAnsiTheme="minorHAnsi"/>
                  <w:sz w:val="18"/>
                  <w:szCs w:val="18"/>
                  <w:lang w:val="en"/>
                </w:rPr>
                <w:t>disabilities</w:t>
              </w:r>
            </w:hyperlink>
            <w:r w:rsidRPr="00BB7C69">
              <w:rPr>
                <w:rFonts w:asciiTheme="minorHAnsi" w:hAnsiTheme="minorHAnsi"/>
                <w:sz w:val="18"/>
                <w:szCs w:val="18"/>
                <w:lang w:val="en"/>
              </w:rPr>
              <w:t xml:space="preserve"> attributable to mental and/or physical </w:t>
            </w:r>
            <w:hyperlink r:id="rId24" w:tooltip="List of disabilities" w:history="1">
              <w:r w:rsidRPr="00BB7C69">
                <w:rPr>
                  <w:rStyle w:val="Hyperlink"/>
                  <w:rFonts w:asciiTheme="minorHAnsi" w:hAnsiTheme="minorHAnsi"/>
                  <w:sz w:val="18"/>
                  <w:szCs w:val="18"/>
                  <w:lang w:val="en"/>
                </w:rPr>
                <w:t>impairments</w:t>
              </w:r>
            </w:hyperlink>
            <w:r w:rsidRPr="00BB7C69">
              <w:rPr>
                <w:rFonts w:asciiTheme="minorHAnsi" w:hAnsiTheme="minorHAnsi"/>
                <w:sz w:val="18"/>
                <w:szCs w:val="18"/>
                <w:lang w:val="en"/>
              </w:rPr>
              <w:t xml:space="preserve"> and can include both psychological</w:t>
            </w:r>
            <w:r w:rsidRPr="00BB7C69">
              <w:rPr>
                <w:rFonts w:asciiTheme="minorHAnsi" w:hAnsiTheme="minorHAnsi"/>
                <w:bCs/>
                <w:color w:val="000000"/>
                <w:sz w:val="18"/>
                <w:szCs w:val="18"/>
              </w:rPr>
              <w:t xml:space="preserve"> and/or physical disorders.  Developmental delays or disorders </w:t>
            </w:r>
            <w:r w:rsidRPr="00BB7C69">
              <w:rPr>
                <w:rFonts w:asciiTheme="minorHAnsi" w:hAnsiTheme="minorHAnsi"/>
                <w:color w:val="000000"/>
                <w:sz w:val="18"/>
                <w:szCs w:val="18"/>
              </w:rPr>
              <w:t xml:space="preserve">may affect a single area of development or several. If the </w:t>
            </w:r>
            <w:r>
              <w:rPr>
                <w:rFonts w:asciiTheme="minorHAnsi" w:hAnsiTheme="minorHAnsi"/>
                <w:color w:val="000000"/>
                <w:sz w:val="18"/>
                <w:szCs w:val="18"/>
              </w:rPr>
              <w:t xml:space="preserve">child/youth </w:t>
            </w:r>
            <w:r w:rsidRPr="00BB7C69">
              <w:rPr>
                <w:rFonts w:asciiTheme="minorHAnsi" w:hAnsiTheme="minorHAnsi"/>
                <w:color w:val="000000"/>
                <w:sz w:val="18"/>
                <w:szCs w:val="18"/>
              </w:rPr>
              <w:t xml:space="preserve">does not have an identified diagnosis or assessment regarding their developmental ability, please use available information in order to score the item, including input from </w:t>
            </w:r>
            <w:r>
              <w:rPr>
                <w:rFonts w:asciiTheme="minorHAnsi" w:hAnsiTheme="minorHAnsi"/>
                <w:color w:val="000000"/>
                <w:sz w:val="18"/>
                <w:szCs w:val="18"/>
              </w:rPr>
              <w:t xml:space="preserve">child/youth </w:t>
            </w:r>
            <w:r w:rsidRPr="00BB7C69">
              <w:rPr>
                <w:rFonts w:asciiTheme="minorHAnsi" w:hAnsiTheme="minorHAnsi"/>
                <w:color w:val="000000"/>
                <w:sz w:val="18"/>
                <w:szCs w:val="18"/>
              </w:rPr>
              <w:t>and family team members regarding the developmental level of the child</w:t>
            </w:r>
            <w:r>
              <w:rPr>
                <w:rFonts w:asciiTheme="minorHAnsi" w:hAnsiTheme="minorHAnsi"/>
                <w:color w:val="000000"/>
                <w:sz w:val="18"/>
                <w:szCs w:val="18"/>
              </w:rPr>
              <w:t>/youth</w:t>
            </w:r>
            <w:r w:rsidRPr="00BB7C69">
              <w:rPr>
                <w:rFonts w:asciiTheme="minorHAnsi" w:hAnsiTheme="minorHAnsi"/>
                <w:color w:val="000000"/>
                <w:sz w:val="18"/>
                <w:szCs w:val="18"/>
              </w:rPr>
              <w:t>.</w:t>
            </w:r>
          </w:p>
        </w:tc>
      </w:tr>
      <w:tr w:rsidR="00B03592" w14:paraId="452DEA5C"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D24B5FE"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3466D346" w14:textId="77777777" w:rsidR="00B03592" w:rsidRPr="004A25FF" w:rsidRDefault="00B03592" w:rsidP="0004308F">
            <w:pPr>
              <w:pStyle w:val="ListParagraph"/>
            </w:pPr>
            <w:r w:rsidRPr="004A25FF">
              <w:t xml:space="preserve">Does the </w:t>
            </w:r>
            <w:r>
              <w:t xml:space="preserve">child/youth </w:t>
            </w:r>
            <w:r w:rsidRPr="004A25FF">
              <w:t>have a diagnosed developmental delay or disorder?</w:t>
            </w:r>
          </w:p>
          <w:p w14:paraId="67C403F6" w14:textId="77777777" w:rsidR="00B03592" w:rsidRPr="004A25FF" w:rsidRDefault="00B03592" w:rsidP="0004308F">
            <w:pPr>
              <w:pStyle w:val="ListParagraph"/>
            </w:pPr>
            <w:r w:rsidRPr="004A25FF">
              <w:t xml:space="preserve">Do </w:t>
            </w:r>
            <w:r>
              <w:t xml:space="preserve">child </w:t>
            </w:r>
            <w:r w:rsidRPr="004A25FF">
              <w:t xml:space="preserve">and family team members suspect that the </w:t>
            </w:r>
            <w:r>
              <w:t xml:space="preserve">child/youth </w:t>
            </w:r>
            <w:r w:rsidRPr="004A25FF">
              <w:t>has a developmental delay?</w:t>
            </w:r>
          </w:p>
          <w:p w14:paraId="65D8E4E8" w14:textId="77777777" w:rsidR="00B03592" w:rsidRPr="009F45E8" w:rsidRDefault="00B03592" w:rsidP="0004308F">
            <w:pPr>
              <w:pStyle w:val="ListParagraph"/>
              <w:rPr>
                <w:rFonts w:ascii="Calibri" w:hAnsi="Calibri"/>
                <w:color w:val="000000" w:themeColor="text1"/>
              </w:rPr>
            </w:pPr>
            <w:r w:rsidRPr="004A25FF">
              <w:t>Is there a need for a further developmental assessment for the child</w:t>
            </w:r>
            <w:r>
              <w:t>/youth</w:t>
            </w:r>
            <w:r w:rsidRPr="004A25FF">
              <w: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CD291BD" w14:textId="77777777" w:rsidR="00B03592" w:rsidRPr="00BB7C69" w:rsidRDefault="00B03592" w:rsidP="0004308F">
            <w:pPr>
              <w:pStyle w:val="FreeForm"/>
              <w:spacing w:before="40" w:after="0" w:line="240" w:lineRule="auto"/>
              <w:jc w:val="left"/>
              <w:rPr>
                <w:rFonts w:ascii="Calibri" w:hAnsi="Calibri"/>
                <w:sz w:val="18"/>
                <w:szCs w:val="18"/>
              </w:rPr>
            </w:pPr>
            <w:r w:rsidRPr="00BB7C69">
              <w:rPr>
                <w:rFonts w:ascii="Calibri" w:hAnsi="Calibri"/>
                <w:sz w:val="18"/>
                <w:szCs w:val="18"/>
              </w:rPr>
              <w:t>Ratings and Descriptions</w:t>
            </w:r>
          </w:p>
        </w:tc>
      </w:tr>
      <w:tr w:rsidR="00B03592" w14:paraId="50A2AA39"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D849814"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2CAE3C6"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C90F8B9" w14:textId="77777777" w:rsidR="00B03592" w:rsidRPr="00BB7C69" w:rsidRDefault="00B03592" w:rsidP="0004308F">
            <w:pPr>
              <w:pStyle w:val="Default"/>
              <w:rPr>
                <w:sz w:val="18"/>
                <w:szCs w:val="18"/>
              </w:rPr>
            </w:pPr>
            <w:r>
              <w:rPr>
                <w:rFonts w:asciiTheme="minorHAnsi" w:hAnsiTheme="minorHAnsi"/>
                <w:sz w:val="18"/>
                <w:szCs w:val="18"/>
              </w:rPr>
              <w:t>Child/youth’s</w:t>
            </w:r>
            <w:r w:rsidRPr="00BB7C69">
              <w:rPr>
                <w:rFonts w:asciiTheme="minorHAnsi" w:hAnsiTheme="minorHAnsi"/>
                <w:sz w:val="18"/>
                <w:szCs w:val="18"/>
              </w:rPr>
              <w:t xml:space="preserve"> development appears within normal range.  There is no reason to believe that the </w:t>
            </w:r>
            <w:r>
              <w:rPr>
                <w:rFonts w:asciiTheme="minorHAnsi" w:hAnsiTheme="minorHAnsi"/>
                <w:sz w:val="18"/>
                <w:szCs w:val="18"/>
              </w:rPr>
              <w:t xml:space="preserve">child/youth </w:t>
            </w:r>
            <w:r w:rsidRPr="00BB7C69">
              <w:rPr>
                <w:rFonts w:asciiTheme="minorHAnsi" w:hAnsiTheme="minorHAnsi"/>
                <w:sz w:val="18"/>
                <w:szCs w:val="18"/>
              </w:rPr>
              <w:t>has any developmental problems.</w:t>
            </w:r>
          </w:p>
        </w:tc>
      </w:tr>
      <w:tr w:rsidR="00B03592" w14:paraId="268A8670"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B691E7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AC2287F"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598809A" w14:textId="77777777" w:rsidR="00B03592" w:rsidRPr="00BB7C69" w:rsidRDefault="00B03592" w:rsidP="0004308F">
            <w:pPr>
              <w:pStyle w:val="Default"/>
              <w:rPr>
                <w:sz w:val="18"/>
                <w:szCs w:val="18"/>
              </w:rPr>
            </w:pPr>
            <w:r w:rsidRPr="00BB7C69">
              <w:rPr>
                <w:rFonts w:asciiTheme="minorHAnsi" w:hAnsiTheme="minorHAnsi"/>
                <w:sz w:val="18"/>
                <w:szCs w:val="18"/>
              </w:rPr>
              <w:t>Evidence of a mild developmental delay</w:t>
            </w:r>
            <w:r>
              <w:rPr>
                <w:rFonts w:asciiTheme="minorHAnsi" w:hAnsiTheme="minorHAnsi"/>
                <w:sz w:val="18"/>
                <w:szCs w:val="18"/>
              </w:rPr>
              <w:t xml:space="preserve"> which</w:t>
            </w:r>
            <w:r w:rsidRPr="00BB7C69">
              <w:rPr>
                <w:rFonts w:asciiTheme="minorHAnsi" w:hAnsiTheme="minorHAnsi"/>
                <w:sz w:val="18"/>
                <w:szCs w:val="18"/>
              </w:rPr>
              <w:t xml:space="preserve"> may or may not be diagnosed</w:t>
            </w:r>
            <w:r>
              <w:rPr>
                <w:rFonts w:asciiTheme="minorHAnsi" w:hAnsiTheme="minorHAnsi"/>
                <w:sz w:val="18"/>
                <w:szCs w:val="18"/>
              </w:rPr>
              <w:t>;</w:t>
            </w:r>
            <w:r w:rsidRPr="00BB7C69">
              <w:rPr>
                <w:rFonts w:asciiTheme="minorHAnsi" w:hAnsiTheme="minorHAnsi"/>
                <w:sz w:val="18"/>
                <w:szCs w:val="18"/>
              </w:rPr>
              <w:t xml:space="preserve"> appropria</w:t>
            </w:r>
            <w:r>
              <w:rPr>
                <w:rFonts w:asciiTheme="minorHAnsi" w:hAnsiTheme="minorHAnsi"/>
                <w:sz w:val="18"/>
                <w:szCs w:val="18"/>
              </w:rPr>
              <w:t>te supports are in place and no</w:t>
            </w:r>
            <w:r w:rsidRPr="00BB7C69">
              <w:rPr>
                <w:rFonts w:asciiTheme="minorHAnsi" w:hAnsiTheme="minorHAnsi"/>
                <w:sz w:val="18"/>
                <w:szCs w:val="18"/>
              </w:rPr>
              <w:t xml:space="preserve"> intervention is needed at this time.</w:t>
            </w:r>
          </w:p>
        </w:tc>
      </w:tr>
      <w:tr w:rsidR="00B03592" w14:paraId="43D89732"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B543F2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A073AB8"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2647B3C" w14:textId="77777777" w:rsidR="00B03592" w:rsidRPr="00BB7C69" w:rsidRDefault="00B03592" w:rsidP="0004308F">
            <w:pPr>
              <w:widowControl w:val="0"/>
              <w:autoSpaceDE w:val="0"/>
              <w:autoSpaceDN w:val="0"/>
              <w:adjustRightInd w:val="0"/>
              <w:rPr>
                <w:rFonts w:ascii="Calibri" w:hAnsi="Calibri"/>
                <w:sz w:val="18"/>
                <w:szCs w:val="18"/>
              </w:rPr>
            </w:pPr>
            <w:r w:rsidRPr="00BB7C69">
              <w:rPr>
                <w:rFonts w:asciiTheme="minorHAnsi" w:hAnsiTheme="minorHAnsi"/>
                <w:color w:val="000000"/>
                <w:sz w:val="18"/>
                <w:szCs w:val="18"/>
              </w:rPr>
              <w:t>Evidence or diagnosis of a developmental disorder including Autism, Tourette's, Down's Syndrome, or other significant developmental delay. Intervention is needed.</w:t>
            </w:r>
          </w:p>
        </w:tc>
      </w:tr>
      <w:tr w:rsidR="00B03592" w14:paraId="48FFBB52"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72D304E"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BA303B1"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7D17198" w14:textId="77777777" w:rsidR="00B03592" w:rsidRPr="00BB7C69" w:rsidRDefault="00B03592" w:rsidP="0004308F">
            <w:pPr>
              <w:widowControl w:val="0"/>
              <w:autoSpaceDE w:val="0"/>
              <w:autoSpaceDN w:val="0"/>
              <w:adjustRightInd w:val="0"/>
              <w:rPr>
                <w:rFonts w:ascii="Calibri" w:hAnsi="Calibri"/>
                <w:sz w:val="18"/>
                <w:szCs w:val="18"/>
              </w:rPr>
            </w:pPr>
            <w:r w:rsidRPr="00BB7C69">
              <w:rPr>
                <w:rFonts w:asciiTheme="minorHAnsi" w:hAnsiTheme="minorHAnsi"/>
                <w:color w:val="000000"/>
                <w:sz w:val="18"/>
                <w:szCs w:val="18"/>
              </w:rPr>
              <w:t>Evidence of or diagnosis of a severe developmental disorder.</w:t>
            </w:r>
          </w:p>
        </w:tc>
      </w:tr>
    </w:tbl>
    <w:p w14:paraId="15C2103C" w14:textId="77777777" w:rsidR="00B03592" w:rsidRDefault="00B03592" w:rsidP="00B03592">
      <w:pPr>
        <w:rPr>
          <w:rFonts w:asciiTheme="minorHAnsi" w:hAnsiTheme="minorHAnsi" w:cstheme="minorHAnsi"/>
          <w:sz w:val="20"/>
          <w:szCs w:val="20"/>
        </w:rPr>
      </w:pPr>
    </w:p>
    <w:p w14:paraId="50F5804C" w14:textId="77777777" w:rsidR="00B03592" w:rsidRDefault="00B03592" w:rsidP="00B03592">
      <w:r>
        <w:br w:type="page"/>
      </w: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61C95F54"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547CDC8" w14:textId="77777777" w:rsidR="00B03592" w:rsidRDefault="00B03592" w:rsidP="0004308F">
            <w:pPr>
              <w:rPr>
                <w:rFonts w:asciiTheme="minorHAnsi" w:hAnsiTheme="minorHAnsi"/>
                <w:b/>
                <w:bCs/>
                <w:color w:val="000000"/>
                <w:sz w:val="18"/>
                <w:szCs w:val="18"/>
              </w:rPr>
            </w:pPr>
            <w:r w:rsidRPr="00BB7C69">
              <w:rPr>
                <w:rFonts w:asciiTheme="minorHAnsi" w:hAnsiTheme="minorHAnsi"/>
                <w:b/>
                <w:bCs/>
                <w:color w:val="000000"/>
                <w:sz w:val="18"/>
                <w:szCs w:val="18"/>
              </w:rPr>
              <w:t xml:space="preserve">COMMUNICATION </w:t>
            </w:r>
          </w:p>
          <w:p w14:paraId="5EAE5A41" w14:textId="77777777" w:rsidR="00B03592" w:rsidRPr="00BB7C69" w:rsidRDefault="00B03592" w:rsidP="0004308F">
            <w:pPr>
              <w:rPr>
                <w:rFonts w:asciiTheme="minorHAnsi" w:hAnsiTheme="minorHAnsi"/>
                <w:sz w:val="18"/>
                <w:szCs w:val="18"/>
              </w:rPr>
            </w:pPr>
            <w:r>
              <w:rPr>
                <w:rFonts w:asciiTheme="minorHAnsi" w:hAnsiTheme="minorHAnsi"/>
                <w:bCs/>
                <w:color w:val="000000"/>
                <w:sz w:val="18"/>
                <w:szCs w:val="18"/>
              </w:rPr>
              <w:t>T</w:t>
            </w:r>
            <w:r w:rsidRPr="00BB7C69">
              <w:rPr>
                <w:rFonts w:asciiTheme="minorHAnsi" w:hAnsiTheme="minorHAnsi"/>
                <w:bCs/>
                <w:color w:val="000000"/>
                <w:sz w:val="18"/>
                <w:szCs w:val="18"/>
              </w:rPr>
              <w:t xml:space="preserve">his item refers to the </w:t>
            </w:r>
            <w:r>
              <w:rPr>
                <w:rFonts w:asciiTheme="minorHAnsi" w:hAnsiTheme="minorHAnsi"/>
                <w:bCs/>
                <w:color w:val="000000"/>
                <w:sz w:val="18"/>
                <w:szCs w:val="18"/>
              </w:rPr>
              <w:t>child/youth’s</w:t>
            </w:r>
            <w:r w:rsidRPr="00BB7C69">
              <w:rPr>
                <w:rFonts w:asciiTheme="minorHAnsi" w:hAnsiTheme="minorHAnsi"/>
                <w:bCs/>
                <w:color w:val="000000"/>
                <w:sz w:val="18"/>
                <w:szCs w:val="18"/>
              </w:rPr>
              <w:t xml:space="preserve"> ability to communicate at an age and developmentally appropriate level.  </w:t>
            </w:r>
            <w:r w:rsidRPr="00BB7C69">
              <w:rPr>
                <w:rFonts w:asciiTheme="minorHAnsi" w:hAnsiTheme="minorHAnsi"/>
                <w:sz w:val="18"/>
                <w:szCs w:val="18"/>
              </w:rPr>
              <w:t xml:space="preserve">Communication is made up of two parts: receptive and expressive communication. Receptive communication refers to the way a listener receives </w:t>
            </w:r>
            <w:r>
              <w:rPr>
                <w:rFonts w:asciiTheme="minorHAnsi" w:hAnsiTheme="minorHAnsi"/>
                <w:sz w:val="18"/>
                <w:szCs w:val="18"/>
              </w:rPr>
              <w:t>and</w:t>
            </w:r>
            <w:r w:rsidRPr="00BB7C69">
              <w:rPr>
                <w:rFonts w:asciiTheme="minorHAnsi" w:hAnsiTheme="minorHAnsi"/>
                <w:sz w:val="18"/>
                <w:szCs w:val="18"/>
              </w:rPr>
              <w:t xml:space="preserve"> understands a message. Expressive communication refers to how one conveys a message by gesturing, speaking, writing, or signing and includes how much meaning is relayed by using specific body language or vocal inflection.</w:t>
            </w:r>
            <w:r w:rsidRPr="00BB7C69">
              <w:rPr>
                <w:rFonts w:asciiTheme="minorHAnsi" w:hAnsiTheme="minorHAnsi"/>
                <w:color w:val="000000"/>
                <w:sz w:val="18"/>
                <w:szCs w:val="18"/>
              </w:rPr>
              <w:t xml:space="preserve">  If the </w:t>
            </w:r>
            <w:r>
              <w:rPr>
                <w:rFonts w:asciiTheme="minorHAnsi" w:hAnsiTheme="minorHAnsi"/>
                <w:color w:val="000000"/>
                <w:sz w:val="18"/>
                <w:szCs w:val="18"/>
              </w:rPr>
              <w:t xml:space="preserve">child/youth </w:t>
            </w:r>
            <w:r w:rsidRPr="00BB7C69">
              <w:rPr>
                <w:rFonts w:asciiTheme="minorHAnsi" w:hAnsiTheme="minorHAnsi"/>
                <w:color w:val="000000"/>
                <w:sz w:val="18"/>
                <w:szCs w:val="18"/>
              </w:rPr>
              <w:t xml:space="preserve">does not have an identified assessment regarding their communication ability, please use available information in order to score the item, including input from </w:t>
            </w:r>
            <w:r>
              <w:rPr>
                <w:rFonts w:asciiTheme="minorHAnsi" w:hAnsiTheme="minorHAnsi"/>
                <w:color w:val="000000"/>
                <w:sz w:val="18"/>
                <w:szCs w:val="18"/>
              </w:rPr>
              <w:t xml:space="preserve">child </w:t>
            </w:r>
            <w:r w:rsidRPr="00BB7C69">
              <w:rPr>
                <w:rFonts w:asciiTheme="minorHAnsi" w:hAnsiTheme="minorHAnsi"/>
                <w:color w:val="000000"/>
                <w:sz w:val="18"/>
                <w:szCs w:val="18"/>
              </w:rPr>
              <w:t xml:space="preserve">and family team members regarding the </w:t>
            </w:r>
            <w:r>
              <w:rPr>
                <w:rFonts w:asciiTheme="minorHAnsi" w:hAnsiTheme="minorHAnsi"/>
                <w:color w:val="000000"/>
                <w:sz w:val="18"/>
                <w:szCs w:val="18"/>
              </w:rPr>
              <w:t>child/youth’s</w:t>
            </w:r>
            <w:r w:rsidRPr="00BB7C69">
              <w:rPr>
                <w:rFonts w:asciiTheme="minorHAnsi" w:hAnsiTheme="minorHAnsi"/>
                <w:color w:val="000000"/>
                <w:sz w:val="18"/>
                <w:szCs w:val="18"/>
              </w:rPr>
              <w:t xml:space="preserve"> ability to communicate.</w:t>
            </w:r>
            <w:r w:rsidRPr="00BB7C69">
              <w:rPr>
                <w:rFonts w:asciiTheme="minorHAnsi" w:hAnsiTheme="minorHAnsi"/>
                <w:sz w:val="18"/>
                <w:szCs w:val="18"/>
              </w:rPr>
              <w:t xml:space="preserve"> </w:t>
            </w:r>
          </w:p>
        </w:tc>
      </w:tr>
      <w:tr w:rsidR="00B03592" w14:paraId="2C227614"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55B130E"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1F6A507" w14:textId="77777777" w:rsidR="00B03592" w:rsidRPr="004A25FF" w:rsidRDefault="00B03592" w:rsidP="0004308F">
            <w:pPr>
              <w:pStyle w:val="ListParagraph"/>
            </w:pPr>
            <w:r w:rsidRPr="004A25FF">
              <w:t xml:space="preserve">Have any team members noticed or mentioned concerns regarding the </w:t>
            </w:r>
            <w:r>
              <w:t>child/youth’s</w:t>
            </w:r>
            <w:r w:rsidRPr="004A25FF">
              <w:t xml:space="preserve"> ability to understand what they are being told?  </w:t>
            </w:r>
          </w:p>
          <w:p w14:paraId="3E25C613" w14:textId="77777777" w:rsidR="00B03592" w:rsidRPr="009F45E8" w:rsidRDefault="00B03592" w:rsidP="0004308F">
            <w:pPr>
              <w:pStyle w:val="ListParagraph"/>
              <w:rPr>
                <w:rFonts w:ascii="Calibri" w:hAnsi="Calibri"/>
                <w:color w:val="000000" w:themeColor="text1"/>
              </w:rPr>
            </w:pPr>
            <w:r w:rsidRPr="004A25FF">
              <w:t xml:space="preserve">Have any problems been identified regarding the </w:t>
            </w:r>
            <w:r>
              <w:t>child/youth’s</w:t>
            </w:r>
            <w:r w:rsidRPr="004A25FF">
              <w:t xml:space="preserve"> ability to communicate their needs and desires?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A2C9A26" w14:textId="77777777" w:rsidR="00B03592" w:rsidRPr="00BB7C69" w:rsidRDefault="00B03592" w:rsidP="0004308F">
            <w:pPr>
              <w:pStyle w:val="FreeForm"/>
              <w:spacing w:before="40" w:after="0" w:line="240" w:lineRule="auto"/>
              <w:jc w:val="left"/>
              <w:rPr>
                <w:rFonts w:ascii="Calibri" w:hAnsi="Calibri"/>
                <w:sz w:val="18"/>
                <w:szCs w:val="18"/>
              </w:rPr>
            </w:pPr>
            <w:r w:rsidRPr="00BB7C69">
              <w:rPr>
                <w:rFonts w:ascii="Calibri" w:hAnsi="Calibri"/>
                <w:sz w:val="18"/>
                <w:szCs w:val="18"/>
              </w:rPr>
              <w:t>Ratings and Descriptions</w:t>
            </w:r>
          </w:p>
        </w:tc>
      </w:tr>
      <w:tr w:rsidR="00B03592" w14:paraId="6AB54D22"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118A1AD"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8FF3D77"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2E5F358" w14:textId="77777777" w:rsidR="00B03592" w:rsidRPr="00BB7C69" w:rsidRDefault="00B03592" w:rsidP="0004308F">
            <w:pPr>
              <w:pStyle w:val="Default"/>
              <w:rPr>
                <w:sz w:val="18"/>
                <w:szCs w:val="18"/>
              </w:rPr>
            </w:pPr>
            <w:r>
              <w:rPr>
                <w:rFonts w:asciiTheme="minorHAnsi" w:hAnsiTheme="minorHAnsi"/>
                <w:sz w:val="18"/>
                <w:szCs w:val="18"/>
              </w:rPr>
              <w:t>Child/youth’s</w:t>
            </w:r>
            <w:r w:rsidRPr="00BB7C69">
              <w:rPr>
                <w:rFonts w:asciiTheme="minorHAnsi" w:hAnsiTheme="minorHAnsi"/>
                <w:sz w:val="18"/>
                <w:szCs w:val="18"/>
              </w:rPr>
              <w:t xml:space="preserve"> receptive and expressive communication appears developmentally appropriate.  There is no reason to believe that the </w:t>
            </w:r>
            <w:r>
              <w:rPr>
                <w:rFonts w:asciiTheme="minorHAnsi" w:hAnsiTheme="minorHAnsi"/>
                <w:sz w:val="18"/>
                <w:szCs w:val="18"/>
              </w:rPr>
              <w:t xml:space="preserve">child/youth </w:t>
            </w:r>
            <w:r w:rsidRPr="00BB7C69">
              <w:rPr>
                <w:rFonts w:asciiTheme="minorHAnsi" w:hAnsiTheme="minorHAnsi"/>
                <w:sz w:val="18"/>
                <w:szCs w:val="18"/>
              </w:rPr>
              <w:t>has any problems communicating.</w:t>
            </w:r>
          </w:p>
        </w:tc>
      </w:tr>
      <w:tr w:rsidR="00B03592" w14:paraId="5675579D"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85D0D3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4D08DC2"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FDB2DB5" w14:textId="77777777" w:rsidR="00B03592" w:rsidRPr="00BB7C69" w:rsidRDefault="00B03592" w:rsidP="0004308F">
            <w:pPr>
              <w:pStyle w:val="Default"/>
              <w:rPr>
                <w:sz w:val="18"/>
                <w:szCs w:val="18"/>
              </w:rPr>
            </w:pPr>
            <w:r>
              <w:rPr>
                <w:rFonts w:asciiTheme="minorHAnsi" w:hAnsiTheme="minorHAnsi"/>
                <w:sz w:val="18"/>
                <w:szCs w:val="18"/>
              </w:rPr>
              <w:t xml:space="preserve">Child/youth </w:t>
            </w:r>
            <w:r w:rsidRPr="00BB7C69">
              <w:rPr>
                <w:rFonts w:asciiTheme="minorHAnsi" w:hAnsiTheme="minorHAnsi"/>
                <w:sz w:val="18"/>
                <w:szCs w:val="18"/>
              </w:rPr>
              <w:t>has communication impairments, however they are adequately addressed by supports and services at this time and no addition intervention is needed.</w:t>
            </w:r>
          </w:p>
        </w:tc>
      </w:tr>
      <w:tr w:rsidR="00B03592" w14:paraId="05704285"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EAEFA39"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9C254E4"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F3F9628" w14:textId="77777777" w:rsidR="00B03592" w:rsidRPr="00BB7C69" w:rsidRDefault="00B03592" w:rsidP="0004308F">
            <w:pPr>
              <w:widowControl w:val="0"/>
              <w:autoSpaceDE w:val="0"/>
              <w:autoSpaceDN w:val="0"/>
              <w:adjustRightInd w:val="0"/>
              <w:rPr>
                <w:rFonts w:ascii="Calibri" w:hAnsi="Calibri"/>
                <w:sz w:val="18"/>
                <w:szCs w:val="18"/>
              </w:rPr>
            </w:pPr>
            <w:r>
              <w:rPr>
                <w:rFonts w:asciiTheme="minorHAnsi" w:hAnsiTheme="minorHAnsi"/>
                <w:color w:val="000000"/>
                <w:sz w:val="18"/>
                <w:szCs w:val="18"/>
              </w:rPr>
              <w:t xml:space="preserve">Child/youth </w:t>
            </w:r>
            <w:r w:rsidRPr="00BB7C69">
              <w:rPr>
                <w:rFonts w:asciiTheme="minorHAnsi" w:hAnsiTheme="minorHAnsi"/>
                <w:color w:val="000000"/>
                <w:sz w:val="18"/>
                <w:szCs w:val="18"/>
              </w:rPr>
              <w:t>has either expressive, receptive or both communication impairments and intervention or supports are needed at this time.</w:t>
            </w:r>
          </w:p>
        </w:tc>
      </w:tr>
      <w:tr w:rsidR="00B03592" w14:paraId="4AAC1A79"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EB48E75"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FC9E370"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F271DB8" w14:textId="77777777" w:rsidR="00B03592" w:rsidRPr="00BB7C69" w:rsidRDefault="00B03592" w:rsidP="0004308F">
            <w:pPr>
              <w:widowControl w:val="0"/>
              <w:autoSpaceDE w:val="0"/>
              <w:autoSpaceDN w:val="0"/>
              <w:adjustRightInd w:val="0"/>
              <w:rPr>
                <w:rFonts w:ascii="Calibri" w:hAnsi="Calibri"/>
                <w:sz w:val="18"/>
                <w:szCs w:val="18"/>
              </w:rPr>
            </w:pPr>
            <w:r>
              <w:rPr>
                <w:rFonts w:asciiTheme="minorHAnsi" w:hAnsiTheme="minorHAnsi"/>
                <w:color w:val="000000"/>
                <w:sz w:val="18"/>
                <w:szCs w:val="18"/>
              </w:rPr>
              <w:t>Child/youth’s</w:t>
            </w:r>
            <w:r w:rsidRPr="00BB7C69">
              <w:rPr>
                <w:rFonts w:asciiTheme="minorHAnsi" w:hAnsiTheme="minorHAnsi"/>
                <w:color w:val="000000"/>
                <w:sz w:val="18"/>
                <w:szCs w:val="18"/>
              </w:rPr>
              <w:t xml:space="preserve"> inability to communicate their own needs places the </w:t>
            </w:r>
            <w:r>
              <w:rPr>
                <w:rFonts w:asciiTheme="minorHAnsi" w:hAnsiTheme="minorHAnsi"/>
                <w:color w:val="000000"/>
                <w:sz w:val="18"/>
                <w:szCs w:val="18"/>
              </w:rPr>
              <w:t xml:space="preserve">child/youth </w:t>
            </w:r>
            <w:r w:rsidRPr="00BB7C69">
              <w:rPr>
                <w:rFonts w:asciiTheme="minorHAnsi" w:hAnsiTheme="minorHAnsi"/>
                <w:color w:val="000000"/>
                <w:sz w:val="18"/>
                <w:szCs w:val="18"/>
              </w:rPr>
              <w:t>a</w:t>
            </w:r>
            <w:r>
              <w:rPr>
                <w:rFonts w:asciiTheme="minorHAnsi" w:hAnsiTheme="minorHAnsi"/>
                <w:color w:val="000000"/>
                <w:sz w:val="18"/>
                <w:szCs w:val="18"/>
              </w:rPr>
              <w:t>t</w:t>
            </w:r>
            <w:r w:rsidRPr="00BB7C69">
              <w:rPr>
                <w:rFonts w:asciiTheme="minorHAnsi" w:hAnsiTheme="minorHAnsi"/>
                <w:color w:val="000000"/>
                <w:sz w:val="18"/>
                <w:szCs w:val="18"/>
              </w:rPr>
              <w:t xml:space="preserve"> increased physical risk</w:t>
            </w:r>
            <w:r>
              <w:rPr>
                <w:rFonts w:asciiTheme="minorHAnsi" w:hAnsiTheme="minorHAnsi"/>
                <w:color w:val="000000"/>
                <w:sz w:val="18"/>
                <w:szCs w:val="18"/>
              </w:rPr>
              <w:t>.</w:t>
            </w:r>
          </w:p>
        </w:tc>
      </w:tr>
    </w:tbl>
    <w:p w14:paraId="47806CE6" w14:textId="77777777" w:rsidR="00B03592" w:rsidRDefault="00B03592">
      <w:pPr>
        <w:rPr>
          <w:rFonts w:ascii="Gill Sans MT" w:eastAsia="Arial Unicode MS" w:hAnsi="Gill Sans MT" w:cs="Arial Unicode MS"/>
          <w:caps/>
          <w:sz w:val="32"/>
          <w:szCs w:val="32"/>
        </w:rPr>
      </w:pPr>
      <w:r>
        <w:br w:type="page"/>
      </w:r>
    </w:p>
    <w:p w14:paraId="24DE7E56" w14:textId="77777777" w:rsidR="00B03592" w:rsidRDefault="00B03592" w:rsidP="00B03592">
      <w:pPr>
        <w:pStyle w:val="Heading2"/>
      </w:pPr>
      <w:bookmarkStart w:id="109" w:name="_Toc525650136"/>
      <w:r>
        <w:t>[F] Education</w:t>
      </w:r>
      <w:bookmarkEnd w:id="109"/>
    </w:p>
    <w:p w14:paraId="06A1675D" w14:textId="77777777" w:rsidR="00A42EF7" w:rsidRDefault="00A42EF7" w:rsidP="00A42EF7">
      <w:pPr>
        <w:pStyle w:val="NoSpacing"/>
        <w:rPr>
          <w:sz w:val="20"/>
          <w:szCs w:val="20"/>
        </w:rPr>
      </w:pPr>
      <w:r w:rsidRPr="00A42EF7">
        <w:rPr>
          <w:sz w:val="20"/>
          <w:szCs w:val="20"/>
        </w:rPr>
        <w:t xml:space="preserve">This module is completed when the </w:t>
      </w:r>
      <w:r>
        <w:rPr>
          <w:sz w:val="20"/>
          <w:szCs w:val="20"/>
        </w:rPr>
        <w:t>Education</w:t>
      </w:r>
      <w:r w:rsidRPr="00A42EF7">
        <w:rPr>
          <w:sz w:val="20"/>
          <w:szCs w:val="20"/>
        </w:rPr>
        <w:t xml:space="preserve"> item, in the </w:t>
      </w:r>
      <w:r>
        <w:rPr>
          <w:sz w:val="20"/>
          <w:szCs w:val="20"/>
        </w:rPr>
        <w:t>Child/Youth Functioning</w:t>
      </w:r>
      <w:r w:rsidRPr="00A42EF7">
        <w:rPr>
          <w:sz w:val="20"/>
          <w:szCs w:val="20"/>
        </w:rPr>
        <w:t xml:space="preserve"> Domain, is rated 2 or 3.</w:t>
      </w:r>
    </w:p>
    <w:p w14:paraId="7906FE26" w14:textId="77777777" w:rsidR="00B03592" w:rsidRDefault="00B03592" w:rsidP="00B03592">
      <w:pPr>
        <w:pStyle w:val="NoSpacing"/>
      </w:pPr>
    </w:p>
    <w:p w14:paraId="1C50EDD2" w14:textId="77777777" w:rsidR="00B03592" w:rsidRDefault="00B03592" w:rsidP="00B03592">
      <w:pPr>
        <w:rPr>
          <w:rFonts w:asciiTheme="minorHAnsi" w:hAnsiTheme="minorHAnsi" w:cstheme="minorHAnsi"/>
          <w:sz w:val="20"/>
          <w:szCs w:val="20"/>
        </w:rPr>
      </w:pPr>
      <w:r w:rsidRPr="006D32B8">
        <w:rPr>
          <w:rFonts w:asciiTheme="minorHAnsi" w:hAnsiTheme="minorHAnsi" w:cstheme="minorHAnsi"/>
          <w:sz w:val="20"/>
          <w:szCs w:val="20"/>
        </w:rPr>
        <w:t xml:space="preserve">When a </w:t>
      </w:r>
      <w:r>
        <w:rPr>
          <w:rFonts w:asciiTheme="minorHAnsi" w:hAnsiTheme="minorHAnsi" w:cstheme="minorHAnsi"/>
          <w:sz w:val="20"/>
          <w:szCs w:val="20"/>
        </w:rPr>
        <w:t xml:space="preserve">child/youth </w:t>
      </w:r>
      <w:r w:rsidRPr="006D32B8">
        <w:rPr>
          <w:rFonts w:asciiTheme="minorHAnsi" w:hAnsiTheme="minorHAnsi" w:cstheme="minorHAnsi"/>
          <w:sz w:val="20"/>
          <w:szCs w:val="20"/>
        </w:rPr>
        <w:t>is struggling in school it may be a symptom of other issues at home or it may be the cause of stress in the home.</w:t>
      </w:r>
    </w:p>
    <w:p w14:paraId="67C0480F" w14:textId="77777777" w:rsidR="00B03592" w:rsidRPr="006D32B8" w:rsidRDefault="00B03592" w:rsidP="00B03592">
      <w:pPr>
        <w:rPr>
          <w:rFonts w:asciiTheme="minorHAnsi" w:hAnsiTheme="minorHAnsi" w:cstheme="minorHAnsi"/>
          <w:sz w:val="20"/>
          <w:szCs w:val="20"/>
        </w:rPr>
      </w:pPr>
    </w:p>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2E1C52F3"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6995F2F" w14:textId="77777777" w:rsidR="00B03592" w:rsidRDefault="00B03592" w:rsidP="0004308F">
            <w:pPr>
              <w:pStyle w:val="NoSpacing"/>
            </w:pPr>
            <w:r w:rsidRPr="004A25FF">
              <w:rPr>
                <w:b/>
                <w:bCs/>
              </w:rPr>
              <w:t>SCHOOL BEHAVIOR</w:t>
            </w:r>
            <w:r>
              <w:t xml:space="preserve"> </w:t>
            </w:r>
          </w:p>
          <w:p w14:paraId="54E571F4" w14:textId="77777777" w:rsidR="00B03592" w:rsidRPr="004A25FF" w:rsidRDefault="00B03592" w:rsidP="0004308F">
            <w:pPr>
              <w:pStyle w:val="NoSpacing"/>
            </w:pPr>
            <w:r w:rsidRPr="004A25FF">
              <w:t xml:space="preserve">This item rates the </w:t>
            </w:r>
            <w:r>
              <w:t>child/youth’s</w:t>
            </w:r>
            <w:r w:rsidRPr="004A25FF">
              <w:t xml:space="preserve"> behavior in school and is rated independently from attendance.  </w:t>
            </w:r>
          </w:p>
          <w:p w14:paraId="01517C5B" w14:textId="77777777" w:rsidR="00B03592" w:rsidRPr="00254FC5" w:rsidRDefault="00B03592" w:rsidP="0004308F">
            <w:pPr>
              <w:pStyle w:val="NoSpacing"/>
              <w:rPr>
                <w:rFonts w:ascii="Calibri" w:hAnsi="Calibri"/>
              </w:rPr>
            </w:pPr>
            <w:r w:rsidRPr="004A25FF">
              <w:t xml:space="preserve">Sometimes </w:t>
            </w:r>
            <w:r>
              <w:t>children/youth</w:t>
            </w:r>
            <w:r w:rsidRPr="004A25FF">
              <w:t xml:space="preserve"> are frequently truant, but when they are in school they behave appropriately. If a </w:t>
            </w:r>
            <w:r>
              <w:t>child/youth’s</w:t>
            </w:r>
            <w:r w:rsidRPr="004A25FF">
              <w:t xml:space="preserve"> school placement is in jeopardy due to behavior, this would receive a rating of ‘3.’</w:t>
            </w:r>
          </w:p>
        </w:tc>
      </w:tr>
      <w:tr w:rsidR="00B03592" w14:paraId="126B6A94"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FA70E58"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6DE11B0" w14:textId="77777777" w:rsidR="00B03592" w:rsidRPr="004A25FF" w:rsidRDefault="00B03592" w:rsidP="0004308F">
            <w:pPr>
              <w:pStyle w:val="ListParagraph"/>
            </w:pPr>
            <w:r w:rsidRPr="004A25FF">
              <w:t xml:space="preserve">How is the </w:t>
            </w:r>
            <w:r>
              <w:t xml:space="preserve">child/youth </w:t>
            </w:r>
            <w:r w:rsidRPr="004A25FF">
              <w:t xml:space="preserve">behaving in school?  </w:t>
            </w:r>
          </w:p>
          <w:p w14:paraId="6059423F" w14:textId="77777777" w:rsidR="00B03592" w:rsidRPr="004A25FF" w:rsidRDefault="00B03592" w:rsidP="0004308F">
            <w:pPr>
              <w:pStyle w:val="ListParagraph"/>
            </w:pPr>
            <w:r w:rsidRPr="004A25FF">
              <w:t>Ha</w:t>
            </w:r>
            <w:r>
              <w:t>ve they</w:t>
            </w:r>
            <w:r w:rsidRPr="004A25FF">
              <w:t xml:space="preserve"> had any reported behavioral problems such as being a bully?  </w:t>
            </w:r>
          </w:p>
          <w:p w14:paraId="5B4F6103" w14:textId="77777777" w:rsidR="00B03592" w:rsidRPr="009F45E8" w:rsidRDefault="00B03592" w:rsidP="0004308F">
            <w:pPr>
              <w:pStyle w:val="ListParagraph"/>
              <w:rPr>
                <w:rFonts w:ascii="Calibri" w:hAnsi="Calibri"/>
                <w:color w:val="000000" w:themeColor="text1"/>
              </w:rPr>
            </w:pPr>
            <w:r w:rsidRPr="004A25FF">
              <w:t xml:space="preserve">Has the teacher or other school personnel called parents or caregivers to talk about </w:t>
            </w:r>
            <w:r>
              <w:t>child/youth’s</w:t>
            </w:r>
            <w:r w:rsidRPr="004A25FF">
              <w:t xml:space="preserve"> behavior?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F498476"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0E565A53"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DE45CB9"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CC5FE71"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2BF4211" w14:textId="77777777" w:rsidR="00B03592" w:rsidRPr="00F377D6" w:rsidRDefault="00B03592" w:rsidP="0004308F">
            <w:pPr>
              <w:pStyle w:val="NoSpacing"/>
            </w:pPr>
            <w:r w:rsidRPr="004A25FF">
              <w:t xml:space="preserve">No evidence of behavioral issues while in school and/or </w:t>
            </w:r>
            <w:r>
              <w:t xml:space="preserve">child/youth </w:t>
            </w:r>
            <w:r w:rsidRPr="004A25FF">
              <w:t>is behaving well in school.</w:t>
            </w:r>
          </w:p>
        </w:tc>
      </w:tr>
      <w:tr w:rsidR="00B03592" w14:paraId="003A5DED"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1D3D4F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69D7453"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1846C44" w14:textId="77777777" w:rsidR="00B03592" w:rsidRPr="00F377D6" w:rsidRDefault="00B03592" w:rsidP="0004308F">
            <w:pPr>
              <w:pStyle w:val="NoSpacing"/>
            </w:pPr>
            <w:r>
              <w:t xml:space="preserve">Child/youth </w:t>
            </w:r>
            <w:r w:rsidRPr="004A25FF">
              <w:t>is behaving adequately in school, although some behavior problems exist.</w:t>
            </w:r>
            <w:r>
              <w:t xml:space="preserve"> No intervention is needed at this time.</w:t>
            </w:r>
          </w:p>
        </w:tc>
      </w:tr>
      <w:tr w:rsidR="00B03592" w14:paraId="7AA485AD"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A31EBE4"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8337CC5"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A466BDA" w14:textId="77777777" w:rsidR="00B03592" w:rsidRPr="00F377D6" w:rsidRDefault="00B03592" w:rsidP="0004308F">
            <w:pPr>
              <w:pStyle w:val="NoSpacing"/>
              <w:rPr>
                <w:rFonts w:ascii="Calibri" w:hAnsi="Calibri"/>
              </w:rPr>
            </w:pPr>
            <w:r>
              <w:t xml:space="preserve">Child/youth </w:t>
            </w:r>
            <w:r w:rsidRPr="004A25FF">
              <w:t xml:space="preserve">is having behavioral problems at school.  </w:t>
            </w:r>
            <w:r>
              <w:t xml:space="preserve">Child/youth </w:t>
            </w:r>
            <w:r w:rsidRPr="004A25FF">
              <w:t>is disruptive and may have received sanctions including suspensions.</w:t>
            </w:r>
            <w:r>
              <w:t xml:space="preserve"> Intervention such as a BEP are needed.</w:t>
            </w:r>
          </w:p>
        </w:tc>
      </w:tr>
      <w:tr w:rsidR="00B03592" w14:paraId="50C9BF9D"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4A924E1"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37F875EC"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1D0C2B0" w14:textId="77777777" w:rsidR="00B03592" w:rsidRPr="00F377D6" w:rsidRDefault="00B03592" w:rsidP="0004308F">
            <w:pPr>
              <w:pStyle w:val="NoSpacing"/>
              <w:rPr>
                <w:rFonts w:ascii="Calibri" w:hAnsi="Calibri"/>
              </w:rPr>
            </w:pPr>
            <w:r>
              <w:t xml:space="preserve">Child/youth </w:t>
            </w:r>
            <w:r w:rsidRPr="004A25FF">
              <w:t xml:space="preserve">is having severe problems with behavior in school.  </w:t>
            </w:r>
            <w:r>
              <w:t xml:space="preserve">Child/youth </w:t>
            </w:r>
            <w:r w:rsidRPr="004A25FF">
              <w:t xml:space="preserve">is frequently disruptive or severely disruptive.  School placement may be in jeopardy due to the </w:t>
            </w:r>
            <w:r>
              <w:t>child/youth’s</w:t>
            </w:r>
            <w:r w:rsidRPr="004A25FF">
              <w:t xml:space="preserve"> behaviors. </w:t>
            </w:r>
          </w:p>
        </w:tc>
      </w:tr>
    </w:tbl>
    <w:p w14:paraId="66C8D687"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2F7CD374"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1DAF9D8" w14:textId="77777777" w:rsidR="00B03592" w:rsidRDefault="00B03592" w:rsidP="0004308F">
            <w:pPr>
              <w:pStyle w:val="NoSpacing"/>
            </w:pPr>
            <w:r w:rsidRPr="004A25FF">
              <w:rPr>
                <w:b/>
                <w:bCs/>
              </w:rPr>
              <w:t>SCHOOL ACHIEVEMENT</w:t>
            </w:r>
            <w:r>
              <w:t xml:space="preserve"> </w:t>
            </w:r>
          </w:p>
          <w:p w14:paraId="08AFB687" w14:textId="77777777" w:rsidR="00B03592" w:rsidRPr="004A25FF" w:rsidRDefault="00B03592" w:rsidP="0004308F">
            <w:pPr>
              <w:pStyle w:val="NoSpacing"/>
            </w:pPr>
            <w:r w:rsidRPr="004A25FF">
              <w:t xml:space="preserve">This item rates the </w:t>
            </w:r>
            <w:r>
              <w:t>child/youth’s</w:t>
            </w:r>
            <w:r w:rsidRPr="004A25FF">
              <w:t xml:space="preserve"> grades or level of academic achievement.  </w:t>
            </w:r>
          </w:p>
          <w:p w14:paraId="57FA1176" w14:textId="77777777" w:rsidR="00B03592" w:rsidRPr="00254FC5" w:rsidRDefault="00B03592" w:rsidP="0004308F">
            <w:pPr>
              <w:pStyle w:val="NoSpacing"/>
              <w:rPr>
                <w:rFonts w:ascii="Calibri" w:hAnsi="Calibri"/>
              </w:rPr>
            </w:pPr>
            <w:r w:rsidRPr="004A25FF">
              <w:t xml:space="preserve">A </w:t>
            </w:r>
            <w:r>
              <w:t xml:space="preserve">child/youth </w:t>
            </w:r>
            <w:r w:rsidRPr="004A25FF">
              <w:t xml:space="preserve">having problems with achievement and failing some subjects would receive a rating of ‘2.’  A </w:t>
            </w:r>
            <w:r>
              <w:t xml:space="preserve">child/youth </w:t>
            </w:r>
            <w:r w:rsidRPr="004A25FF">
              <w:t>failing most subjects or one who is more than one year behind their peers would receive a rating of ‘3.’</w:t>
            </w:r>
          </w:p>
        </w:tc>
      </w:tr>
      <w:tr w:rsidR="00B03592" w14:paraId="7A0D1AB9"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2C8DF15"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4F230F94" w14:textId="77777777" w:rsidR="00B03592" w:rsidRPr="004A25FF" w:rsidRDefault="00B03592" w:rsidP="0004308F">
            <w:pPr>
              <w:pStyle w:val="ListParagraph"/>
            </w:pPr>
            <w:r w:rsidRPr="004A25FF">
              <w:t xml:space="preserve">How is the </w:t>
            </w:r>
            <w:r>
              <w:t xml:space="preserve">child/youth </w:t>
            </w:r>
            <w:r w:rsidRPr="004A25FF">
              <w:t xml:space="preserve">doing academically in school?  </w:t>
            </w:r>
          </w:p>
          <w:p w14:paraId="0F1990A3" w14:textId="77777777" w:rsidR="00B03592" w:rsidRPr="004A25FF" w:rsidRDefault="00B03592" w:rsidP="0004308F">
            <w:pPr>
              <w:pStyle w:val="ListParagraph"/>
            </w:pPr>
            <w:r w:rsidRPr="004A25FF">
              <w:t xml:space="preserve">Is the </w:t>
            </w:r>
            <w:r>
              <w:t xml:space="preserve">child/youth </w:t>
            </w:r>
            <w:r w:rsidRPr="004A25FF">
              <w:t xml:space="preserve">having difficulty with any subjects? </w:t>
            </w:r>
          </w:p>
          <w:p w14:paraId="62CE77F5" w14:textId="77777777" w:rsidR="00B03592" w:rsidRPr="004A25FF" w:rsidRDefault="00B03592" w:rsidP="0004308F">
            <w:pPr>
              <w:pStyle w:val="ListParagraph"/>
            </w:pPr>
            <w:r w:rsidRPr="004A25FF">
              <w:t xml:space="preserve">Is the </w:t>
            </w:r>
            <w:r>
              <w:t xml:space="preserve">child/youth </w:t>
            </w:r>
            <w:r w:rsidRPr="004A25FF">
              <w:t xml:space="preserve">at risk of failing any classes?  Of being left back?  </w:t>
            </w:r>
          </w:p>
          <w:p w14:paraId="25DCDB6E" w14:textId="77777777" w:rsidR="00B03592" w:rsidRPr="009F45E8" w:rsidRDefault="00B03592" w:rsidP="0004308F">
            <w:pPr>
              <w:pStyle w:val="ListParagraph"/>
              <w:rPr>
                <w:rFonts w:ascii="Calibri" w:hAnsi="Calibri"/>
                <w:color w:val="000000" w:themeColor="text1"/>
              </w:rPr>
            </w:pPr>
            <w:r w:rsidRPr="004A25FF">
              <w:t xml:space="preserve">Has the teacher or other school personnel spoke to parents or caregivers about </w:t>
            </w:r>
            <w:r>
              <w:t>child/youth’s</w:t>
            </w:r>
            <w:r w:rsidRPr="004A25FF">
              <w:t xml:space="preserve"> performance?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4DAD43E"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4C169077"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3C720FE"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9499ECA"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85DA883" w14:textId="77777777" w:rsidR="00B03592" w:rsidRPr="00F377D6" w:rsidRDefault="00B03592" w:rsidP="0004308F">
            <w:pPr>
              <w:pStyle w:val="NoSpacing"/>
            </w:pPr>
            <w:r w:rsidRPr="004A25FF">
              <w:t xml:space="preserve">No evidence of issues in school achievement and/or </w:t>
            </w:r>
            <w:r>
              <w:t xml:space="preserve">child/youth </w:t>
            </w:r>
            <w:r w:rsidRPr="004A25FF">
              <w:t>is doing well in school.</w:t>
            </w:r>
          </w:p>
        </w:tc>
      </w:tr>
      <w:tr w:rsidR="00B03592" w14:paraId="43A93FB5"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8B10E22"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B77ED37"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2D44008" w14:textId="77777777" w:rsidR="00B03592" w:rsidRPr="00F377D6" w:rsidRDefault="00B03592" w:rsidP="0004308F">
            <w:pPr>
              <w:pStyle w:val="NoSpacing"/>
            </w:pPr>
            <w:r>
              <w:t xml:space="preserve">Child/youth </w:t>
            </w:r>
            <w:r w:rsidRPr="004A25FF">
              <w:t xml:space="preserve">is doing adequately in school although some </w:t>
            </w:r>
            <w:r>
              <w:t>problems with achievement exist. No intervention is needed at this time.</w:t>
            </w:r>
          </w:p>
        </w:tc>
      </w:tr>
      <w:tr w:rsidR="00B03592" w14:paraId="597A6D93"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EFDE390"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D0FD8DC"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3FF700C" w14:textId="77777777" w:rsidR="00B03592" w:rsidRPr="00F377D6" w:rsidRDefault="00B03592" w:rsidP="0004308F">
            <w:pPr>
              <w:pStyle w:val="NoSpacing"/>
              <w:rPr>
                <w:rFonts w:ascii="Calibri" w:hAnsi="Calibri"/>
              </w:rPr>
            </w:pPr>
            <w:r>
              <w:t xml:space="preserve">Child/youth </w:t>
            </w:r>
            <w:r w:rsidRPr="004A25FF">
              <w:t>is having problems with school achievement and may be failing some subjects.</w:t>
            </w:r>
            <w:r>
              <w:t xml:space="preserve"> Intervention is needed.</w:t>
            </w:r>
          </w:p>
        </w:tc>
      </w:tr>
      <w:tr w:rsidR="00B03592" w14:paraId="21C9AE77"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8CA8BD9"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D63EFCE"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1DF381DD" w14:textId="77777777" w:rsidR="00B03592" w:rsidRPr="00F377D6" w:rsidRDefault="00B03592" w:rsidP="0004308F">
            <w:pPr>
              <w:pStyle w:val="NoSpacing"/>
              <w:rPr>
                <w:rFonts w:ascii="Calibri" w:hAnsi="Calibri"/>
              </w:rPr>
            </w:pPr>
            <w:r>
              <w:t xml:space="preserve">Child/youth </w:t>
            </w:r>
            <w:r w:rsidRPr="004A25FF">
              <w:t>is having severe achievement problems and has failed most subjects, or is more than one year behind same age peers in school achievement.</w:t>
            </w:r>
          </w:p>
        </w:tc>
      </w:tr>
    </w:tbl>
    <w:p w14:paraId="5136C107" w14:textId="77777777" w:rsidR="00B03592" w:rsidRDefault="00B03592" w:rsidP="00B03592"/>
    <w:p w14:paraId="3C98136B" w14:textId="77777777" w:rsidR="00B03592" w:rsidRDefault="00B03592" w:rsidP="00B03592"/>
    <w:p w14:paraId="312DBC99" w14:textId="77777777" w:rsidR="00B03592" w:rsidRDefault="00B03592" w:rsidP="00B03592"/>
    <w:p w14:paraId="42A9136C" w14:textId="77777777" w:rsidR="00B03592" w:rsidRDefault="00B03592" w:rsidP="00B03592"/>
    <w:p w14:paraId="6B5AE7E7" w14:textId="77777777" w:rsidR="00B03592" w:rsidRDefault="00B03592" w:rsidP="00B03592"/>
    <w:p w14:paraId="197F88AC" w14:textId="77777777" w:rsidR="00B03592" w:rsidRDefault="00B03592" w:rsidP="00B03592"/>
    <w:p w14:paraId="4CAAFCC9" w14:textId="77777777" w:rsidR="00B03592" w:rsidRDefault="00B03592" w:rsidP="00B03592"/>
    <w:p w14:paraId="56B07DBD" w14:textId="77777777" w:rsidR="00B03592" w:rsidRDefault="00B03592" w:rsidP="00B03592"/>
    <w:p w14:paraId="4BD4A9E1"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1FB55E41"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885FDFF" w14:textId="77777777" w:rsidR="00B03592" w:rsidRDefault="00B03592" w:rsidP="0004308F">
            <w:pPr>
              <w:pStyle w:val="NoSpacing"/>
            </w:pPr>
            <w:r w:rsidRPr="004A25FF">
              <w:rPr>
                <w:b/>
                <w:bCs/>
              </w:rPr>
              <w:t>SCHOOL ATTENDANCE</w:t>
            </w:r>
            <w:r>
              <w:t xml:space="preserve"> </w:t>
            </w:r>
          </w:p>
          <w:p w14:paraId="076DF0A3" w14:textId="77777777" w:rsidR="00B03592" w:rsidRPr="006D32B8" w:rsidRDefault="00B03592" w:rsidP="0004308F">
            <w:pPr>
              <w:pStyle w:val="NoSpacing"/>
            </w:pPr>
            <w:r w:rsidRPr="004A25FF">
              <w:t xml:space="preserve">This item rates issues of tardiness and/or truancy.  </w:t>
            </w:r>
            <w:r>
              <w:t>Children/youth</w:t>
            </w:r>
            <w:r w:rsidRPr="004A25FF">
              <w:t xml:space="preserve"> refusing to attend school due to bullying and/or fear of harm should be rated a ‘</w:t>
            </w:r>
            <w:r>
              <w:t>2’ here and also scored on the Social F</w:t>
            </w:r>
            <w:r w:rsidRPr="004A25FF">
              <w:t>unctioning</w:t>
            </w:r>
            <w:r>
              <w:t xml:space="preserve"> item</w:t>
            </w:r>
            <w:r w:rsidRPr="004A25FF">
              <w:t>.</w:t>
            </w:r>
          </w:p>
        </w:tc>
      </w:tr>
      <w:tr w:rsidR="00B03592" w14:paraId="13B8957E"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BEDB091"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389B730F" w14:textId="77777777" w:rsidR="00B03592" w:rsidRPr="004A25FF" w:rsidRDefault="00B03592" w:rsidP="0004308F">
            <w:pPr>
              <w:pStyle w:val="ListParagraph"/>
            </w:pPr>
            <w:r w:rsidRPr="004A25FF">
              <w:t xml:space="preserve">Has the </w:t>
            </w:r>
            <w:r>
              <w:t xml:space="preserve">child/youth </w:t>
            </w:r>
            <w:r w:rsidRPr="004A25FF">
              <w:t xml:space="preserve">had any difficulty with getting to or staying in school?  </w:t>
            </w:r>
          </w:p>
          <w:p w14:paraId="3E99CBC2" w14:textId="77777777" w:rsidR="00B03592" w:rsidRPr="004A25FF" w:rsidRDefault="00B03592" w:rsidP="0004308F">
            <w:pPr>
              <w:pStyle w:val="ListParagraph"/>
            </w:pPr>
            <w:r w:rsidRPr="004A25FF">
              <w:t xml:space="preserve">Has the teacher or other school personnel called parents or caregivers about </w:t>
            </w:r>
            <w:r>
              <w:t>child/youth’s</w:t>
            </w:r>
            <w:r w:rsidRPr="004A25FF">
              <w:t xml:space="preserve"> attendance?</w:t>
            </w:r>
          </w:p>
          <w:p w14:paraId="2D2AABFE" w14:textId="77777777" w:rsidR="00B03592" w:rsidRPr="009F45E8" w:rsidRDefault="00B03592" w:rsidP="0004308F">
            <w:pPr>
              <w:pStyle w:val="ListParagraph"/>
              <w:rPr>
                <w:rFonts w:ascii="Calibri" w:hAnsi="Calibri"/>
                <w:color w:val="000000" w:themeColor="text1"/>
              </w:rPr>
            </w:pPr>
            <w:r w:rsidRPr="004A25FF">
              <w:t xml:space="preserve">Has the </w:t>
            </w:r>
            <w:r>
              <w:t xml:space="preserve">child/youth </w:t>
            </w:r>
            <w:r w:rsidRPr="004A25FF">
              <w:t>had truancy issu</w:t>
            </w:r>
            <w:r>
              <w:t>es that were referred to court?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914F2EF" w14:textId="77777777" w:rsidR="00B03592" w:rsidRPr="009F45E8" w:rsidRDefault="00B03592" w:rsidP="0004308F">
            <w:pPr>
              <w:pStyle w:val="NoSpacing"/>
            </w:pPr>
            <w:r w:rsidRPr="1159ADA9">
              <w:t>Ratings and Descriptions</w:t>
            </w:r>
          </w:p>
        </w:tc>
      </w:tr>
      <w:tr w:rsidR="00B03592" w14:paraId="20FF548C"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B4BAE02"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15F5527" w14:textId="77777777" w:rsidR="00B03592" w:rsidRPr="009F45E8" w:rsidRDefault="00B03592" w:rsidP="0004308F">
            <w:pPr>
              <w:pStyle w:val="NoSpacing"/>
            </w:pPr>
            <w:r>
              <w:t xml:space="preserve">  </w:t>
            </w:r>
            <w:r w:rsidRPr="1159ADA9">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1526527" w14:textId="77777777" w:rsidR="00B03592" w:rsidRPr="000F6624" w:rsidRDefault="00B03592" w:rsidP="0004308F">
            <w:pPr>
              <w:pStyle w:val="NoSpacing"/>
            </w:pPr>
            <w:r w:rsidRPr="000F6624">
              <w:t>Child/youth attends school regularly.</w:t>
            </w:r>
          </w:p>
        </w:tc>
      </w:tr>
      <w:tr w:rsidR="00B03592" w14:paraId="63A7931D" w14:textId="77777777" w:rsidTr="0004308F">
        <w:trPr>
          <w:cantSplit/>
          <w:trHeight w:val="702"/>
        </w:trPr>
        <w:tc>
          <w:tcPr>
            <w:tcW w:w="2155" w:type="dxa"/>
            <w:vMerge/>
            <w:tcBorders>
              <w:top w:val="dotted" w:sz="4" w:space="0" w:color="auto"/>
              <w:bottom w:val="dotted" w:sz="4" w:space="0" w:color="auto"/>
              <w:right w:val="dotted" w:sz="4" w:space="0" w:color="auto"/>
            </w:tcBorders>
            <w:shd w:val="clear" w:color="auto" w:fill="auto"/>
          </w:tcPr>
          <w:p w14:paraId="7E5B4E5B"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FD9EE8D"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6A14382" w14:textId="77777777" w:rsidR="00B03592" w:rsidRPr="000F6624" w:rsidRDefault="00B03592" w:rsidP="0004308F">
            <w:pPr>
              <w:pStyle w:val="NoSpacing"/>
            </w:pPr>
            <w:r w:rsidRPr="000F6624">
              <w:t>Child/youth has some problems attending school but generally goes to school.  Child/youth has a history of truancy, but has made behavioral changes and no intervention is needed at this time.</w:t>
            </w:r>
          </w:p>
        </w:tc>
      </w:tr>
      <w:tr w:rsidR="00B03592" w14:paraId="75DA79B3"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EC3A4EA"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29A75A2"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A9F8C6A" w14:textId="77777777" w:rsidR="00B03592" w:rsidRPr="000F6624" w:rsidRDefault="00B03592" w:rsidP="0004308F">
            <w:pPr>
              <w:pStyle w:val="NoSpacing"/>
              <w:rPr>
                <w:rFonts w:ascii="Calibri" w:hAnsi="Calibri"/>
              </w:rPr>
            </w:pPr>
            <w:r w:rsidRPr="000F6624">
              <w:t>Child/youth is having problems with school attendance and intervention is needed.</w:t>
            </w:r>
          </w:p>
        </w:tc>
      </w:tr>
      <w:tr w:rsidR="00B03592" w14:paraId="3204D255"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97BB4E6"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9D7B28B"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2E97A47" w14:textId="77777777" w:rsidR="00B03592" w:rsidRPr="000F6624" w:rsidRDefault="00B03592" w:rsidP="0004308F">
            <w:pPr>
              <w:pStyle w:val="NoSpacing"/>
              <w:rPr>
                <w:rFonts w:ascii="Calibri" w:hAnsi="Calibri"/>
              </w:rPr>
            </w:pPr>
            <w:r w:rsidRPr="000F6624">
              <w:t>Child/youth is generally truant, or refuses to go to school.</w:t>
            </w:r>
          </w:p>
        </w:tc>
      </w:tr>
    </w:tbl>
    <w:p w14:paraId="7E05C6DD"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130EF882"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EAB1122" w14:textId="77777777" w:rsidR="00B03592" w:rsidRDefault="00B03592" w:rsidP="0004308F">
            <w:pPr>
              <w:pStyle w:val="NoSpacing"/>
            </w:pPr>
            <w:r w:rsidRPr="004A25FF">
              <w:rPr>
                <w:b/>
                <w:bCs/>
              </w:rPr>
              <w:t>LEARNING DISABILITY</w:t>
            </w:r>
            <w:r>
              <w:t xml:space="preserve"> </w:t>
            </w:r>
          </w:p>
          <w:p w14:paraId="43BD2124" w14:textId="77777777" w:rsidR="00B03592" w:rsidRPr="004A25FF" w:rsidRDefault="00B03592" w:rsidP="0004308F">
            <w:pPr>
              <w:pStyle w:val="NoSpacing"/>
            </w:pPr>
            <w:r w:rsidRPr="004A25FF">
              <w:t xml:space="preserve">This item rates the limitations that impact academic learning.  </w:t>
            </w:r>
          </w:p>
          <w:p w14:paraId="49AD291C" w14:textId="77777777" w:rsidR="00B03592" w:rsidRPr="006D32B8" w:rsidRDefault="00B03592" w:rsidP="0004308F">
            <w:pPr>
              <w:pStyle w:val="NoSpacing"/>
            </w:pPr>
            <w:r w:rsidRPr="004A25FF">
              <w:t xml:space="preserve">A history or suspicion of, or evidence of mild learning disability would receive a rating of ‘1.’  Learning disabilities would be rated as a ‘2’ or ‘3’ depending on their severity. These conditions require special educational strategies to ensure that the </w:t>
            </w:r>
            <w:r>
              <w:t xml:space="preserve">child/youth </w:t>
            </w:r>
            <w:r w:rsidRPr="004A25FF">
              <w:t>is in an environ</w:t>
            </w:r>
            <w:r>
              <w:t>ment where they can learn.</w:t>
            </w:r>
          </w:p>
        </w:tc>
      </w:tr>
      <w:tr w:rsidR="00B03592" w14:paraId="5AC7F0DB"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06044D4"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483D5C4C" w14:textId="77777777" w:rsidR="00B03592" w:rsidRPr="004A25FF" w:rsidRDefault="00B03592" w:rsidP="0004308F">
            <w:pPr>
              <w:pStyle w:val="ListParagraph"/>
            </w:pPr>
            <w:r w:rsidRPr="004A25FF">
              <w:t xml:space="preserve">Does </w:t>
            </w:r>
            <w:r>
              <w:t xml:space="preserve">child/youth </w:t>
            </w:r>
            <w:r w:rsidRPr="004A25FF">
              <w:t xml:space="preserve">have difficulty reading, writing, spelling, reasoning, recalling and/or organizing information?  </w:t>
            </w:r>
          </w:p>
          <w:p w14:paraId="750A9CEF" w14:textId="77777777" w:rsidR="00B03592" w:rsidRPr="004A25FF" w:rsidRDefault="00B03592" w:rsidP="0004308F">
            <w:pPr>
              <w:pStyle w:val="ListParagraph"/>
            </w:pPr>
            <w:r w:rsidRPr="004A25FF">
              <w:t xml:space="preserve">Has the </w:t>
            </w:r>
            <w:r>
              <w:t xml:space="preserve">child/youth </w:t>
            </w:r>
            <w:r w:rsidRPr="004A25FF">
              <w:t xml:space="preserve">ever been tested for or diagnosed with a learning disability?  </w:t>
            </w:r>
          </w:p>
          <w:p w14:paraId="3333680C" w14:textId="77777777" w:rsidR="00B03592" w:rsidRPr="009F45E8" w:rsidRDefault="00B03592" w:rsidP="0004308F">
            <w:pPr>
              <w:pStyle w:val="ListParagraph"/>
              <w:rPr>
                <w:rFonts w:ascii="Calibri" w:hAnsi="Calibri"/>
                <w:color w:val="000000" w:themeColor="text1"/>
              </w:rPr>
            </w:pPr>
            <w:r w:rsidRPr="004A25FF">
              <w:t xml:space="preserve">Are there concerns that </w:t>
            </w:r>
            <w:r>
              <w:t xml:space="preserve">child/youth </w:t>
            </w:r>
            <w:r w:rsidRPr="004A25FF">
              <w:t>may have a learning disability?</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62B6B80"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33C70597"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36FD5DA"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46BF34C"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C61820D" w14:textId="77777777" w:rsidR="00B03592" w:rsidRPr="00F377D6" w:rsidRDefault="00B03592" w:rsidP="0004308F">
            <w:pPr>
              <w:pStyle w:val="NoSpacing"/>
            </w:pPr>
            <w:r w:rsidRPr="004A25FF">
              <w:t>No evidence of learning disability.</w:t>
            </w:r>
          </w:p>
        </w:tc>
      </w:tr>
      <w:tr w:rsidR="00B03592" w14:paraId="3D49AA77"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52E35AA"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8CDA35D"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400C9C7" w14:textId="77777777" w:rsidR="00B03592" w:rsidRPr="00F377D6" w:rsidRDefault="00B03592" w:rsidP="0004308F">
            <w:pPr>
              <w:pStyle w:val="NoSpacing"/>
            </w:pPr>
            <w:r w:rsidRPr="004A25FF">
              <w:t>History, suspicion or mild learning disability.</w:t>
            </w:r>
          </w:p>
        </w:tc>
      </w:tr>
      <w:tr w:rsidR="00B03592" w14:paraId="6717B99D"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E1D6288"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859EA4D"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C7E5F39" w14:textId="77777777" w:rsidR="00B03592" w:rsidRPr="00F377D6" w:rsidRDefault="00B03592" w:rsidP="0004308F">
            <w:pPr>
              <w:pStyle w:val="NoSpacing"/>
              <w:rPr>
                <w:rFonts w:ascii="Calibri" w:hAnsi="Calibri"/>
              </w:rPr>
            </w:pPr>
            <w:r w:rsidRPr="004A25FF">
              <w:t xml:space="preserve">Moderate learning disability.  </w:t>
            </w:r>
            <w:r>
              <w:t xml:space="preserve">Child/youth </w:t>
            </w:r>
            <w:r w:rsidRPr="004A25FF">
              <w:t>is struggling to learn, and unless challenges are addressed learning will remain impaired.</w:t>
            </w:r>
          </w:p>
        </w:tc>
      </w:tr>
      <w:tr w:rsidR="00B03592" w14:paraId="615DF6CC"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438A6D0"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5C6426D1"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932150B" w14:textId="77777777" w:rsidR="00B03592" w:rsidRPr="00F377D6" w:rsidRDefault="00B03592" w:rsidP="0004308F">
            <w:pPr>
              <w:pStyle w:val="NoSpacing"/>
              <w:rPr>
                <w:rFonts w:ascii="Calibri" w:hAnsi="Calibri"/>
              </w:rPr>
            </w:pPr>
            <w:r w:rsidRPr="004A25FF">
              <w:t xml:space="preserve">Severe learning disability.  </w:t>
            </w:r>
            <w:r>
              <w:t xml:space="preserve">Child/youth </w:t>
            </w:r>
            <w:r w:rsidRPr="004A25FF">
              <w:t>is currently unable to learn.  Current challenges are preventing any learning.</w:t>
            </w:r>
          </w:p>
        </w:tc>
      </w:tr>
    </w:tbl>
    <w:p w14:paraId="6CD1EBF7" w14:textId="77777777" w:rsidR="00B03592" w:rsidRDefault="00B03592" w:rsidP="00B03592"/>
    <w:p w14:paraId="4C56463C" w14:textId="77777777" w:rsidR="00B03592" w:rsidRDefault="00B03592" w:rsidP="00B03592"/>
    <w:p w14:paraId="24D14E08" w14:textId="77777777" w:rsidR="00B03592" w:rsidRDefault="00B03592" w:rsidP="00B03592"/>
    <w:p w14:paraId="0CAB4168" w14:textId="77777777" w:rsidR="00B03592" w:rsidRDefault="00B03592" w:rsidP="00B03592"/>
    <w:p w14:paraId="20F8E49C" w14:textId="77777777" w:rsidR="00B03592" w:rsidRDefault="00B03592" w:rsidP="00B03592"/>
    <w:p w14:paraId="0767067F" w14:textId="77777777" w:rsidR="00B03592" w:rsidRDefault="00B03592" w:rsidP="00B03592"/>
    <w:p w14:paraId="1670F71A" w14:textId="77777777" w:rsidR="00B03592" w:rsidRDefault="00B03592" w:rsidP="00B03592"/>
    <w:p w14:paraId="06C4666F" w14:textId="77777777" w:rsidR="00B03592" w:rsidRDefault="00B03592" w:rsidP="00B03592"/>
    <w:p w14:paraId="379A5677" w14:textId="77777777" w:rsidR="00B03592" w:rsidRDefault="00B03592" w:rsidP="00B03592"/>
    <w:p w14:paraId="36F3D82A" w14:textId="77777777" w:rsidR="00B03592" w:rsidRDefault="00B03592" w:rsidP="00B03592"/>
    <w:p w14:paraId="43B8A14B" w14:textId="77777777" w:rsidR="00B03592" w:rsidRDefault="00B03592" w:rsidP="00B03592"/>
    <w:p w14:paraId="1D109284" w14:textId="77777777" w:rsidR="00B03592" w:rsidRDefault="00B03592" w:rsidP="00B03592"/>
    <w:p w14:paraId="1FD18462" w14:textId="77777777" w:rsidR="00B03592" w:rsidRDefault="00B03592" w:rsidP="00B03592"/>
    <w:p w14:paraId="43D06072" w14:textId="77777777" w:rsidR="00B03592" w:rsidRDefault="00B03592" w:rsidP="00B03592"/>
    <w:p w14:paraId="2C10BBC6" w14:textId="77777777" w:rsidR="00B03592"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B359FE" w14:paraId="597D9B26"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90063EA" w14:textId="77777777" w:rsidR="00B03592" w:rsidRDefault="00B03592" w:rsidP="0004308F">
            <w:pPr>
              <w:pStyle w:val="NoSpacing"/>
              <w:rPr>
                <w:rFonts w:ascii="Times New Roman" w:hAnsi="Times New Roman"/>
                <w:b/>
                <w:bCs/>
              </w:rPr>
            </w:pPr>
            <w:r w:rsidRPr="00024EB0">
              <w:rPr>
                <w:b/>
                <w:bCs/>
              </w:rPr>
              <w:t>EDUCATIONAL AGENCY INVOLVEMENT</w:t>
            </w:r>
            <w:r>
              <w:rPr>
                <w:rFonts w:ascii="Times New Roman" w:hAnsi="Times New Roman"/>
                <w:b/>
                <w:bCs/>
              </w:rPr>
              <w:t xml:space="preserve"> </w:t>
            </w:r>
          </w:p>
          <w:p w14:paraId="3F05B856" w14:textId="77777777" w:rsidR="00B03592" w:rsidRPr="00254FC5" w:rsidRDefault="00B03592" w:rsidP="0004308F">
            <w:pPr>
              <w:pStyle w:val="NoSpacing"/>
              <w:rPr>
                <w:rFonts w:ascii="Calibri" w:hAnsi="Calibri"/>
              </w:rPr>
            </w:pPr>
            <w:r w:rsidRPr="00024EB0">
              <w:t xml:space="preserve">This item is used to evaluate the nature of the school’s relationship with the </w:t>
            </w:r>
            <w:r>
              <w:t xml:space="preserve">child/youth </w:t>
            </w:r>
            <w:r w:rsidRPr="00024EB0">
              <w:t xml:space="preserve">and family, as well as the level of support the </w:t>
            </w:r>
            <w:r>
              <w:t xml:space="preserve">child/youth </w:t>
            </w:r>
            <w:r w:rsidRPr="00024EB0">
              <w:t xml:space="preserve">receives from the school.  If the school is an active participant with the </w:t>
            </w:r>
            <w:r>
              <w:t xml:space="preserve">child/youth </w:t>
            </w:r>
            <w:r w:rsidRPr="00024EB0">
              <w:t xml:space="preserve">and family this item would be rated ‘0.’ If the school is not able to address the </w:t>
            </w:r>
            <w:r>
              <w:t>child/youth’s</w:t>
            </w:r>
            <w:r w:rsidRPr="00024EB0">
              <w:t xml:space="preserve"> needs </w:t>
            </w:r>
            <w:r>
              <w:t>this item would be rated a ‘2.’</w:t>
            </w:r>
          </w:p>
        </w:tc>
      </w:tr>
      <w:tr w:rsidR="00B03592" w14:paraId="2EC77527"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2B5EDD3"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8719C81" w14:textId="77777777" w:rsidR="00B03592" w:rsidRPr="00024EB0" w:rsidRDefault="00B03592" w:rsidP="0004308F">
            <w:pPr>
              <w:pStyle w:val="ListParagraph"/>
            </w:pPr>
            <w:r w:rsidRPr="00024EB0">
              <w:t xml:space="preserve">Is the </w:t>
            </w:r>
            <w:r>
              <w:t>child/youth’s</w:t>
            </w:r>
            <w:r w:rsidRPr="00024EB0">
              <w:t xml:space="preserve"> school an active partner in figuring out how to best meet the </w:t>
            </w:r>
            <w:r>
              <w:t>child/youth’s</w:t>
            </w:r>
            <w:r w:rsidRPr="00024EB0">
              <w:t xml:space="preserve"> needs?  </w:t>
            </w:r>
          </w:p>
          <w:p w14:paraId="198DED70" w14:textId="77777777" w:rsidR="00B03592" w:rsidRPr="00024EB0" w:rsidRDefault="00B03592" w:rsidP="0004308F">
            <w:pPr>
              <w:pStyle w:val="ListParagraph"/>
            </w:pPr>
            <w:r w:rsidRPr="00024EB0">
              <w:t>Does the school have the resources to care for the needs of the child</w:t>
            </w:r>
            <w:r>
              <w:t>/youth</w:t>
            </w:r>
            <w:r w:rsidRPr="00024EB0">
              <w:t>?</w:t>
            </w:r>
          </w:p>
          <w:p w14:paraId="74DA9CBA" w14:textId="77777777" w:rsidR="00B03592" w:rsidRPr="00024EB0" w:rsidRDefault="00B03592" w:rsidP="0004308F">
            <w:pPr>
              <w:pStyle w:val="ListParagraph"/>
            </w:pPr>
            <w:r w:rsidRPr="00024EB0">
              <w:t xml:space="preserve">Does the </w:t>
            </w:r>
            <w:r>
              <w:t xml:space="preserve">child/youth </w:t>
            </w:r>
            <w:r w:rsidRPr="00024EB0">
              <w:t xml:space="preserve">like school?  </w:t>
            </w:r>
          </w:p>
          <w:p w14:paraId="01BB90DF" w14:textId="77777777" w:rsidR="00B03592" w:rsidRPr="00024EB0" w:rsidRDefault="00B03592" w:rsidP="0004308F">
            <w:pPr>
              <w:pStyle w:val="ListParagraph"/>
            </w:pPr>
            <w:r w:rsidRPr="00024EB0">
              <w:t xml:space="preserve">Has there been at least one year in which the </w:t>
            </w:r>
            <w:r>
              <w:t xml:space="preserve">child/youth </w:t>
            </w:r>
            <w:r w:rsidRPr="00024EB0">
              <w:t xml:space="preserve">did well in school?  </w:t>
            </w:r>
          </w:p>
          <w:p w14:paraId="13B173E3" w14:textId="77777777" w:rsidR="00B03592" w:rsidRPr="009F45E8" w:rsidRDefault="00B03592" w:rsidP="0004308F">
            <w:pPr>
              <w:pStyle w:val="ListParagraph"/>
              <w:rPr>
                <w:rFonts w:ascii="Calibri" w:hAnsi="Calibri"/>
                <w:color w:val="000000" w:themeColor="text1"/>
              </w:rPr>
            </w:pPr>
            <w:r w:rsidRPr="00024EB0">
              <w:t xml:space="preserve">When has the </w:t>
            </w:r>
            <w:r>
              <w:t xml:space="preserve">child/youth </w:t>
            </w:r>
            <w:r w:rsidRPr="00024EB0">
              <w:t>been at their best in school?</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9B779C7"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5595B3EE"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4E612F0"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9715CBF" w14:textId="77777777" w:rsidR="00B03592" w:rsidRPr="009F45E8" w:rsidRDefault="00B0359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D000A3E" w14:textId="77777777" w:rsidR="00B03592" w:rsidRPr="00F377D6" w:rsidRDefault="00B03592" w:rsidP="0004308F">
            <w:pPr>
              <w:pStyle w:val="NoSpacing"/>
            </w:pPr>
            <w:r w:rsidRPr="00024EB0">
              <w:t xml:space="preserve">The school works closely with the </w:t>
            </w:r>
            <w:r>
              <w:t xml:space="preserve">child/youth </w:t>
            </w:r>
            <w:r w:rsidRPr="00024EB0">
              <w:t xml:space="preserve">and family to identify and successfully address the </w:t>
            </w:r>
            <w:r>
              <w:t>child/youth’s</w:t>
            </w:r>
            <w:r w:rsidRPr="00024EB0">
              <w:t xml:space="preserve"> educational needs, OR the </w:t>
            </w:r>
            <w:r>
              <w:t xml:space="preserve">child/youth </w:t>
            </w:r>
            <w:r w:rsidRPr="00024EB0">
              <w:t xml:space="preserve">excels in school.   </w:t>
            </w:r>
          </w:p>
        </w:tc>
      </w:tr>
      <w:tr w:rsidR="00B03592" w14:paraId="15FE96CD"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B248F45"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49933CA"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464B19D" w14:textId="77777777" w:rsidR="00B03592" w:rsidRPr="00F377D6" w:rsidRDefault="00B03592" w:rsidP="0004308F">
            <w:pPr>
              <w:pStyle w:val="NoSpacing"/>
            </w:pPr>
            <w:r w:rsidRPr="00024EB0">
              <w:t xml:space="preserve">The school works with </w:t>
            </w:r>
            <w:r>
              <w:t xml:space="preserve">child/youth </w:t>
            </w:r>
            <w:r w:rsidRPr="00024EB0">
              <w:t xml:space="preserve">and family to identify and address the </w:t>
            </w:r>
            <w:r>
              <w:t>child/youth’s</w:t>
            </w:r>
            <w:r w:rsidRPr="00024EB0">
              <w:t xml:space="preserve"> educational needs, </w:t>
            </w:r>
            <w:r>
              <w:t>OR</w:t>
            </w:r>
            <w:r w:rsidRPr="00024EB0">
              <w:t xml:space="preserve"> the </w:t>
            </w:r>
            <w:r>
              <w:t xml:space="preserve">child/youth </w:t>
            </w:r>
            <w:r w:rsidRPr="00024EB0">
              <w:t>performs adequately in school.</w:t>
            </w:r>
          </w:p>
        </w:tc>
      </w:tr>
      <w:tr w:rsidR="00B03592" w14:paraId="3FB244EC"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2EBE3E1" w14:textId="77777777" w:rsidR="00B03592" w:rsidRPr="009F45E8" w:rsidRDefault="00B0359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E920B6E"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3CD2287" w14:textId="77777777" w:rsidR="00B03592" w:rsidRPr="00F377D6" w:rsidRDefault="00B03592" w:rsidP="0004308F">
            <w:pPr>
              <w:pStyle w:val="NoSpacing"/>
              <w:rPr>
                <w:rFonts w:ascii="Calibri" w:hAnsi="Calibri"/>
              </w:rPr>
            </w:pPr>
            <w:r w:rsidRPr="00024EB0">
              <w:t xml:space="preserve">The school is currently unable to adequately address the </w:t>
            </w:r>
            <w:r>
              <w:t>child/youth’s</w:t>
            </w:r>
            <w:r w:rsidRPr="00024EB0">
              <w:t xml:space="preserve"> academic or behavioral needs.</w:t>
            </w:r>
          </w:p>
        </w:tc>
      </w:tr>
      <w:tr w:rsidR="00B03592" w14:paraId="6906A491"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50AEE32" w14:textId="77777777" w:rsidR="00B03592" w:rsidRPr="009F45E8"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F60D38B"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0A08477" w14:textId="77777777" w:rsidR="00B03592" w:rsidRPr="00F377D6" w:rsidRDefault="00B03592" w:rsidP="0004308F">
            <w:pPr>
              <w:pStyle w:val="NoSpacing"/>
              <w:rPr>
                <w:rFonts w:ascii="Calibri" w:hAnsi="Calibri"/>
              </w:rPr>
            </w:pPr>
            <w:r w:rsidRPr="00024EB0">
              <w:t xml:space="preserve">There is no evidence of the school working to identify or successfully address the </w:t>
            </w:r>
            <w:r>
              <w:t>child/youth’s</w:t>
            </w:r>
            <w:r w:rsidRPr="00024EB0">
              <w:t xml:space="preserve"> needs at this time and/or the school is unable and/or unwilling to work to identify and address the </w:t>
            </w:r>
            <w:r>
              <w:t>child/youth’s</w:t>
            </w:r>
            <w:r w:rsidRPr="00024EB0">
              <w:t xml:space="preserve"> needs and/or there is no school to partner with at this time.</w:t>
            </w:r>
          </w:p>
        </w:tc>
      </w:tr>
    </w:tbl>
    <w:p w14:paraId="3EE438A0" w14:textId="77777777" w:rsidR="00B03592" w:rsidRDefault="00B03592" w:rsidP="00B03592"/>
    <w:p w14:paraId="545D25D2" w14:textId="77777777" w:rsidR="00B03592" w:rsidRDefault="00B03592">
      <w:pPr>
        <w:rPr>
          <w:rFonts w:ascii="Gill Sans MT" w:eastAsia="Arial Unicode MS" w:hAnsi="Gill Sans MT" w:cs="Arial Unicode MS"/>
          <w:caps/>
          <w:sz w:val="32"/>
          <w:szCs w:val="32"/>
        </w:rPr>
      </w:pPr>
      <w:r>
        <w:br w:type="page"/>
      </w:r>
    </w:p>
    <w:p w14:paraId="1480BF03" w14:textId="77777777" w:rsidR="00B03592" w:rsidRDefault="00B03592" w:rsidP="00B03592">
      <w:pPr>
        <w:pStyle w:val="Heading2"/>
      </w:pPr>
      <w:bookmarkStart w:id="110" w:name="_Toc525650137"/>
      <w:r>
        <w:t>[G] Trauma—cAREGIVER</w:t>
      </w:r>
      <w:bookmarkEnd w:id="110"/>
    </w:p>
    <w:p w14:paraId="2A2C81C6" w14:textId="77777777" w:rsidR="00B03592" w:rsidRPr="00A42EF7" w:rsidRDefault="00B03592" w:rsidP="00B03592">
      <w:pPr>
        <w:rPr>
          <w:rFonts w:asciiTheme="minorHAnsi" w:hAnsiTheme="minorHAnsi"/>
          <w:sz w:val="20"/>
          <w:szCs w:val="20"/>
        </w:rPr>
      </w:pPr>
      <w:r w:rsidRPr="00AC29DB">
        <w:rPr>
          <w:rFonts w:asciiTheme="minorHAnsi" w:hAnsiTheme="minorHAnsi"/>
          <w:sz w:val="20"/>
          <w:szCs w:val="20"/>
        </w:rPr>
        <w:t>Traumatic experiences can change the way a person perceives the world. Approaches to helping people with trauma histories are different than traditional therapy. Having an accurate trauma history is vital to appropriate services being identified and often makes the difference whether a case is successful.</w:t>
      </w:r>
      <w:r>
        <w:rPr>
          <w:rFonts w:asciiTheme="minorHAnsi" w:hAnsiTheme="minorHAnsi"/>
          <w:sz w:val="20"/>
          <w:szCs w:val="20"/>
        </w:rPr>
        <w:t xml:space="preserve"> </w:t>
      </w:r>
      <w:r w:rsidRPr="00A42EF7">
        <w:rPr>
          <w:rFonts w:asciiTheme="minorHAnsi" w:hAnsiTheme="minorHAnsi"/>
          <w:sz w:val="20"/>
          <w:szCs w:val="20"/>
        </w:rPr>
        <w:t>Note: This section is to be rated for the Caregiver</w:t>
      </w:r>
      <w:r w:rsidR="00A42EF7" w:rsidRPr="00A42EF7">
        <w:rPr>
          <w:rFonts w:asciiTheme="minorHAnsi" w:hAnsiTheme="minorHAnsi"/>
          <w:sz w:val="20"/>
          <w:szCs w:val="20"/>
        </w:rPr>
        <w:t xml:space="preserve"> when the item Exposure to Trauma, in the Parent/Guardian/Other Strengths and Needs Domain, is rated 2 or 3</w:t>
      </w:r>
      <w:r w:rsidRPr="00A42EF7">
        <w:rPr>
          <w:rFonts w:asciiTheme="minorHAnsi" w:hAnsiTheme="minorHAnsi"/>
          <w:sz w:val="20"/>
          <w:szCs w:val="20"/>
        </w:rPr>
        <w:t>.</w:t>
      </w:r>
    </w:p>
    <w:p w14:paraId="087B5ECD" w14:textId="77777777" w:rsidR="00B03592" w:rsidRDefault="00B03592" w:rsidP="00B03592">
      <w:pPr>
        <w:rPr>
          <w:rFonts w:asciiTheme="minorHAnsi" w:hAnsiTheme="minorHAnsi"/>
          <w:sz w:val="20"/>
          <w:szCs w:val="20"/>
        </w:rPr>
      </w:pPr>
    </w:p>
    <w:p w14:paraId="7FF09817" w14:textId="77777777" w:rsidR="00B03592" w:rsidRPr="00AC29DB" w:rsidRDefault="00B03592" w:rsidP="00B03592">
      <w:pPr>
        <w:rPr>
          <w:rFonts w:asciiTheme="minorHAnsi" w:hAnsiTheme="minorHAnsi"/>
          <w:sz w:val="20"/>
          <w:szCs w:val="20"/>
        </w:rPr>
      </w:pPr>
    </w:p>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7DD93757"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C079E58" w14:textId="77777777" w:rsidR="00B03592" w:rsidRDefault="00B03592" w:rsidP="0004308F">
            <w:pPr>
              <w:pStyle w:val="NoSpacing"/>
              <w:rPr>
                <w:b/>
              </w:rPr>
            </w:pPr>
            <w:r w:rsidRPr="004A25FF">
              <w:rPr>
                <w:b/>
              </w:rPr>
              <w:t>SEXUAL ABUSE</w:t>
            </w:r>
          </w:p>
          <w:p w14:paraId="5B5276B3" w14:textId="77777777" w:rsidR="00B03592" w:rsidRDefault="00B03592" w:rsidP="0004308F">
            <w:pPr>
              <w:pStyle w:val="NoSpacing"/>
            </w:pPr>
            <w:r w:rsidRPr="004A25FF">
              <w:t>This item refers to trauma experienced by the individual as a result of sexual abuse. This item includes: incest, rape, exploitation, sodomy</w:t>
            </w:r>
            <w:r>
              <w:t xml:space="preserve">, molestation, or human trafficking </w:t>
            </w:r>
            <w:r w:rsidRPr="004A25FF">
              <w:t>and the individual’</w:t>
            </w:r>
            <w:r>
              <w:t>s reaction to the abuse.</w:t>
            </w:r>
          </w:p>
          <w:p w14:paraId="05A09DFA" w14:textId="77777777" w:rsidR="00B03592" w:rsidRPr="00FE61BB" w:rsidRDefault="00B03592" w:rsidP="0004308F">
            <w:pPr>
              <w:pStyle w:val="NoSpacing"/>
            </w:pPr>
            <w:r w:rsidRPr="004A25FF">
              <w:rPr>
                <w:i/>
              </w:rPr>
              <w:t>Please</w:t>
            </w:r>
            <w:r w:rsidRPr="004A25FF">
              <w:rPr>
                <w:b/>
              </w:rPr>
              <w:t xml:space="preserve"> </w:t>
            </w:r>
            <w:r w:rsidRPr="004A25FF">
              <w:rPr>
                <w:i/>
                <w:iCs/>
                <w:color w:val="000000"/>
              </w:rPr>
              <w:t xml:space="preserve">rate </w:t>
            </w:r>
            <w:r w:rsidRPr="004A25FF">
              <w:rPr>
                <w:b/>
                <w:i/>
                <w:iCs/>
                <w:color w:val="000000"/>
              </w:rPr>
              <w:t>within the lifetime.</w:t>
            </w:r>
          </w:p>
        </w:tc>
      </w:tr>
      <w:tr w:rsidR="00B03592" w14:paraId="1C935303" w14:textId="77777777" w:rsidTr="0004308F">
        <w:trPr>
          <w:cantSplit/>
          <w:trHeight w:val="285"/>
        </w:trPr>
        <w:tc>
          <w:tcPr>
            <w:tcW w:w="2155" w:type="dxa"/>
            <w:vMerge w:val="restart"/>
            <w:shd w:val="clear" w:color="auto" w:fill="auto"/>
            <w:tcMar>
              <w:top w:w="80" w:type="dxa"/>
              <w:left w:w="440" w:type="dxa"/>
              <w:bottom w:w="80" w:type="dxa"/>
              <w:right w:w="80" w:type="dxa"/>
            </w:tcMar>
            <w:vAlign w:val="center"/>
          </w:tcPr>
          <w:p w14:paraId="112CF54D"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4CB45A5" w14:textId="77777777" w:rsidR="00B03592" w:rsidRPr="004A25FF" w:rsidRDefault="00B03592" w:rsidP="0004308F">
            <w:pPr>
              <w:pStyle w:val="ListParagraph"/>
            </w:pPr>
            <w:r w:rsidRPr="004A25FF">
              <w:t>Has the person been a victim of touching, penetration, or sodomy?</w:t>
            </w:r>
          </w:p>
          <w:p w14:paraId="053B870A" w14:textId="77777777" w:rsidR="00B03592" w:rsidRPr="004A25FF" w:rsidRDefault="00B03592" w:rsidP="0004308F">
            <w:pPr>
              <w:pStyle w:val="ListParagraph"/>
            </w:pPr>
            <w:r w:rsidRPr="004A25FF">
              <w:t>Has the person felt threatened by action or comments of a sexual nature?</w:t>
            </w:r>
          </w:p>
          <w:p w14:paraId="57B831AB" w14:textId="77777777" w:rsidR="00B03592" w:rsidRPr="009F45E8" w:rsidRDefault="00B03592" w:rsidP="0004308F">
            <w:pPr>
              <w:pStyle w:val="ListParagraph"/>
              <w:rPr>
                <w:rFonts w:ascii="Calibri" w:hAnsi="Calibri"/>
                <w:color w:val="000000" w:themeColor="text1"/>
              </w:rPr>
            </w:pPr>
            <w:r w:rsidRPr="004A25FF">
              <w:t>Has the person been involve in rape or incest?</w:t>
            </w:r>
          </w:p>
        </w:tc>
        <w:tc>
          <w:tcPr>
            <w:tcW w:w="7839" w:type="dxa"/>
            <w:gridSpan w:val="2"/>
            <w:shd w:val="clear" w:color="auto" w:fill="auto"/>
            <w:tcMar>
              <w:top w:w="80" w:type="dxa"/>
              <w:left w:w="80" w:type="dxa"/>
              <w:bottom w:w="80" w:type="dxa"/>
              <w:right w:w="80" w:type="dxa"/>
            </w:tcMar>
            <w:vAlign w:val="bottom"/>
          </w:tcPr>
          <w:p w14:paraId="50565F50" w14:textId="77777777" w:rsidR="00B03592" w:rsidRPr="009F45E8" w:rsidRDefault="00B03592" w:rsidP="0004308F">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B03592" w14:paraId="345F3F57" w14:textId="77777777" w:rsidTr="0004308F">
        <w:trPr>
          <w:cantSplit/>
          <w:trHeight w:val="20"/>
        </w:trPr>
        <w:tc>
          <w:tcPr>
            <w:tcW w:w="2155" w:type="dxa"/>
            <w:vMerge/>
            <w:shd w:val="clear" w:color="auto" w:fill="auto"/>
          </w:tcPr>
          <w:p w14:paraId="5AE4507D" w14:textId="77777777" w:rsidR="00B03592" w:rsidRPr="009F45E8" w:rsidRDefault="00B03592" w:rsidP="0004308F">
            <w:pPr>
              <w:rPr>
                <w:rFonts w:ascii="Calibri" w:hAnsi="Calibri"/>
                <w:sz w:val="20"/>
                <w:szCs w:val="20"/>
              </w:rPr>
            </w:pPr>
          </w:p>
        </w:tc>
        <w:tc>
          <w:tcPr>
            <w:tcW w:w="999" w:type="dxa"/>
            <w:shd w:val="clear" w:color="auto" w:fill="auto"/>
            <w:tcMar>
              <w:top w:w="80" w:type="dxa"/>
              <w:left w:w="80" w:type="dxa"/>
              <w:bottom w:w="80" w:type="dxa"/>
              <w:right w:w="80" w:type="dxa"/>
            </w:tcMar>
          </w:tcPr>
          <w:p w14:paraId="03F0A04F" w14:textId="77777777" w:rsidR="00B03592" w:rsidRPr="009F45E8" w:rsidRDefault="00B03592" w:rsidP="0004308F">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bottom w:val="dotted" w:sz="4" w:space="0" w:color="auto"/>
            </w:tcBorders>
            <w:shd w:val="clear" w:color="auto" w:fill="auto"/>
            <w:tcMar>
              <w:top w:w="80" w:type="dxa"/>
              <w:left w:w="80" w:type="dxa"/>
              <w:bottom w:w="80" w:type="dxa"/>
              <w:right w:w="80" w:type="dxa"/>
            </w:tcMar>
          </w:tcPr>
          <w:p w14:paraId="4142A275" w14:textId="77777777" w:rsidR="00B03592" w:rsidRPr="005C0D28" w:rsidRDefault="00B03592" w:rsidP="0004308F">
            <w:pPr>
              <w:pStyle w:val="Default"/>
              <w:rPr>
                <w:sz w:val="18"/>
                <w:szCs w:val="18"/>
              </w:rPr>
            </w:pPr>
            <w:r w:rsidRPr="005C0D28">
              <w:rPr>
                <w:rFonts w:asciiTheme="minorHAnsi" w:hAnsiTheme="minorHAnsi"/>
                <w:color w:val="auto"/>
                <w:sz w:val="18"/>
                <w:szCs w:val="18"/>
              </w:rPr>
              <w:t>There is no evidence that the individual has experienced sexual abuse.</w:t>
            </w:r>
          </w:p>
        </w:tc>
      </w:tr>
      <w:tr w:rsidR="00B03592" w14:paraId="337DA14D" w14:textId="77777777" w:rsidTr="0004308F">
        <w:trPr>
          <w:cantSplit/>
          <w:trHeight w:val="180"/>
        </w:trPr>
        <w:tc>
          <w:tcPr>
            <w:tcW w:w="2155" w:type="dxa"/>
            <w:vMerge/>
            <w:shd w:val="clear" w:color="auto" w:fill="auto"/>
          </w:tcPr>
          <w:p w14:paraId="450DC878" w14:textId="77777777" w:rsidR="00B03592" w:rsidRPr="009F45E8" w:rsidRDefault="00B03592" w:rsidP="0004308F">
            <w:pPr>
              <w:rPr>
                <w:rFonts w:ascii="Calibri" w:hAnsi="Calibri"/>
                <w:sz w:val="20"/>
                <w:szCs w:val="20"/>
              </w:rPr>
            </w:pPr>
          </w:p>
        </w:tc>
        <w:tc>
          <w:tcPr>
            <w:tcW w:w="999" w:type="dxa"/>
            <w:shd w:val="clear" w:color="auto" w:fill="auto"/>
            <w:tcMar>
              <w:top w:w="80" w:type="dxa"/>
              <w:left w:w="80" w:type="dxa"/>
              <w:bottom w:w="80" w:type="dxa"/>
              <w:right w:w="80" w:type="dxa"/>
            </w:tcMar>
          </w:tcPr>
          <w:p w14:paraId="3CD07198"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bottom w:val="dotted" w:sz="4" w:space="0" w:color="auto"/>
            </w:tcBorders>
            <w:shd w:val="clear" w:color="auto" w:fill="auto"/>
            <w:tcMar>
              <w:top w:w="80" w:type="dxa"/>
              <w:left w:w="80" w:type="dxa"/>
              <w:bottom w:w="80" w:type="dxa"/>
              <w:right w:w="80" w:type="dxa"/>
            </w:tcMar>
          </w:tcPr>
          <w:p w14:paraId="23A2B16E" w14:textId="77777777" w:rsidR="00B03592" w:rsidRPr="005C0D28" w:rsidRDefault="00B03592" w:rsidP="0004308F">
            <w:pPr>
              <w:pStyle w:val="Default"/>
              <w:rPr>
                <w:sz w:val="18"/>
                <w:szCs w:val="18"/>
              </w:rPr>
            </w:pPr>
            <w:r w:rsidRPr="005C0D28">
              <w:rPr>
                <w:rFonts w:asciiTheme="minorHAnsi" w:hAnsiTheme="minorHAnsi"/>
                <w:color w:val="auto"/>
                <w:sz w:val="18"/>
                <w:szCs w:val="18"/>
              </w:rPr>
              <w:t>Individual has experienced sexual abuse</w:t>
            </w:r>
            <w:r>
              <w:rPr>
                <w:rFonts w:asciiTheme="minorHAnsi" w:hAnsiTheme="minorHAnsi"/>
                <w:color w:val="auto"/>
                <w:sz w:val="18"/>
                <w:szCs w:val="18"/>
              </w:rPr>
              <w:t>.</w:t>
            </w:r>
            <w:r w:rsidRPr="005C0D28">
              <w:rPr>
                <w:rFonts w:asciiTheme="minorHAnsi" w:hAnsiTheme="minorHAnsi"/>
                <w:color w:val="auto"/>
                <w:sz w:val="18"/>
                <w:szCs w:val="18"/>
              </w:rPr>
              <w:t xml:space="preserve"> </w:t>
            </w:r>
          </w:p>
        </w:tc>
      </w:tr>
      <w:tr w:rsidR="00B03592" w14:paraId="29F8BF8E" w14:textId="77777777" w:rsidTr="0004308F">
        <w:trPr>
          <w:cantSplit/>
          <w:trHeight w:val="216"/>
        </w:trPr>
        <w:tc>
          <w:tcPr>
            <w:tcW w:w="2155" w:type="dxa"/>
            <w:vMerge/>
            <w:tcBorders>
              <w:bottom w:val="single" w:sz="4" w:space="0" w:color="auto"/>
            </w:tcBorders>
            <w:shd w:val="clear" w:color="auto" w:fill="auto"/>
          </w:tcPr>
          <w:p w14:paraId="75A1E6BA" w14:textId="77777777" w:rsidR="00B03592" w:rsidRPr="009F45E8" w:rsidRDefault="00B03592" w:rsidP="0004308F">
            <w:pPr>
              <w:rPr>
                <w:rFonts w:ascii="Calibri" w:hAnsi="Calibri"/>
                <w:sz w:val="20"/>
                <w:szCs w:val="20"/>
              </w:rPr>
            </w:pPr>
          </w:p>
        </w:tc>
        <w:tc>
          <w:tcPr>
            <w:tcW w:w="999" w:type="dxa"/>
            <w:tcBorders>
              <w:bottom w:val="single" w:sz="4" w:space="0" w:color="auto"/>
            </w:tcBorders>
            <w:shd w:val="clear" w:color="auto" w:fill="auto"/>
            <w:tcMar>
              <w:top w:w="80" w:type="dxa"/>
              <w:left w:w="80" w:type="dxa"/>
              <w:bottom w:w="80" w:type="dxa"/>
              <w:right w:w="80" w:type="dxa"/>
            </w:tcMar>
          </w:tcPr>
          <w:p w14:paraId="5F1D7304"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bottom w:val="single" w:sz="4" w:space="0" w:color="auto"/>
            </w:tcBorders>
            <w:shd w:val="clear" w:color="auto" w:fill="auto"/>
            <w:tcMar>
              <w:top w:w="80" w:type="dxa"/>
              <w:left w:w="80" w:type="dxa"/>
              <w:bottom w:w="80" w:type="dxa"/>
              <w:right w:w="80" w:type="dxa"/>
            </w:tcMar>
          </w:tcPr>
          <w:p w14:paraId="07D24DA1" w14:textId="77777777" w:rsidR="00B03592" w:rsidRPr="005C0D28" w:rsidRDefault="00B03592" w:rsidP="0004308F">
            <w:pPr>
              <w:widowControl w:val="0"/>
              <w:autoSpaceDE w:val="0"/>
              <w:autoSpaceDN w:val="0"/>
              <w:adjustRightInd w:val="0"/>
              <w:rPr>
                <w:rFonts w:ascii="Calibri" w:hAnsi="Calibri"/>
                <w:sz w:val="18"/>
                <w:szCs w:val="18"/>
              </w:rPr>
            </w:pPr>
            <w:r w:rsidRPr="005C0D28">
              <w:rPr>
                <w:rFonts w:asciiTheme="minorHAnsi" w:hAnsiTheme="minorHAnsi"/>
                <w:sz w:val="18"/>
                <w:szCs w:val="18"/>
              </w:rPr>
              <w:t>Individual may display signs of having been abused, but den</w:t>
            </w:r>
            <w:r>
              <w:rPr>
                <w:rFonts w:asciiTheme="minorHAnsi" w:hAnsiTheme="minorHAnsi"/>
                <w:sz w:val="18"/>
                <w:szCs w:val="18"/>
              </w:rPr>
              <w:t>ies</w:t>
            </w:r>
            <w:r w:rsidRPr="005C0D28">
              <w:rPr>
                <w:rFonts w:asciiTheme="minorHAnsi" w:hAnsiTheme="minorHAnsi"/>
                <w:sz w:val="18"/>
                <w:szCs w:val="18"/>
              </w:rPr>
              <w:t xml:space="preserve"> experiencing sexual abuse, or collateral contacts report sexual abuse may have occurred, but there has been no disclosure from the individual. </w:t>
            </w:r>
          </w:p>
        </w:tc>
      </w:tr>
    </w:tbl>
    <w:p w14:paraId="46D9688D" w14:textId="77777777" w:rsidR="00B03592" w:rsidRDefault="00B03592" w:rsidP="00B03592"/>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1ED46E4D"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D8CCB62" w14:textId="77777777" w:rsidR="00B03592" w:rsidRDefault="00B03592" w:rsidP="0004308F">
            <w:pPr>
              <w:pStyle w:val="NoSpacing"/>
              <w:rPr>
                <w:b/>
              </w:rPr>
            </w:pPr>
            <w:r w:rsidRPr="004A25FF">
              <w:rPr>
                <w:b/>
              </w:rPr>
              <w:t>PHYSICAL ABUSE</w:t>
            </w:r>
            <w:r>
              <w:rPr>
                <w:b/>
              </w:rPr>
              <w:t xml:space="preserve"> </w:t>
            </w:r>
          </w:p>
          <w:p w14:paraId="3D632021" w14:textId="77777777" w:rsidR="00B03592" w:rsidRPr="00254FC5" w:rsidRDefault="00B03592" w:rsidP="0004308F">
            <w:pPr>
              <w:pStyle w:val="NoSpacing"/>
              <w:rPr>
                <w:rFonts w:ascii="Calibri" w:hAnsi="Calibri"/>
              </w:rPr>
            </w:pPr>
            <w:r w:rsidRPr="004A25FF">
              <w:t>This item refers to trauma experienced by the individual as a result of</w:t>
            </w:r>
            <w:r w:rsidRPr="004A25FF">
              <w:rPr>
                <w:b/>
              </w:rPr>
              <w:t xml:space="preserve"> </w:t>
            </w:r>
            <w:r w:rsidRPr="004A25FF">
              <w:t xml:space="preserve">physical abuse. Physical abuse refers to non-accidental harm.  Physical harm includes: physical injury, serious physical injury, and/or threatened physical injury.   </w:t>
            </w:r>
            <w:r w:rsidRPr="004A25FF">
              <w:rPr>
                <w:b/>
              </w:rPr>
              <w:t xml:space="preserve"> </w:t>
            </w:r>
            <w:r w:rsidRPr="004A25FF">
              <w:rPr>
                <w:i/>
                <w:iCs/>
                <w:color w:val="000000"/>
              </w:rPr>
              <w:t xml:space="preserve">  Please rate </w:t>
            </w:r>
            <w:r w:rsidRPr="004A25FF">
              <w:rPr>
                <w:b/>
                <w:i/>
                <w:iCs/>
                <w:color w:val="000000"/>
              </w:rPr>
              <w:t>within the lifetime.</w:t>
            </w:r>
          </w:p>
        </w:tc>
      </w:tr>
      <w:tr w:rsidR="00B03592" w14:paraId="18FE950C"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698516B"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C7860B8" w14:textId="77777777" w:rsidR="00B03592" w:rsidRPr="004A25FF" w:rsidRDefault="00B03592" w:rsidP="0004308F">
            <w:pPr>
              <w:pStyle w:val="ListParagraph"/>
            </w:pPr>
            <w:r w:rsidRPr="004A25FF">
              <w:t>Does the individual repeat a cycle of physical violence they learned previously?</w:t>
            </w:r>
          </w:p>
          <w:p w14:paraId="21234D6F" w14:textId="77777777" w:rsidR="00B03592" w:rsidRPr="004A25FF" w:rsidRDefault="00B03592" w:rsidP="0004308F">
            <w:pPr>
              <w:pStyle w:val="ListParagraph"/>
            </w:pPr>
            <w:r w:rsidRPr="004A25FF">
              <w:t>Does the individual fear the use of physical force during routine conflict?</w:t>
            </w:r>
          </w:p>
          <w:p w14:paraId="625E65F3" w14:textId="77777777" w:rsidR="00B03592" w:rsidRPr="009F45E8" w:rsidRDefault="00B03592" w:rsidP="0004308F">
            <w:pPr>
              <w:pStyle w:val="ListParagraph"/>
              <w:rPr>
                <w:rFonts w:ascii="Calibri" w:hAnsi="Calibri"/>
                <w:color w:val="000000" w:themeColor="text1"/>
              </w:rPr>
            </w:pPr>
            <w:r w:rsidRPr="004A25FF">
              <w:t>Has the individual experience serious injury from physical abuse in their lifetime?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A7A182E" w14:textId="77777777" w:rsidR="00B03592" w:rsidRPr="009F45E8" w:rsidRDefault="00B03592" w:rsidP="0004308F">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B03592" w14:paraId="439C39FE"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9A8BC41"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94B1414" w14:textId="77777777" w:rsidR="00B03592" w:rsidRPr="009F45E8" w:rsidRDefault="00B03592" w:rsidP="0004308F">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04E36E2" w14:textId="77777777" w:rsidR="00B03592" w:rsidRPr="005C0D28" w:rsidRDefault="00B03592" w:rsidP="0004308F">
            <w:pPr>
              <w:pStyle w:val="Default"/>
              <w:rPr>
                <w:sz w:val="18"/>
                <w:szCs w:val="18"/>
              </w:rPr>
            </w:pPr>
            <w:r w:rsidRPr="005C0D28">
              <w:rPr>
                <w:rFonts w:asciiTheme="minorHAnsi" w:hAnsiTheme="minorHAnsi"/>
                <w:color w:val="auto"/>
                <w:sz w:val="18"/>
                <w:szCs w:val="18"/>
              </w:rPr>
              <w:t>There is no evidence that the individual has experienced physical abuse.</w:t>
            </w:r>
          </w:p>
        </w:tc>
      </w:tr>
      <w:tr w:rsidR="00B03592" w14:paraId="5FD0A2E4"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B69A076"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E3DAAE0"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ED155AD" w14:textId="77777777" w:rsidR="00B03592" w:rsidRPr="005C0D28" w:rsidRDefault="00B03592" w:rsidP="0004308F">
            <w:pPr>
              <w:pStyle w:val="Default"/>
              <w:rPr>
                <w:sz w:val="18"/>
                <w:szCs w:val="18"/>
              </w:rPr>
            </w:pPr>
            <w:r w:rsidRPr="005C0D28">
              <w:rPr>
                <w:rFonts w:asciiTheme="minorHAnsi" w:hAnsiTheme="minorHAnsi"/>
                <w:color w:val="auto"/>
                <w:sz w:val="18"/>
                <w:szCs w:val="18"/>
              </w:rPr>
              <w:t>The individual has experienced physical abuse.</w:t>
            </w:r>
          </w:p>
        </w:tc>
      </w:tr>
      <w:tr w:rsidR="00B03592" w14:paraId="72EF2DC4" w14:textId="77777777" w:rsidTr="0004308F">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6205E4E2" w14:textId="77777777" w:rsidR="00B03592" w:rsidRPr="009F45E8" w:rsidRDefault="00B03592" w:rsidP="0004308F">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172AAD10"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5B3DF50F" w14:textId="77777777" w:rsidR="00B03592" w:rsidRPr="005C0D28" w:rsidRDefault="00B03592" w:rsidP="0004308F">
            <w:pPr>
              <w:widowControl w:val="0"/>
              <w:autoSpaceDE w:val="0"/>
              <w:autoSpaceDN w:val="0"/>
              <w:adjustRightInd w:val="0"/>
              <w:rPr>
                <w:rFonts w:ascii="Calibri" w:hAnsi="Calibri"/>
                <w:sz w:val="18"/>
                <w:szCs w:val="18"/>
              </w:rPr>
            </w:pPr>
            <w:r w:rsidRPr="005C0D28">
              <w:rPr>
                <w:rFonts w:asciiTheme="minorHAnsi" w:hAnsiTheme="minorHAnsi"/>
                <w:sz w:val="18"/>
                <w:szCs w:val="18"/>
              </w:rPr>
              <w:t>The individual may have experienced physical abuse, but does not remember or denies that abuse happened. Collateral contacts may report the individual was physically abused, but there has been no disclosure from the individual.</w:t>
            </w:r>
          </w:p>
        </w:tc>
      </w:tr>
    </w:tbl>
    <w:p w14:paraId="5CBBB8EE" w14:textId="77777777" w:rsidR="00B03592" w:rsidRDefault="00B03592" w:rsidP="00B03592"/>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1F441AD6"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8B25EB3" w14:textId="77777777" w:rsidR="00B03592" w:rsidRDefault="00B03592" w:rsidP="0004308F">
            <w:pPr>
              <w:pStyle w:val="NoSpacing"/>
              <w:rPr>
                <w:b/>
              </w:rPr>
            </w:pPr>
            <w:r w:rsidRPr="004A25FF">
              <w:rPr>
                <w:b/>
              </w:rPr>
              <w:t>EMOTIONAL ABUSE</w:t>
            </w:r>
            <w:r>
              <w:rPr>
                <w:b/>
              </w:rPr>
              <w:t xml:space="preserve"> </w:t>
            </w:r>
          </w:p>
          <w:p w14:paraId="5DE7C381" w14:textId="77777777" w:rsidR="00B03592" w:rsidRPr="00254FC5" w:rsidRDefault="00B03592" w:rsidP="0004308F">
            <w:pPr>
              <w:pStyle w:val="NoSpacing"/>
              <w:rPr>
                <w:rFonts w:ascii="Calibri" w:hAnsi="Calibri"/>
              </w:rPr>
            </w:pPr>
            <w:r w:rsidRPr="004A25FF">
              <w:t xml:space="preserve">This item refers to trauma experienced by the individual as a result of emotional abuse. Emotional abuse includes: demeaning or derogatory remarks that effects the individual’s development of self and social competence, or threatening harm, rejecting, isolating, terrorizing, ignoring or corrupting the individual.  </w:t>
            </w:r>
            <w:r w:rsidRPr="004A25FF">
              <w:rPr>
                <w:b/>
              </w:rPr>
              <w:t xml:space="preserve"> </w:t>
            </w:r>
            <w:r w:rsidRPr="004A25FF">
              <w:rPr>
                <w:i/>
                <w:iCs/>
                <w:color w:val="000000"/>
              </w:rPr>
              <w:t xml:space="preserve">Please rate </w:t>
            </w:r>
            <w:r w:rsidRPr="004A25FF">
              <w:rPr>
                <w:b/>
                <w:i/>
                <w:iCs/>
                <w:color w:val="000000"/>
              </w:rPr>
              <w:t>within the lifetime.</w:t>
            </w:r>
          </w:p>
        </w:tc>
      </w:tr>
      <w:tr w:rsidR="00B03592" w14:paraId="18832044"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2C63798"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94F905E" w14:textId="77777777" w:rsidR="00B03592" w:rsidRPr="004A25FF" w:rsidRDefault="00B03592" w:rsidP="0004308F">
            <w:pPr>
              <w:pStyle w:val="ListParagraph"/>
            </w:pPr>
            <w:r w:rsidRPr="004A25FF">
              <w:t>Does the individual struggle with self-worth due to a pattern of emotional abuse?</w:t>
            </w:r>
          </w:p>
          <w:p w14:paraId="5C62514B" w14:textId="77777777" w:rsidR="00B03592" w:rsidRPr="009F45E8" w:rsidRDefault="00B03592" w:rsidP="0004308F">
            <w:pPr>
              <w:pStyle w:val="ListParagraph"/>
              <w:rPr>
                <w:rFonts w:ascii="Calibri" w:hAnsi="Calibri"/>
                <w:color w:val="000000" w:themeColor="text1"/>
              </w:rPr>
            </w:pPr>
            <w:r w:rsidRPr="004A25FF">
              <w:t>Has the individual failed to form healthy emotional relationships due to past emotional abuse?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2D5A0B5" w14:textId="77777777" w:rsidR="00B03592" w:rsidRPr="009F45E8" w:rsidRDefault="00B03592" w:rsidP="0004308F">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B03592" w14:paraId="6F98FB5F"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9798261"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58BAD7D" w14:textId="77777777" w:rsidR="00B03592" w:rsidRPr="009F45E8" w:rsidRDefault="00B03592" w:rsidP="0004308F">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A8B5DC4" w14:textId="77777777" w:rsidR="00B03592" w:rsidRPr="005C0D28" w:rsidRDefault="00B03592" w:rsidP="0004308F">
            <w:pPr>
              <w:pStyle w:val="Default"/>
              <w:rPr>
                <w:sz w:val="18"/>
                <w:szCs w:val="18"/>
              </w:rPr>
            </w:pPr>
            <w:r w:rsidRPr="005C0D28">
              <w:rPr>
                <w:rFonts w:asciiTheme="minorHAnsi" w:hAnsiTheme="minorHAnsi"/>
                <w:color w:val="auto"/>
                <w:sz w:val="18"/>
                <w:szCs w:val="18"/>
              </w:rPr>
              <w:t>There is no evidence that the individual has experienced emotional abuse.</w:t>
            </w:r>
          </w:p>
        </w:tc>
      </w:tr>
      <w:tr w:rsidR="00B03592" w14:paraId="3B4CF0BB"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AF05D2D"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2337651"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B4EDBA4" w14:textId="77777777" w:rsidR="00B03592" w:rsidRPr="005C0D28" w:rsidRDefault="00B03592" w:rsidP="0004308F">
            <w:pPr>
              <w:pStyle w:val="Default"/>
              <w:rPr>
                <w:sz w:val="18"/>
                <w:szCs w:val="18"/>
              </w:rPr>
            </w:pPr>
            <w:r w:rsidRPr="005C0D28">
              <w:rPr>
                <w:rFonts w:asciiTheme="minorHAnsi" w:hAnsiTheme="minorHAnsi"/>
                <w:color w:val="auto"/>
                <w:sz w:val="18"/>
                <w:szCs w:val="18"/>
              </w:rPr>
              <w:t>The individual has experienced emotional abuse.</w:t>
            </w:r>
          </w:p>
        </w:tc>
      </w:tr>
      <w:tr w:rsidR="00B03592" w14:paraId="449A317D" w14:textId="77777777" w:rsidTr="0004308F">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11BBFAB9" w14:textId="77777777" w:rsidR="00B03592" w:rsidRPr="009F45E8" w:rsidRDefault="00B03592" w:rsidP="0004308F">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738E34F0"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3191E20F" w14:textId="77777777" w:rsidR="00B03592" w:rsidRPr="005C0D28" w:rsidRDefault="00B03592" w:rsidP="0004308F">
            <w:pPr>
              <w:widowControl w:val="0"/>
              <w:autoSpaceDE w:val="0"/>
              <w:autoSpaceDN w:val="0"/>
              <w:adjustRightInd w:val="0"/>
              <w:rPr>
                <w:rFonts w:ascii="Calibri" w:hAnsi="Calibri"/>
                <w:sz w:val="18"/>
                <w:szCs w:val="18"/>
              </w:rPr>
            </w:pPr>
            <w:r w:rsidRPr="005C0D28">
              <w:rPr>
                <w:rFonts w:asciiTheme="minorHAnsi" w:hAnsiTheme="minorHAnsi"/>
                <w:sz w:val="18"/>
                <w:szCs w:val="18"/>
              </w:rPr>
              <w:t>The individual shows signs of emotional abuse but either denies, does not remember or justifies (blames self) the emotional abuse. Or collateral contacts report emotional abuse happened but there has been no disclosure from the individual.</w:t>
            </w:r>
          </w:p>
        </w:tc>
      </w:tr>
    </w:tbl>
    <w:p w14:paraId="6A6972A8" w14:textId="77777777" w:rsidR="00B03592" w:rsidRDefault="00B03592" w:rsidP="00B03592"/>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7A7D82C1"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A608699" w14:textId="77777777" w:rsidR="00B03592" w:rsidRDefault="00B03592" w:rsidP="0004308F">
            <w:pPr>
              <w:pStyle w:val="NoSpacing"/>
              <w:rPr>
                <w:b/>
              </w:rPr>
            </w:pPr>
            <w:r w:rsidRPr="004A25FF">
              <w:rPr>
                <w:b/>
              </w:rPr>
              <w:t>NEGLECT</w:t>
            </w:r>
            <w:r>
              <w:rPr>
                <w:b/>
              </w:rPr>
              <w:t xml:space="preserve"> </w:t>
            </w:r>
          </w:p>
          <w:p w14:paraId="1418872F" w14:textId="77777777" w:rsidR="00B03592" w:rsidRPr="004A25FF" w:rsidRDefault="00B03592" w:rsidP="0004308F">
            <w:pPr>
              <w:pStyle w:val="NoSpacing"/>
            </w:pPr>
            <w:r w:rsidRPr="004A25FF">
              <w:t>This item refers to trauma experienced by the individual as a result of neglect. Neglect refers to a lack of proper caregiver care by reason of the fault or habits of the caregiver. Neglect includes: failure of the caregiver to provide proper or necessary sustenance, education, medical care, and/or supervision.</w:t>
            </w:r>
            <w:r>
              <w:t xml:space="preserve"> In other words, failure to meet basic needs of the child. </w:t>
            </w:r>
          </w:p>
          <w:p w14:paraId="0C06C342" w14:textId="77777777" w:rsidR="00B03592" w:rsidRPr="00254FC5" w:rsidRDefault="00B03592" w:rsidP="0004308F">
            <w:pPr>
              <w:pStyle w:val="NoSpacing"/>
              <w:rPr>
                <w:rFonts w:ascii="Calibri" w:hAnsi="Calibri"/>
              </w:rPr>
            </w:pPr>
            <w:r w:rsidRPr="004A25FF">
              <w:rPr>
                <w:i/>
                <w:iCs/>
                <w:color w:val="000000"/>
              </w:rPr>
              <w:t xml:space="preserve">Please rate </w:t>
            </w:r>
            <w:r w:rsidRPr="004A25FF">
              <w:rPr>
                <w:b/>
                <w:i/>
                <w:iCs/>
                <w:color w:val="000000"/>
              </w:rPr>
              <w:t>within the lifetime.</w:t>
            </w:r>
          </w:p>
        </w:tc>
      </w:tr>
      <w:tr w:rsidR="00B03592" w14:paraId="2FAD52F4"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C0E26C4"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5F20267" w14:textId="77777777" w:rsidR="00B03592" w:rsidRPr="004A25FF" w:rsidRDefault="00B03592" w:rsidP="0004308F">
            <w:pPr>
              <w:pStyle w:val="ListParagraph"/>
            </w:pPr>
            <w:r w:rsidRPr="004A25FF">
              <w:t>Has the individual experienced periods of time where their basic need for food, clothing or shelter was not provided?</w:t>
            </w:r>
          </w:p>
          <w:p w14:paraId="3052CAB0" w14:textId="77777777" w:rsidR="00B03592" w:rsidRPr="004A25FF" w:rsidRDefault="00B03592" w:rsidP="0004308F">
            <w:pPr>
              <w:pStyle w:val="ListParagraph"/>
            </w:pPr>
            <w:r w:rsidRPr="004A25FF">
              <w:t>Has the individual had a medical or educational need that was not or has not been met?</w:t>
            </w:r>
          </w:p>
          <w:p w14:paraId="73368E49" w14:textId="77777777" w:rsidR="00B03592" w:rsidRPr="009F45E8" w:rsidRDefault="00B03592" w:rsidP="0004308F">
            <w:pPr>
              <w:pStyle w:val="ListParagraph"/>
              <w:rPr>
                <w:rFonts w:ascii="Calibri" w:hAnsi="Calibri"/>
                <w:color w:val="000000" w:themeColor="text1"/>
              </w:rPr>
            </w:pPr>
            <w:r w:rsidRPr="004A25FF">
              <w:t>Does the individual have physical characteristics such as rotten teeth due to episodes of neglect that now affects the way the individual functions?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EFD8A3F"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4FC7819D" w14:textId="77777777" w:rsidTr="0004308F">
        <w:trPr>
          <w:cantSplit/>
          <w:trHeight w:val="559"/>
        </w:trPr>
        <w:tc>
          <w:tcPr>
            <w:tcW w:w="2155" w:type="dxa"/>
            <w:vMerge/>
            <w:tcBorders>
              <w:top w:val="dotted" w:sz="4" w:space="0" w:color="auto"/>
              <w:bottom w:val="dotted" w:sz="4" w:space="0" w:color="auto"/>
              <w:right w:val="dotted" w:sz="4" w:space="0" w:color="auto"/>
            </w:tcBorders>
            <w:shd w:val="clear" w:color="auto" w:fill="auto"/>
          </w:tcPr>
          <w:p w14:paraId="275419BB"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06BF286" w14:textId="77777777" w:rsidR="00B03592" w:rsidRPr="009F45E8" w:rsidRDefault="00B03592" w:rsidP="0004308F">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843E57C" w14:textId="77777777" w:rsidR="00B03592" w:rsidRPr="00F377D6" w:rsidRDefault="00B03592" w:rsidP="0004308F">
            <w:pPr>
              <w:pStyle w:val="NoSpacing"/>
            </w:pPr>
            <w:r w:rsidRPr="001745E6">
              <w:t>There is no evidence that the individual has experienced neglect.</w:t>
            </w:r>
          </w:p>
        </w:tc>
      </w:tr>
      <w:tr w:rsidR="00B03592" w14:paraId="53AE4AF2" w14:textId="77777777" w:rsidTr="0004308F">
        <w:trPr>
          <w:cantSplit/>
          <w:trHeight w:val="684"/>
        </w:trPr>
        <w:tc>
          <w:tcPr>
            <w:tcW w:w="2155" w:type="dxa"/>
            <w:vMerge/>
            <w:tcBorders>
              <w:top w:val="dotted" w:sz="4" w:space="0" w:color="auto"/>
              <w:bottom w:val="dotted" w:sz="4" w:space="0" w:color="auto"/>
              <w:right w:val="dotted" w:sz="4" w:space="0" w:color="auto"/>
            </w:tcBorders>
            <w:shd w:val="clear" w:color="auto" w:fill="auto"/>
          </w:tcPr>
          <w:p w14:paraId="33C44D63"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CD99148"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1A7211F" w14:textId="77777777" w:rsidR="00B03592" w:rsidRPr="00F377D6" w:rsidRDefault="00B03592" w:rsidP="0004308F">
            <w:pPr>
              <w:pStyle w:val="NoSpacing"/>
            </w:pPr>
            <w:r w:rsidRPr="001745E6">
              <w:t>The individual has experienced neglect</w:t>
            </w:r>
            <w:r>
              <w:t>.</w:t>
            </w:r>
          </w:p>
        </w:tc>
      </w:tr>
      <w:tr w:rsidR="00B03592" w14:paraId="29CE33DD" w14:textId="77777777" w:rsidTr="0004308F">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607E17F4" w14:textId="77777777" w:rsidR="00B03592" w:rsidRPr="009F45E8" w:rsidRDefault="00B03592" w:rsidP="0004308F">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6069D703"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576A7318" w14:textId="77777777" w:rsidR="00B03592" w:rsidRPr="00F377D6" w:rsidRDefault="00B03592" w:rsidP="0004308F">
            <w:pPr>
              <w:pStyle w:val="NoSpacing"/>
              <w:rPr>
                <w:rFonts w:ascii="Calibri" w:hAnsi="Calibri"/>
              </w:rPr>
            </w:pPr>
            <w:r w:rsidRPr="001745E6">
              <w:t>The individual may have experienced neglect, but does not identify as having experienced neglect, denies that it happened or does not remember. Or collateral contacts report neglect happened, but there has been no disclosure from the individual.</w:t>
            </w:r>
            <w:r>
              <w:t xml:space="preserve"> Only use suspected if not confirmed (i.e. true finding).</w:t>
            </w:r>
          </w:p>
        </w:tc>
      </w:tr>
    </w:tbl>
    <w:p w14:paraId="66A87E73" w14:textId="77777777" w:rsidR="00B03592" w:rsidRDefault="00B03592" w:rsidP="00B03592"/>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2479E567"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907E175" w14:textId="77777777" w:rsidR="00B03592" w:rsidRDefault="00B03592" w:rsidP="0004308F">
            <w:pPr>
              <w:pStyle w:val="NoSpacing"/>
              <w:rPr>
                <w:b/>
                <w:bCs/>
              </w:rPr>
            </w:pPr>
            <w:r w:rsidRPr="004A25FF">
              <w:rPr>
                <w:b/>
                <w:bCs/>
              </w:rPr>
              <w:t>MEDICAL TRAUMA</w:t>
            </w:r>
            <w:r>
              <w:rPr>
                <w:b/>
                <w:bCs/>
              </w:rPr>
              <w:t xml:space="preserve"> </w:t>
            </w:r>
          </w:p>
          <w:p w14:paraId="6E6143FB" w14:textId="77777777" w:rsidR="00B03592" w:rsidRPr="0080499E" w:rsidRDefault="00B03592" w:rsidP="0004308F">
            <w:pPr>
              <w:pStyle w:val="NoSpacing"/>
              <w:rPr>
                <w:rFonts w:ascii="Calibri" w:hAnsi="Calibri"/>
              </w:rPr>
            </w:pPr>
            <w:r w:rsidRPr="0080499E">
              <w:rPr>
                <w:bCs/>
              </w:rPr>
              <w:t xml:space="preserve">This item refers to trauma experienced by the individual as a result of medical </w:t>
            </w:r>
            <w:r w:rsidRPr="0080499E">
              <w:t xml:space="preserve">trauma. Medical traumatic stress refers to a set of physical and mental responses of the individual related to pain, injury, serious illness, medical procedures, and invasive or frightening treatment experiences. </w:t>
            </w:r>
            <w:r w:rsidRPr="0080499E">
              <w:rPr>
                <w:i/>
              </w:rPr>
              <w:t xml:space="preserve">Please rate </w:t>
            </w:r>
            <w:r w:rsidRPr="0080499E">
              <w:rPr>
                <w:b/>
                <w:i/>
              </w:rPr>
              <w:t>within the lifetime</w:t>
            </w:r>
            <w:r w:rsidRPr="0080499E">
              <w:rPr>
                <w:i/>
              </w:rPr>
              <w:t>.</w:t>
            </w:r>
          </w:p>
        </w:tc>
      </w:tr>
      <w:tr w:rsidR="00B03592" w14:paraId="434F4E8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3626593"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0DFAB58" w14:textId="77777777" w:rsidR="00B03592" w:rsidRPr="004A25FF" w:rsidRDefault="00B03592" w:rsidP="0004308F">
            <w:pPr>
              <w:pStyle w:val="ListParagraph"/>
            </w:pPr>
            <w:r w:rsidRPr="004A25FF">
              <w:t>Does the individual avoid needed medical treatment as a reaction to previous medical experiences?</w:t>
            </w:r>
          </w:p>
          <w:p w14:paraId="3FBD1B05" w14:textId="77777777" w:rsidR="00B03592" w:rsidRPr="009F45E8" w:rsidRDefault="00B03592" w:rsidP="0004308F">
            <w:pPr>
              <w:pStyle w:val="ListParagraph"/>
              <w:rPr>
                <w:rFonts w:ascii="Calibri" w:hAnsi="Calibri"/>
                <w:color w:val="000000" w:themeColor="text1"/>
              </w:rPr>
            </w:pPr>
            <w:r w:rsidRPr="004A25FF">
              <w:t>Has the individual ever been hospitalized for an extended period of time?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4C276AB" w14:textId="77777777" w:rsidR="00B03592" w:rsidRPr="00834D3C" w:rsidRDefault="00B03592" w:rsidP="0004308F">
            <w:pPr>
              <w:pStyle w:val="NoSpacing"/>
              <w:rPr>
                <w:rFonts w:ascii="Calibri" w:hAnsi="Calibri"/>
              </w:rPr>
            </w:pPr>
            <w:r w:rsidRPr="00834D3C">
              <w:rPr>
                <w:rFonts w:ascii="Calibri" w:hAnsi="Calibri"/>
              </w:rPr>
              <w:t>Ratings and Descriptions</w:t>
            </w:r>
          </w:p>
        </w:tc>
      </w:tr>
      <w:tr w:rsidR="00B03592" w14:paraId="47151831"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4841A55"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AF31CCC" w14:textId="77777777" w:rsidR="00B03592" w:rsidRPr="00834D3C" w:rsidRDefault="00B03592" w:rsidP="0004308F">
            <w:pPr>
              <w:pStyle w:val="FreeForm"/>
              <w:spacing w:after="40" w:line="240" w:lineRule="auto"/>
              <w:jc w:val="center"/>
              <w:rPr>
                <w:rFonts w:ascii="Calibri" w:hAnsi="Calibri"/>
                <w:sz w:val="18"/>
                <w:szCs w:val="18"/>
              </w:rPr>
            </w:pPr>
            <w:r w:rsidRPr="00834D3C">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BA4A9DC" w14:textId="77777777" w:rsidR="00B03592" w:rsidRPr="00834D3C" w:rsidRDefault="00B03592" w:rsidP="0004308F">
            <w:pPr>
              <w:pStyle w:val="NoSpacing"/>
            </w:pPr>
            <w:r w:rsidRPr="00834D3C">
              <w:t>There is no evidence that the individual has experienced any medical trauma.</w:t>
            </w:r>
          </w:p>
        </w:tc>
      </w:tr>
      <w:tr w:rsidR="00B03592" w14:paraId="23373A59"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F4DDD48"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92EBF97" w14:textId="77777777" w:rsidR="00B03592" w:rsidRPr="00834D3C" w:rsidRDefault="00B03592" w:rsidP="0004308F">
            <w:pPr>
              <w:pStyle w:val="FreeForm"/>
              <w:spacing w:before="40" w:after="40" w:line="240" w:lineRule="auto"/>
              <w:jc w:val="center"/>
              <w:rPr>
                <w:rFonts w:ascii="Calibri" w:hAnsi="Calibri"/>
                <w:color w:val="000000" w:themeColor="text1"/>
                <w:sz w:val="18"/>
                <w:szCs w:val="18"/>
              </w:rPr>
            </w:pPr>
            <w:r w:rsidRPr="00834D3C">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178D2AE" w14:textId="77777777" w:rsidR="00B03592" w:rsidRPr="00834D3C" w:rsidRDefault="00B03592" w:rsidP="0004308F">
            <w:pPr>
              <w:pStyle w:val="NoSpacing"/>
            </w:pPr>
            <w:r w:rsidRPr="00834D3C">
              <w:t>The individual has experienced medical trauma</w:t>
            </w:r>
            <w:r>
              <w:t>.</w:t>
            </w:r>
            <w:r w:rsidRPr="00834D3C">
              <w:t xml:space="preserve"> </w:t>
            </w:r>
          </w:p>
        </w:tc>
      </w:tr>
      <w:tr w:rsidR="00B03592" w14:paraId="5B537F8C" w14:textId="77777777" w:rsidTr="0004308F">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18C639B5" w14:textId="77777777" w:rsidR="00B03592" w:rsidRPr="009F45E8" w:rsidRDefault="00B03592" w:rsidP="0004308F">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07A09246" w14:textId="77777777" w:rsidR="00B03592" w:rsidRPr="00834D3C" w:rsidRDefault="00B03592" w:rsidP="0004308F">
            <w:pPr>
              <w:pStyle w:val="FreeForm"/>
              <w:spacing w:before="40" w:after="40" w:line="240" w:lineRule="auto"/>
              <w:jc w:val="center"/>
              <w:rPr>
                <w:rFonts w:ascii="Calibri" w:hAnsi="Calibri"/>
                <w:color w:val="000000" w:themeColor="text1"/>
                <w:sz w:val="18"/>
                <w:szCs w:val="18"/>
              </w:rPr>
            </w:pPr>
            <w:r w:rsidRPr="00834D3C">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36183FC7" w14:textId="77777777" w:rsidR="00B03592" w:rsidRPr="00834D3C" w:rsidRDefault="00B03592" w:rsidP="0004308F">
            <w:pPr>
              <w:pStyle w:val="NoSpacing"/>
              <w:rPr>
                <w:rFonts w:ascii="Calibri" w:hAnsi="Calibri"/>
              </w:rPr>
            </w:pPr>
            <w:r w:rsidRPr="00834D3C">
              <w:t>The individual may have experienced medical trauma and either does not identify it as a “trauma” or may have been too young to remember. Or collateral contacts report the individual may have experienced a medical trauma, but there has been no disclosure from the individual.</w:t>
            </w:r>
          </w:p>
        </w:tc>
      </w:tr>
    </w:tbl>
    <w:p w14:paraId="2D50F7ED" w14:textId="77777777" w:rsidR="00B03592" w:rsidRDefault="00B03592" w:rsidP="00B03592"/>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10B3DAB5"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643FF50" w14:textId="77777777" w:rsidR="00B03592" w:rsidRDefault="00B03592" w:rsidP="0004308F">
            <w:pPr>
              <w:pStyle w:val="NoSpacing"/>
              <w:rPr>
                <w:b/>
              </w:rPr>
            </w:pPr>
            <w:r>
              <w:rPr>
                <w:b/>
              </w:rPr>
              <w:t>NATURAL OR MAN</w:t>
            </w:r>
            <w:r w:rsidRPr="004A25FF">
              <w:rPr>
                <w:b/>
              </w:rPr>
              <w:t>MADE DISASTER</w:t>
            </w:r>
            <w:r>
              <w:rPr>
                <w:b/>
              </w:rPr>
              <w:t xml:space="preserve"> </w:t>
            </w:r>
          </w:p>
          <w:p w14:paraId="49A66D17" w14:textId="77777777" w:rsidR="00B03592" w:rsidRPr="00254FC5" w:rsidRDefault="00B03592" w:rsidP="0004308F">
            <w:pPr>
              <w:pStyle w:val="NoSpacing"/>
              <w:rPr>
                <w:rFonts w:ascii="Calibri" w:hAnsi="Calibri"/>
              </w:rPr>
            </w:pPr>
            <w:r w:rsidRPr="004A25FF">
              <w:t>This item refers to trauma experienced by the individual as a result of a natural or manmade disaster. These disasters include: earthquakes, epidemics, fires, floods, hurricanes, tornados, tsunamis, car wrecks, or other major accidents, et</w:t>
            </w:r>
            <w:r>
              <w:t>c</w:t>
            </w:r>
            <w:r w:rsidRPr="004A25FF">
              <w:t xml:space="preserve">. </w:t>
            </w:r>
            <w:r w:rsidRPr="00FE61BB">
              <w:t>The individual has been directly exposed to a disaster or witnessed the impact of a disaster on a family or friend. For instance, a person may observe a caregiver who has been injured in a car accident or fire or watch his neighbor’s house burn down.</w:t>
            </w:r>
            <w:r w:rsidRPr="00834D3C">
              <w:rPr>
                <w:i/>
              </w:rPr>
              <w:t xml:space="preserve"> Please rate </w:t>
            </w:r>
            <w:r w:rsidRPr="00834D3C">
              <w:rPr>
                <w:b/>
                <w:i/>
              </w:rPr>
              <w:t>within the</w:t>
            </w:r>
            <w:r w:rsidRPr="00834D3C">
              <w:rPr>
                <w:b/>
                <w:i/>
                <w:iCs/>
                <w:color w:val="000000"/>
              </w:rPr>
              <w:t xml:space="preserve"> </w:t>
            </w:r>
            <w:r w:rsidRPr="004A25FF">
              <w:rPr>
                <w:b/>
                <w:i/>
                <w:iCs/>
                <w:color w:val="000000"/>
              </w:rPr>
              <w:t>lifetime.</w:t>
            </w:r>
          </w:p>
        </w:tc>
      </w:tr>
      <w:tr w:rsidR="00B03592" w14:paraId="52474564"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EDA12F1"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F158270" w14:textId="77777777" w:rsidR="00B03592" w:rsidRPr="004A25FF" w:rsidRDefault="00B03592" w:rsidP="0004308F">
            <w:pPr>
              <w:pStyle w:val="ListParagraph"/>
            </w:pPr>
            <w:r w:rsidRPr="004A25FF">
              <w:t>Has the individual ever lost their home do to a disaster?</w:t>
            </w:r>
          </w:p>
          <w:p w14:paraId="2739E931" w14:textId="77777777" w:rsidR="00B03592" w:rsidRPr="009F45E8" w:rsidRDefault="00B03592" w:rsidP="0004308F">
            <w:pPr>
              <w:pStyle w:val="ListParagraph"/>
              <w:rPr>
                <w:rFonts w:ascii="Calibri" w:hAnsi="Calibri"/>
                <w:color w:val="000000" w:themeColor="text1"/>
              </w:rPr>
            </w:pPr>
            <w:r w:rsidRPr="004A25FF">
              <w:t>Has the individual ever lost a loved one in a disaster?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3B3C2DB"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7115BBEF"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33DF4A8"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ADF9704" w14:textId="77777777" w:rsidR="00B03592" w:rsidRPr="009F45E8" w:rsidRDefault="00B03592" w:rsidP="0004308F">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EB140F4" w14:textId="77777777" w:rsidR="00B03592" w:rsidRPr="00F377D6" w:rsidRDefault="00B03592" w:rsidP="0004308F">
            <w:pPr>
              <w:pStyle w:val="NoSpacing"/>
            </w:pPr>
            <w:r w:rsidRPr="001745E6">
              <w:t>There is no evidence that the individual has experienced any disaster.</w:t>
            </w:r>
          </w:p>
        </w:tc>
      </w:tr>
      <w:tr w:rsidR="00B03592" w14:paraId="362668FC"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9D7C438"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58F970D"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0A2871E" w14:textId="77777777" w:rsidR="00B03592" w:rsidRPr="00F377D6" w:rsidRDefault="00B03592" w:rsidP="0004308F">
            <w:pPr>
              <w:pStyle w:val="NoSpacing"/>
            </w:pPr>
            <w:r w:rsidRPr="001745E6">
              <w:t>The individual has been affected by disaster.</w:t>
            </w:r>
          </w:p>
        </w:tc>
      </w:tr>
      <w:tr w:rsidR="00B03592" w14:paraId="25EA8AC7" w14:textId="77777777" w:rsidTr="0004308F">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7A965247" w14:textId="77777777" w:rsidR="00B03592" w:rsidRPr="009F45E8" w:rsidRDefault="00B03592" w:rsidP="0004308F">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73DF599D"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5A7DC48F" w14:textId="77777777" w:rsidR="00B03592" w:rsidRPr="00834D3C" w:rsidRDefault="00B03592" w:rsidP="0004308F">
            <w:pPr>
              <w:pStyle w:val="NoSpacing"/>
              <w:rPr>
                <w:rFonts w:ascii="Calibri" w:hAnsi="Calibri"/>
              </w:rPr>
            </w:pPr>
            <w:r w:rsidRPr="00834D3C">
              <w:rPr>
                <w:rStyle w:val="apple-converted-space"/>
                <w:bCs/>
                <w:shd w:val="clear" w:color="auto" w:fill="FFFFFF"/>
              </w:rPr>
              <w:t>The individual may </w:t>
            </w:r>
            <w:r w:rsidRPr="00834D3C">
              <w:rPr>
                <w:shd w:val="clear" w:color="auto" w:fill="FFFFFF"/>
              </w:rPr>
              <w:t xml:space="preserve">have been exposed to a disaster or witnessed the impact of a disaster on a family or friend, but does not remember the incident or denies or minimizes its impact, or collateral reports say the individual experienced a disaster, but </w:t>
            </w:r>
            <w:r w:rsidRPr="00834D3C">
              <w:t>there has been no disclosure from the individual.</w:t>
            </w:r>
          </w:p>
        </w:tc>
      </w:tr>
    </w:tbl>
    <w:p w14:paraId="31DAAC31" w14:textId="77777777" w:rsidR="00B03592" w:rsidRDefault="00B03592" w:rsidP="00B03592"/>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6879E669"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D0C9A9C" w14:textId="77777777" w:rsidR="00B03592" w:rsidRDefault="00B03592" w:rsidP="0004308F">
            <w:pPr>
              <w:pStyle w:val="NoSpacing"/>
              <w:rPr>
                <w:b/>
              </w:rPr>
            </w:pPr>
            <w:r w:rsidRPr="004A25FF">
              <w:rPr>
                <w:b/>
              </w:rPr>
              <w:t>WITNESS</w:t>
            </w:r>
            <w:r>
              <w:rPr>
                <w:b/>
              </w:rPr>
              <w:t>/VICTIM</w:t>
            </w:r>
            <w:r w:rsidRPr="004A25FF">
              <w:rPr>
                <w:b/>
              </w:rPr>
              <w:t xml:space="preserve"> TO COMMUNITY VIOLENCE (INCLUDING SCHOOL VIOLENCE)</w:t>
            </w:r>
            <w:r>
              <w:rPr>
                <w:b/>
              </w:rPr>
              <w:t xml:space="preserve"> </w:t>
            </w:r>
          </w:p>
          <w:p w14:paraId="57941F19" w14:textId="77777777" w:rsidR="00B03592" w:rsidRPr="00254FC5" w:rsidRDefault="00B03592" w:rsidP="0004308F">
            <w:pPr>
              <w:pStyle w:val="NoSpacing"/>
              <w:rPr>
                <w:rFonts w:ascii="Calibri" w:hAnsi="Calibri"/>
              </w:rPr>
            </w:pPr>
            <w:r w:rsidRPr="008B075F">
              <w:t>This</w:t>
            </w:r>
            <w:r w:rsidRPr="004A25FF">
              <w:t xml:space="preserve"> item refers to trauma experienced by the individual as a result witnessing community violence. This item rates any act of violence in the community in which the i</w:t>
            </w:r>
            <w:r>
              <w:t xml:space="preserve">ndividual lives. This is not limited to, but could include, </w:t>
            </w:r>
            <w:r w:rsidRPr="004A25FF">
              <w:t>school violence such as fights and bullying, and gang violence</w:t>
            </w:r>
            <w:r>
              <w:t>.</w:t>
            </w:r>
            <w:r w:rsidRPr="004A25FF">
              <w:t xml:space="preserve"> </w:t>
            </w:r>
            <w:r w:rsidRPr="004A25FF">
              <w:rPr>
                <w:i/>
                <w:iCs/>
                <w:color w:val="000000"/>
              </w:rPr>
              <w:t xml:space="preserve">Please rate </w:t>
            </w:r>
            <w:r w:rsidRPr="004A25FF">
              <w:rPr>
                <w:b/>
                <w:i/>
                <w:iCs/>
                <w:color w:val="000000"/>
              </w:rPr>
              <w:t>within the lifetime.</w:t>
            </w:r>
          </w:p>
        </w:tc>
      </w:tr>
      <w:tr w:rsidR="00B03592" w14:paraId="1202756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7892C4D"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4755DDD" w14:textId="77777777" w:rsidR="00B03592" w:rsidRPr="004A25FF" w:rsidRDefault="00B03592" w:rsidP="0004308F">
            <w:pPr>
              <w:pStyle w:val="ListParagraph"/>
            </w:pPr>
            <w:r w:rsidRPr="004A25FF">
              <w:t>Has the individual experienced bullying, either to themselves or witnessed suicide of a peer caused by bullying?</w:t>
            </w:r>
          </w:p>
          <w:p w14:paraId="359EC399" w14:textId="77777777" w:rsidR="00B03592" w:rsidRPr="009F45E8" w:rsidRDefault="00B03592" w:rsidP="0004308F">
            <w:pPr>
              <w:pStyle w:val="ListParagraph"/>
              <w:rPr>
                <w:rFonts w:ascii="Calibri" w:hAnsi="Calibri"/>
                <w:color w:val="000000" w:themeColor="text1"/>
              </w:rPr>
            </w:pPr>
            <w:r w:rsidRPr="004A25FF">
              <w:t xml:space="preserve">Is the community in which the individual lives a high crime area?   </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6C29608"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188AA978"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35E57EC"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55F9D00" w14:textId="77777777" w:rsidR="00B03592" w:rsidRPr="009F45E8" w:rsidRDefault="00B03592" w:rsidP="0004308F">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016DF8B" w14:textId="77777777" w:rsidR="00B03592" w:rsidRPr="00F377D6" w:rsidRDefault="00B03592" w:rsidP="0004308F">
            <w:pPr>
              <w:pStyle w:val="NoSpacing"/>
            </w:pPr>
            <w:r w:rsidRPr="001745E6">
              <w:t>There is no evidence that the individual has witnessed violence in the community or school.</w:t>
            </w:r>
          </w:p>
        </w:tc>
      </w:tr>
      <w:tr w:rsidR="00B03592" w14:paraId="24B05A2B"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A942F7F"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1EED8E1"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302FCFE" w14:textId="77777777" w:rsidR="00B03592" w:rsidRPr="00F377D6" w:rsidRDefault="00B03592" w:rsidP="0004308F">
            <w:pPr>
              <w:pStyle w:val="NoSpacing"/>
            </w:pPr>
            <w:r w:rsidRPr="001745E6">
              <w:t>The individual has witnessed violence/injury in the community or in school.</w:t>
            </w:r>
          </w:p>
        </w:tc>
      </w:tr>
      <w:tr w:rsidR="00B03592" w14:paraId="34219753" w14:textId="77777777" w:rsidTr="0004308F">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1C7FD873" w14:textId="77777777" w:rsidR="00B03592" w:rsidRPr="009F45E8" w:rsidRDefault="00B03592" w:rsidP="0004308F">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6F9F806D"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550ECED5" w14:textId="77777777" w:rsidR="00B03592" w:rsidRPr="00F377D6" w:rsidRDefault="00B03592" w:rsidP="0004308F">
            <w:pPr>
              <w:pStyle w:val="NoSpacing"/>
              <w:rPr>
                <w:rFonts w:ascii="Calibri" w:hAnsi="Calibri"/>
              </w:rPr>
            </w:pPr>
            <w:r w:rsidRPr="001745E6">
              <w:t>The individu</w:t>
            </w:r>
            <w:r>
              <w:t>al may have witnessed violence/</w:t>
            </w:r>
            <w:r w:rsidRPr="001745E6">
              <w:t xml:space="preserve">injury of others in their community or school, </w:t>
            </w:r>
            <w:r w:rsidRPr="001745E6">
              <w:rPr>
                <w:shd w:val="clear" w:color="auto" w:fill="FFFFFF"/>
              </w:rPr>
              <w:t xml:space="preserve">but does not remember the incident or denies or minimizes its impact, or collateral reports say the individual experienced community violence, but </w:t>
            </w:r>
            <w:r w:rsidRPr="001745E6">
              <w:t>there has been no disclosure from the individual.</w:t>
            </w:r>
          </w:p>
        </w:tc>
      </w:tr>
    </w:tbl>
    <w:p w14:paraId="07B70BBF" w14:textId="77777777" w:rsidR="00B03592" w:rsidRDefault="00B03592" w:rsidP="00B03592"/>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1F8BD03B"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44A4188" w14:textId="77777777" w:rsidR="00B03592" w:rsidRDefault="00B03592" w:rsidP="0004308F">
            <w:pPr>
              <w:pStyle w:val="NoSpacing"/>
              <w:rPr>
                <w:b/>
              </w:rPr>
            </w:pPr>
            <w:r w:rsidRPr="004A25FF">
              <w:rPr>
                <w:b/>
              </w:rPr>
              <w:t>WITNES</w:t>
            </w:r>
            <w:r>
              <w:rPr>
                <w:b/>
              </w:rPr>
              <w:t>S/VICTIM TO CRIMINAL ACTIVITY</w:t>
            </w:r>
          </w:p>
          <w:p w14:paraId="7FC0B925" w14:textId="77777777" w:rsidR="00B03592" w:rsidRPr="00254FC5" w:rsidRDefault="00B03592" w:rsidP="0004308F">
            <w:pPr>
              <w:pStyle w:val="NoSpacing"/>
              <w:rPr>
                <w:rFonts w:ascii="Calibri" w:hAnsi="Calibri"/>
              </w:rPr>
            </w:pPr>
            <w:r w:rsidRPr="004A25FF">
              <w:t xml:space="preserve">This item refers to trauma experienced by the individual as a result of witnessing or being a victim of a single or multiple criminal acts. </w:t>
            </w:r>
            <w:r w:rsidRPr="004A25FF">
              <w:rPr>
                <w:b/>
              </w:rPr>
              <w:t xml:space="preserve"> </w:t>
            </w:r>
            <w:r w:rsidRPr="004A25FF">
              <w:rPr>
                <w:i/>
                <w:iCs/>
                <w:color w:val="000000"/>
              </w:rPr>
              <w:t xml:space="preserve">Please rate </w:t>
            </w:r>
            <w:r w:rsidRPr="004A25FF">
              <w:rPr>
                <w:b/>
                <w:i/>
                <w:iCs/>
                <w:color w:val="000000"/>
              </w:rPr>
              <w:t>within the lifetime.</w:t>
            </w:r>
          </w:p>
        </w:tc>
      </w:tr>
      <w:tr w:rsidR="00B03592" w14:paraId="27FA4B6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1C030CA"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51C888D" w14:textId="77777777" w:rsidR="00B03592" w:rsidRPr="004A25FF" w:rsidRDefault="00B03592" w:rsidP="0004308F">
            <w:pPr>
              <w:pStyle w:val="ListParagraph"/>
            </w:pPr>
            <w:r>
              <w:t xml:space="preserve">Was the individual </w:t>
            </w:r>
            <w:r w:rsidRPr="004A25FF">
              <w:t>present at a time a crime was committed?</w:t>
            </w:r>
          </w:p>
          <w:p w14:paraId="42AF7AE4" w14:textId="77777777" w:rsidR="00B03592" w:rsidRPr="004A25FF" w:rsidRDefault="00B03592" w:rsidP="0004308F">
            <w:pPr>
              <w:pStyle w:val="ListParagraph"/>
            </w:pPr>
            <w:r w:rsidRPr="004A25FF">
              <w:t>Ha</w:t>
            </w:r>
            <w:r>
              <w:t>ve</w:t>
            </w:r>
            <w:r w:rsidRPr="004A25FF">
              <w:t xml:space="preserve"> the individual’s caregivers committed a crime in their presence?</w:t>
            </w:r>
          </w:p>
          <w:p w14:paraId="610A455B" w14:textId="77777777" w:rsidR="00B03592" w:rsidRPr="009F45E8" w:rsidRDefault="00B03592" w:rsidP="0004308F">
            <w:pPr>
              <w:pStyle w:val="ListParagraph"/>
              <w:rPr>
                <w:rFonts w:ascii="Calibri" w:hAnsi="Calibri"/>
                <w:color w:val="000000" w:themeColor="text1"/>
              </w:rPr>
            </w:pPr>
            <w:r w:rsidRPr="004A25FF">
              <w:t>Has the victimization caused the individual to be fearful and anxious in social settings?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213ADAA"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475E0B44"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82B261A"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A618711" w14:textId="77777777" w:rsidR="00B03592" w:rsidRPr="009F45E8" w:rsidRDefault="00B03592" w:rsidP="0004308F">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A8765ED" w14:textId="77777777" w:rsidR="00B03592" w:rsidRPr="00F377D6" w:rsidRDefault="00B03592" w:rsidP="0004308F">
            <w:pPr>
              <w:pStyle w:val="NoSpacing"/>
            </w:pPr>
            <w:r w:rsidRPr="001745E6">
              <w:t>There is no evidence that the individual has been victimized or witness</w:t>
            </w:r>
            <w:r>
              <w:t>ed</w:t>
            </w:r>
            <w:r w:rsidRPr="001745E6">
              <w:t xml:space="preserve"> criminal activity.</w:t>
            </w:r>
          </w:p>
        </w:tc>
      </w:tr>
      <w:tr w:rsidR="00B03592" w14:paraId="4D57D78E"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DE30531"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94B32AC"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4E3AC5B" w14:textId="77777777" w:rsidR="00B03592" w:rsidRPr="00F377D6" w:rsidRDefault="00B03592" w:rsidP="0004308F">
            <w:pPr>
              <w:pStyle w:val="NoSpacing"/>
            </w:pPr>
            <w:r>
              <w:t xml:space="preserve">The individual has witnessed or is a </w:t>
            </w:r>
            <w:r w:rsidRPr="001745E6">
              <w:t>victim of criminal activity.</w:t>
            </w:r>
          </w:p>
        </w:tc>
      </w:tr>
      <w:tr w:rsidR="00B03592" w14:paraId="4474AD45" w14:textId="77777777" w:rsidTr="0004308F">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3DF53AC7" w14:textId="77777777" w:rsidR="00B03592" w:rsidRPr="009F45E8" w:rsidRDefault="00B03592" w:rsidP="0004308F">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03DCB61E"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45435DDC" w14:textId="77777777" w:rsidR="00B03592" w:rsidRPr="00F377D6" w:rsidRDefault="00B03592" w:rsidP="0004308F">
            <w:pPr>
              <w:pStyle w:val="NoSpacing"/>
              <w:rPr>
                <w:rFonts w:ascii="Calibri" w:hAnsi="Calibri"/>
              </w:rPr>
            </w:pPr>
            <w:r w:rsidRPr="001745E6">
              <w:t xml:space="preserve">The individual may have been a victim of criminal activity or been victimized, </w:t>
            </w:r>
            <w:r w:rsidRPr="001745E6">
              <w:rPr>
                <w:shd w:val="clear" w:color="auto" w:fill="FFFFFF"/>
              </w:rPr>
              <w:t xml:space="preserve">but does not remember the incident or denies or minimizes its impact, or collateral reports say the individual experienced a crime, but </w:t>
            </w:r>
            <w:r w:rsidRPr="001745E6">
              <w:t>there has been no disclosure from the individual.</w:t>
            </w:r>
          </w:p>
        </w:tc>
      </w:tr>
    </w:tbl>
    <w:p w14:paraId="4B27FC91" w14:textId="77777777" w:rsidR="00B03592" w:rsidRDefault="00B03592" w:rsidP="00B03592"/>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54DAE90A"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81131F9" w14:textId="77777777" w:rsidR="00B03592" w:rsidRDefault="00B03592" w:rsidP="0004308F">
            <w:pPr>
              <w:pStyle w:val="NoSpacing"/>
              <w:rPr>
                <w:b/>
              </w:rPr>
            </w:pPr>
            <w:r w:rsidRPr="004A25FF">
              <w:rPr>
                <w:b/>
              </w:rPr>
              <w:t>WITNESS TO FAMILY VIOLENCE</w:t>
            </w:r>
            <w:r>
              <w:rPr>
                <w:b/>
              </w:rPr>
              <w:t xml:space="preserve"> </w:t>
            </w:r>
          </w:p>
          <w:p w14:paraId="26B6FB7E" w14:textId="77777777" w:rsidR="00B03592" w:rsidRPr="00254FC5" w:rsidRDefault="00B03592" w:rsidP="0004308F">
            <w:pPr>
              <w:pStyle w:val="NoSpacing"/>
              <w:rPr>
                <w:rFonts w:ascii="Calibri" w:hAnsi="Calibri"/>
              </w:rPr>
            </w:pPr>
            <w:r w:rsidRPr="004A25FF">
              <w:t xml:space="preserve">This item refers to trauma experienced by the individual as a result of witnessing violence in the individual’s family.  Family violence includes any act that creates an atmosphere of intimidation and powerlessness in the home. Verbal arguing, physical harm, sexual harm between family members would rate here.  </w:t>
            </w:r>
            <w:r w:rsidRPr="004A25FF">
              <w:rPr>
                <w:i/>
                <w:iCs/>
                <w:color w:val="000000"/>
              </w:rPr>
              <w:t xml:space="preserve">Please rate </w:t>
            </w:r>
            <w:r w:rsidRPr="004A25FF">
              <w:rPr>
                <w:b/>
                <w:i/>
                <w:iCs/>
                <w:color w:val="000000"/>
              </w:rPr>
              <w:t>within the lifetime.</w:t>
            </w:r>
          </w:p>
        </w:tc>
      </w:tr>
      <w:tr w:rsidR="00B03592" w14:paraId="13A4F778"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D2AFD6C"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548FB71" w14:textId="77777777" w:rsidR="00B03592" w:rsidRPr="004A25FF" w:rsidRDefault="00B03592" w:rsidP="0004308F">
            <w:pPr>
              <w:pStyle w:val="ListParagraph"/>
            </w:pPr>
            <w:r w:rsidRPr="004A25FF">
              <w:t>Has the individual witnessed a loved one be injured b</w:t>
            </w:r>
            <w:r>
              <w:t>y another member of the family?</w:t>
            </w:r>
          </w:p>
          <w:p w14:paraId="7BE2E468" w14:textId="77777777" w:rsidR="00B03592" w:rsidRPr="009F45E8" w:rsidRDefault="00B03592" w:rsidP="0004308F">
            <w:pPr>
              <w:pStyle w:val="ListParagraph"/>
              <w:rPr>
                <w:rFonts w:ascii="Calibri" w:hAnsi="Calibri"/>
                <w:color w:val="000000" w:themeColor="text1"/>
              </w:rPr>
            </w:pPr>
            <w:r w:rsidRPr="004A25FF">
              <w:t>Does the individual identify violence as their family’s culture?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A615920"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34090417"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AB67E13"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60F83AF" w14:textId="77777777" w:rsidR="00B03592" w:rsidRPr="009F45E8" w:rsidRDefault="00B03592" w:rsidP="0004308F">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C3B8FD1" w14:textId="77777777" w:rsidR="00B03592" w:rsidRPr="00F377D6" w:rsidRDefault="00B03592" w:rsidP="0004308F">
            <w:pPr>
              <w:pStyle w:val="NoSpacing"/>
            </w:pPr>
            <w:r w:rsidRPr="001745E6">
              <w:t>There is no evidence that the individual has witnessed family violence.</w:t>
            </w:r>
          </w:p>
        </w:tc>
      </w:tr>
      <w:tr w:rsidR="00B03592" w14:paraId="29FBC95A"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8EEC4EA"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B0527B0"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FD06D3E" w14:textId="77777777" w:rsidR="00B03592" w:rsidRPr="00F377D6" w:rsidRDefault="00B03592" w:rsidP="0004308F">
            <w:pPr>
              <w:pStyle w:val="NoSpacing"/>
            </w:pPr>
            <w:r w:rsidRPr="001745E6">
              <w:t>The individual has witnessed family violence.</w:t>
            </w:r>
          </w:p>
        </w:tc>
      </w:tr>
      <w:tr w:rsidR="00B03592" w14:paraId="69FD3DDD" w14:textId="77777777" w:rsidTr="0004308F">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3B6855D7" w14:textId="77777777" w:rsidR="00B03592" w:rsidRPr="009F45E8" w:rsidRDefault="00B03592" w:rsidP="0004308F">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2CB1F246"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41A820C0" w14:textId="77777777" w:rsidR="00B03592" w:rsidRPr="00F377D6" w:rsidRDefault="00B03592" w:rsidP="0004308F">
            <w:pPr>
              <w:pStyle w:val="NoSpacing"/>
              <w:rPr>
                <w:rFonts w:ascii="Calibri" w:hAnsi="Calibri"/>
              </w:rPr>
            </w:pPr>
            <w:r w:rsidRPr="001745E6">
              <w:t xml:space="preserve">The individual may have witnessed episodes of family violence, </w:t>
            </w:r>
            <w:r w:rsidRPr="001745E6">
              <w:rPr>
                <w:shd w:val="clear" w:color="auto" w:fill="FFFFFF"/>
              </w:rPr>
              <w:t xml:space="preserve">but does not remember the incident or denies or minimizes its impact; or collateral reports say the individual experienced family violence, but </w:t>
            </w:r>
            <w:r w:rsidRPr="001745E6">
              <w:t>there has been no disclosure from the individual.</w:t>
            </w:r>
          </w:p>
        </w:tc>
      </w:tr>
    </w:tbl>
    <w:p w14:paraId="333B3881" w14:textId="77777777" w:rsidR="00B03592" w:rsidRDefault="00B03592" w:rsidP="00B03592"/>
    <w:p w14:paraId="01F371F4" w14:textId="77777777" w:rsidR="00B03592" w:rsidRDefault="00B03592" w:rsidP="00B03592">
      <w:r>
        <w:br w:type="page"/>
      </w:r>
    </w:p>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05F4CC08"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3673CE2" w14:textId="77777777" w:rsidR="00B03592" w:rsidRDefault="00B03592" w:rsidP="0004308F">
            <w:pPr>
              <w:pStyle w:val="NoSpacing"/>
              <w:rPr>
                <w:b/>
              </w:rPr>
            </w:pPr>
            <w:r w:rsidRPr="004A25FF">
              <w:rPr>
                <w:b/>
              </w:rPr>
              <w:t>WAR/TERRORISM AFFECTED</w:t>
            </w:r>
            <w:r>
              <w:rPr>
                <w:b/>
              </w:rPr>
              <w:t xml:space="preserve"> </w:t>
            </w:r>
          </w:p>
          <w:p w14:paraId="5A97A07D" w14:textId="77777777" w:rsidR="00B03592" w:rsidRPr="00254FC5" w:rsidRDefault="00B03592" w:rsidP="0004308F">
            <w:pPr>
              <w:pStyle w:val="NoSpacing"/>
              <w:rPr>
                <w:rFonts w:ascii="Calibri" w:hAnsi="Calibri"/>
              </w:rPr>
            </w:pPr>
            <w:r w:rsidRPr="004A25FF">
              <w:t>This item refers to trauma experienced by the individual as a result of war or terrorism. This item includes direct contact with acts of war, suc</w:t>
            </w:r>
            <w:r>
              <w:t>h as being a refugee from a war-</w:t>
            </w:r>
            <w:r w:rsidRPr="004A25FF">
              <w:t>torn nation, being a returning soldier from war and/or be</w:t>
            </w:r>
            <w:r>
              <w:t>ing</w:t>
            </w:r>
            <w:r w:rsidRPr="004A25FF">
              <w:t xml:space="preserve"> a victim of acts of foreign or domestic terrorism.   </w:t>
            </w:r>
            <w:r w:rsidRPr="004A25FF">
              <w:rPr>
                <w:b/>
              </w:rPr>
              <w:t xml:space="preserve"> </w:t>
            </w:r>
            <w:r w:rsidRPr="004A25FF">
              <w:rPr>
                <w:i/>
                <w:iCs/>
                <w:color w:val="000000"/>
              </w:rPr>
              <w:t xml:space="preserve">Please rate </w:t>
            </w:r>
            <w:r w:rsidRPr="004A25FF">
              <w:rPr>
                <w:b/>
                <w:i/>
                <w:iCs/>
                <w:color w:val="000000"/>
              </w:rPr>
              <w:t>within the lifetime.</w:t>
            </w:r>
          </w:p>
        </w:tc>
      </w:tr>
      <w:tr w:rsidR="00B03592" w14:paraId="00F234E4"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B44029C"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B24DAE3" w14:textId="77777777" w:rsidR="00B03592" w:rsidRPr="004A25FF" w:rsidRDefault="00B03592" w:rsidP="0004308F">
            <w:pPr>
              <w:pStyle w:val="ListParagraph"/>
            </w:pPr>
            <w:r w:rsidRPr="004A25FF">
              <w:t>Has the individual relocated due to war, political or religious persecution</w:t>
            </w:r>
            <w:r>
              <w:t xml:space="preserve"> in their native country?</w:t>
            </w:r>
          </w:p>
          <w:p w14:paraId="6FEE037D" w14:textId="77777777" w:rsidR="00B03592" w:rsidRPr="009F45E8" w:rsidRDefault="00B03592" w:rsidP="0004308F">
            <w:pPr>
              <w:pStyle w:val="ListParagraph"/>
              <w:rPr>
                <w:rFonts w:ascii="Calibri" w:hAnsi="Calibri"/>
                <w:color w:val="000000" w:themeColor="text1"/>
              </w:rPr>
            </w:pPr>
            <w:r w:rsidRPr="004A25FF">
              <w:t>Has the individual lost a loved one due to terroristic actions or war?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908C820"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79544908"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6E3CA52"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BD58E2C" w14:textId="77777777" w:rsidR="00B03592" w:rsidRPr="009F45E8" w:rsidRDefault="00B03592" w:rsidP="0004308F">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ABBFFE1" w14:textId="77777777" w:rsidR="00B03592" w:rsidRPr="00F377D6" w:rsidRDefault="00B03592" w:rsidP="0004308F">
            <w:pPr>
              <w:pStyle w:val="NoSpacing"/>
            </w:pPr>
            <w:r w:rsidRPr="001745E6">
              <w:t>There is no evidence that the individual has been victimized or witness</w:t>
            </w:r>
            <w:r>
              <w:t>ed</w:t>
            </w:r>
            <w:r w:rsidRPr="001745E6">
              <w:t xml:space="preserve"> war or terrorism activity.</w:t>
            </w:r>
          </w:p>
        </w:tc>
      </w:tr>
      <w:tr w:rsidR="00B03592" w14:paraId="4B86DD4D"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182A022"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B46054D"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84649B7" w14:textId="77777777" w:rsidR="00B03592" w:rsidRPr="00F377D6" w:rsidRDefault="00B03592" w:rsidP="0004308F">
            <w:pPr>
              <w:pStyle w:val="NoSpacing"/>
            </w:pPr>
            <w:r w:rsidRPr="001745E6">
              <w:t>The individual was a witness of war or terrorism activity.</w:t>
            </w:r>
          </w:p>
        </w:tc>
      </w:tr>
      <w:tr w:rsidR="00B03592" w14:paraId="7F383333" w14:textId="77777777" w:rsidTr="0004308F">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0FE4BB6D" w14:textId="77777777" w:rsidR="00B03592" w:rsidRPr="009F45E8" w:rsidRDefault="00B03592" w:rsidP="0004308F">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54F70004"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22C874DE" w14:textId="77777777" w:rsidR="00B03592" w:rsidRPr="00F377D6" w:rsidRDefault="00B03592" w:rsidP="0004308F">
            <w:pPr>
              <w:pStyle w:val="NoSpacing"/>
              <w:rPr>
                <w:rFonts w:ascii="Calibri" w:hAnsi="Calibri"/>
              </w:rPr>
            </w:pPr>
            <w:r w:rsidRPr="001745E6">
              <w:t xml:space="preserve">The individual may have experienced war or terrorism, </w:t>
            </w:r>
            <w:r w:rsidRPr="001745E6">
              <w:rPr>
                <w:shd w:val="clear" w:color="auto" w:fill="FFFFFF"/>
              </w:rPr>
              <w:t xml:space="preserve">but does not remember the incident or denies or minimizes its impact, or collateral reports say the individual experienced war or terrorism, but </w:t>
            </w:r>
            <w:r w:rsidRPr="001745E6">
              <w:t>there has been no disclosure from the individual.</w:t>
            </w:r>
          </w:p>
        </w:tc>
      </w:tr>
    </w:tbl>
    <w:p w14:paraId="2A112177" w14:textId="77777777" w:rsidR="00B03592" w:rsidRDefault="00B03592" w:rsidP="00B03592"/>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4A8D799D"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E3DA878" w14:textId="77777777" w:rsidR="00B03592" w:rsidRDefault="00B03592" w:rsidP="0004308F">
            <w:pPr>
              <w:pStyle w:val="NoSpacing"/>
              <w:rPr>
                <w:b/>
              </w:rPr>
            </w:pPr>
            <w:r w:rsidRPr="004A25FF">
              <w:rPr>
                <w:b/>
              </w:rPr>
              <w:t>DISRUPTION IN CAREGIVE</w:t>
            </w:r>
            <w:r>
              <w:rPr>
                <w:b/>
              </w:rPr>
              <w:t>R</w:t>
            </w:r>
            <w:r w:rsidRPr="004A25FF">
              <w:rPr>
                <w:b/>
              </w:rPr>
              <w:t xml:space="preserve"> </w:t>
            </w:r>
          </w:p>
          <w:p w14:paraId="4E75066B" w14:textId="77777777" w:rsidR="00B03592" w:rsidRPr="004A25FF" w:rsidRDefault="00B03592" w:rsidP="0004308F">
            <w:pPr>
              <w:pStyle w:val="NoSpacing"/>
            </w:pPr>
            <w:r w:rsidRPr="004A25FF">
              <w:t>This item refers to trauma experienced by the individual as a result of disruption in primary caregiver. Disruption in caregiver includes: a sudden change in the individual’s primary caregiver(s) due to death, incarceration, DCFS removal, deploym</w:t>
            </w:r>
            <w:r>
              <w:t xml:space="preserve">ent, parental abandonment, a change in foster home or placement, </w:t>
            </w:r>
            <w:r w:rsidRPr="004A25FF">
              <w:t>etc.</w:t>
            </w:r>
          </w:p>
          <w:p w14:paraId="7A841667" w14:textId="77777777" w:rsidR="00B03592" w:rsidRPr="004A25FF" w:rsidRDefault="00B03592" w:rsidP="0004308F">
            <w:pPr>
              <w:pStyle w:val="NoSpacing"/>
            </w:pPr>
            <w:r w:rsidRPr="004A25FF">
              <w:t>Concerns related to attachment should be considered in this item. This item rates impact on life functioning due to the disruption in caregiver and is not necessarily based on the duration of the separation.</w:t>
            </w:r>
          </w:p>
          <w:p w14:paraId="385C5DF6" w14:textId="77777777" w:rsidR="00B03592" w:rsidRPr="00254FC5" w:rsidRDefault="00B03592" w:rsidP="0004308F">
            <w:pPr>
              <w:pStyle w:val="NoSpacing"/>
              <w:rPr>
                <w:rFonts w:ascii="Calibri" w:hAnsi="Calibri"/>
              </w:rPr>
            </w:pPr>
            <w:r w:rsidRPr="004A25FF">
              <w:rPr>
                <w:i/>
                <w:iCs/>
                <w:color w:val="000000"/>
              </w:rPr>
              <w:t xml:space="preserve">Please rate </w:t>
            </w:r>
            <w:r w:rsidRPr="004A25FF">
              <w:rPr>
                <w:b/>
                <w:i/>
                <w:iCs/>
                <w:color w:val="000000"/>
              </w:rPr>
              <w:t>within the lifetime.</w:t>
            </w:r>
          </w:p>
        </w:tc>
      </w:tr>
      <w:tr w:rsidR="00B03592" w14:paraId="74368FD4"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07F4E4F"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EEBF11C" w14:textId="77777777" w:rsidR="00B03592" w:rsidRPr="004A25FF" w:rsidRDefault="00B03592" w:rsidP="0004308F">
            <w:pPr>
              <w:pStyle w:val="ListParagraph"/>
            </w:pPr>
            <w:r w:rsidRPr="004A25FF">
              <w:t>Has the individual had multiple changes in primary caregiver that has affected their ability to bond?</w:t>
            </w:r>
          </w:p>
          <w:p w14:paraId="5C8D92CA" w14:textId="77777777" w:rsidR="00B03592" w:rsidRPr="004A25FF" w:rsidRDefault="00B03592" w:rsidP="0004308F">
            <w:pPr>
              <w:pStyle w:val="ListParagraph"/>
            </w:pPr>
            <w:r w:rsidRPr="004A25FF">
              <w:t>Are the individual</w:t>
            </w:r>
            <w:r>
              <w:t>’</w:t>
            </w:r>
            <w:r w:rsidRPr="004A25FF">
              <w:t>s current relationships strained dues to fear and anxiety that the relationship may suddenly end?</w:t>
            </w:r>
          </w:p>
          <w:p w14:paraId="3E45447F" w14:textId="77777777" w:rsidR="00B03592" w:rsidRPr="009F45E8" w:rsidRDefault="00B03592" w:rsidP="0004308F">
            <w:pPr>
              <w:pStyle w:val="ListParagraph"/>
              <w:rPr>
                <w:rFonts w:ascii="Calibri" w:hAnsi="Calibri"/>
                <w:color w:val="000000" w:themeColor="text1"/>
              </w:rPr>
            </w:pPr>
            <w:r w:rsidRPr="004A25FF">
              <w:t>Has the individual been diagnosed with an attachment disorder?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261924F"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76EADD3A"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C389B85"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2B336A0" w14:textId="77777777" w:rsidR="00B03592" w:rsidRPr="009F45E8" w:rsidRDefault="00B03592" w:rsidP="0004308F">
            <w:pPr>
              <w:pStyle w:val="FreeForm"/>
              <w:spacing w:after="40" w:line="240" w:lineRule="auto"/>
              <w:jc w:val="center"/>
              <w:rPr>
                <w:rFonts w:ascii="Calibri" w:hAnsi="Calibri"/>
                <w:sz w:val="18"/>
                <w:szCs w:val="18"/>
              </w:rPr>
            </w:pPr>
            <w:r>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04374F6" w14:textId="77777777" w:rsidR="00B03592" w:rsidRPr="00F377D6" w:rsidRDefault="00B03592" w:rsidP="0004308F">
            <w:pPr>
              <w:pStyle w:val="NoSpacing"/>
            </w:pPr>
            <w:r w:rsidRPr="001745E6">
              <w:t>There is no evidence that the individual experienced a disruption in significant caregivers.</w:t>
            </w:r>
          </w:p>
        </w:tc>
      </w:tr>
      <w:tr w:rsidR="00B03592" w14:paraId="4EA0B8D2"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B35EE70"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F08F59C"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5C340FC" w14:textId="77777777" w:rsidR="00B03592" w:rsidRPr="00F377D6" w:rsidRDefault="00B03592" w:rsidP="0004308F">
            <w:pPr>
              <w:pStyle w:val="NoSpacing"/>
            </w:pPr>
            <w:r w:rsidRPr="001745E6">
              <w:t>The individual has spent time away from their primary caregivers, such as death of a parent, an episode in foster care, or incarceration of a parent.</w:t>
            </w:r>
          </w:p>
        </w:tc>
      </w:tr>
      <w:tr w:rsidR="00B03592" w14:paraId="0E015575" w14:textId="77777777" w:rsidTr="0004308F">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06DF2FC0" w14:textId="77777777" w:rsidR="00B03592" w:rsidRPr="009F45E8" w:rsidRDefault="00B03592" w:rsidP="0004308F">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3B379BF6" w14:textId="77777777" w:rsidR="00B03592" w:rsidRPr="009F45E8" w:rsidRDefault="00B03592"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5F670395" w14:textId="77777777" w:rsidR="00B03592" w:rsidRPr="00F377D6" w:rsidRDefault="00B03592" w:rsidP="0004308F">
            <w:pPr>
              <w:pStyle w:val="NoSpacing"/>
              <w:rPr>
                <w:rFonts w:ascii="Calibri" w:hAnsi="Calibri"/>
              </w:rPr>
            </w:pPr>
            <w:r w:rsidRPr="001745E6">
              <w:t xml:space="preserve">The individual may have experienced a disruption in primary caregiver such as a previous foster care placement or sudden abandonment, </w:t>
            </w:r>
            <w:r w:rsidRPr="001745E6">
              <w:rPr>
                <w:shd w:val="clear" w:color="auto" w:fill="FFFFFF"/>
              </w:rPr>
              <w:t xml:space="preserve">but does not remember the incident or denies or minimizes its impact, or collateral reports say the individual experienced war or terrorism, but </w:t>
            </w:r>
            <w:r w:rsidRPr="001745E6">
              <w:t>there has been no disclosure from the individual.</w:t>
            </w:r>
          </w:p>
        </w:tc>
      </w:tr>
    </w:tbl>
    <w:p w14:paraId="64381350" w14:textId="77777777" w:rsidR="00B03592" w:rsidRDefault="00B03592" w:rsidP="00B03592"/>
    <w:p w14:paraId="5649CB8A" w14:textId="77777777" w:rsidR="00B03592" w:rsidRDefault="00B03592" w:rsidP="00B03592">
      <w:r>
        <w:br w:type="page"/>
      </w:r>
    </w:p>
    <w:tbl>
      <w:tblPr>
        <w:tblW w:w="9994" w:type="dxa"/>
        <w:tblInd w:w="86" w:type="dxa"/>
        <w:tblLayout w:type="fixed"/>
        <w:tblLook w:val="0000" w:firstRow="0" w:lastRow="0" w:firstColumn="0" w:lastColumn="0" w:noHBand="0" w:noVBand="0"/>
      </w:tblPr>
      <w:tblGrid>
        <w:gridCol w:w="2155"/>
        <w:gridCol w:w="999"/>
        <w:gridCol w:w="6840"/>
      </w:tblGrid>
      <w:tr w:rsidR="00B03592" w:rsidRPr="00B359FE" w14:paraId="53A06E04"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812410D" w14:textId="77777777" w:rsidR="00B03592" w:rsidRDefault="00B03592" w:rsidP="0004308F">
            <w:pPr>
              <w:pStyle w:val="NoSpacing"/>
              <w:rPr>
                <w:b/>
                <w:bCs/>
              </w:rPr>
            </w:pPr>
            <w:r w:rsidRPr="004A25FF">
              <w:rPr>
                <w:b/>
                <w:bCs/>
              </w:rPr>
              <w:t>GRIEF AND LOSS</w:t>
            </w:r>
            <w:r>
              <w:rPr>
                <w:b/>
                <w:bCs/>
              </w:rPr>
              <w:t xml:space="preserve"> </w:t>
            </w:r>
          </w:p>
          <w:p w14:paraId="1F567A59" w14:textId="77777777" w:rsidR="00B03592" w:rsidRPr="00254FC5" w:rsidRDefault="00B03592" w:rsidP="0004308F">
            <w:pPr>
              <w:pStyle w:val="NoSpacing"/>
              <w:rPr>
                <w:rFonts w:ascii="Calibri" w:hAnsi="Calibri"/>
              </w:rPr>
            </w:pPr>
            <w:r w:rsidRPr="004A25FF">
              <w:rPr>
                <w:bCs/>
                <w:sz w:val="20"/>
                <w:szCs w:val="20"/>
              </w:rPr>
              <w:t>T</w:t>
            </w:r>
            <w:r w:rsidRPr="00834D3C">
              <w:rPr>
                <w:bCs/>
              </w:rPr>
              <w:t>his item refers to traum</w:t>
            </w:r>
            <w:r>
              <w:rPr>
                <w:bCs/>
              </w:rPr>
              <w:t>a experienced by the individual</w:t>
            </w:r>
            <w:r w:rsidRPr="00834D3C">
              <w:rPr>
                <w:bCs/>
              </w:rPr>
              <w:t xml:space="preserve"> as a result of </w:t>
            </w:r>
            <w:r w:rsidRPr="00834D3C">
              <w:t>grief due to the loss of someone or something to which the individual formed a bond. This may include death, divorce, incarceration, termination of parental rights, and sepa</w:t>
            </w:r>
            <w:r>
              <w:t>ration from siblings. Grief or l</w:t>
            </w:r>
            <w:r w:rsidRPr="00834D3C">
              <w:t>oss can be experienced from disruptions in social ties such as a change in schools or peer groups.  Age and developmental level need to be taken into account.</w:t>
            </w:r>
            <w:r w:rsidRPr="00834D3C">
              <w:rPr>
                <w:bCs/>
              </w:rPr>
              <w:t xml:space="preserve">   </w:t>
            </w:r>
            <w:r w:rsidRPr="00834D3C">
              <w:rPr>
                <w:i/>
                <w:iCs/>
                <w:color w:val="000000"/>
              </w:rPr>
              <w:t xml:space="preserve">Please rate </w:t>
            </w:r>
            <w:r w:rsidRPr="00834D3C">
              <w:rPr>
                <w:b/>
                <w:i/>
                <w:iCs/>
                <w:color w:val="000000"/>
              </w:rPr>
              <w:t>within the lifetime.</w:t>
            </w:r>
          </w:p>
        </w:tc>
      </w:tr>
      <w:tr w:rsidR="00B03592" w14:paraId="1C519512"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CA96672" w14:textId="77777777" w:rsidR="00B03592" w:rsidRPr="00B359FE" w:rsidRDefault="00B0359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9CBF8D6" w14:textId="77777777" w:rsidR="00B03592" w:rsidRPr="004A25FF" w:rsidRDefault="00B03592" w:rsidP="0004308F">
            <w:pPr>
              <w:pStyle w:val="ListParagraph"/>
            </w:pPr>
            <w:r w:rsidRPr="004A25FF">
              <w:t>Is the individual currently grieving a person</w:t>
            </w:r>
            <w:r>
              <w:t>,</w:t>
            </w:r>
            <w:r w:rsidRPr="004A25FF">
              <w:t xml:space="preserve"> place or thing, such as a pet or previous school?</w:t>
            </w:r>
          </w:p>
          <w:p w14:paraId="4115DFEA" w14:textId="77777777" w:rsidR="00B03592" w:rsidRPr="004A25FF" w:rsidRDefault="00B03592" w:rsidP="0004308F">
            <w:pPr>
              <w:pStyle w:val="ListParagraph"/>
            </w:pPr>
            <w:r w:rsidRPr="004A25FF">
              <w:t>Has the individual expe</w:t>
            </w:r>
            <w:r>
              <w:t>rienced a death of a loved one?</w:t>
            </w:r>
          </w:p>
          <w:p w14:paraId="7F3BFA5B" w14:textId="77777777" w:rsidR="00B03592" w:rsidRPr="009F45E8" w:rsidRDefault="00B03592" w:rsidP="0004308F">
            <w:pPr>
              <w:pStyle w:val="ListParagraph"/>
              <w:rPr>
                <w:rFonts w:ascii="Calibri" w:hAnsi="Calibri"/>
                <w:color w:val="000000" w:themeColor="text1"/>
              </w:rPr>
            </w:pPr>
            <w:r w:rsidRPr="004A25FF">
              <w:t>Has the individual had to make major changes to their peer group to maintain sobriety or mental stability, but still has emotional connections to those relationships?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B0079E8" w14:textId="77777777" w:rsidR="00B03592" w:rsidRPr="009F45E8" w:rsidRDefault="00B03592" w:rsidP="0004308F">
            <w:pPr>
              <w:pStyle w:val="NoSpacing"/>
              <w:rPr>
                <w:rFonts w:ascii="Calibri" w:hAnsi="Calibri"/>
              </w:rPr>
            </w:pPr>
            <w:r w:rsidRPr="1159ADA9">
              <w:rPr>
                <w:rFonts w:ascii="Calibri" w:hAnsi="Calibri"/>
              </w:rPr>
              <w:t>Ratings and Descriptions</w:t>
            </w:r>
          </w:p>
        </w:tc>
      </w:tr>
      <w:tr w:rsidR="00B03592" w14:paraId="18D4CF11"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0D09A93"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DC6B45F" w14:textId="77777777" w:rsidR="00B03592" w:rsidRPr="00834D3C" w:rsidRDefault="00B03592" w:rsidP="0004308F">
            <w:pPr>
              <w:pStyle w:val="FreeForm"/>
              <w:spacing w:after="40" w:line="240" w:lineRule="auto"/>
              <w:jc w:val="center"/>
              <w:rPr>
                <w:rFonts w:ascii="Calibri" w:hAnsi="Calibri"/>
                <w:sz w:val="18"/>
                <w:szCs w:val="18"/>
              </w:rPr>
            </w:pPr>
            <w:r w:rsidRPr="00834D3C">
              <w:rPr>
                <w:rFonts w:ascii="Calibri" w:hAnsi="Calibri"/>
                <w:sz w:val="18"/>
                <w:szCs w:val="18"/>
              </w:rPr>
              <w:t>No</w:t>
            </w:r>
          </w:p>
        </w:tc>
        <w:tc>
          <w:tcPr>
            <w:tcW w:w="684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B02787B" w14:textId="77777777" w:rsidR="00B03592" w:rsidRPr="00834D3C" w:rsidRDefault="00B03592" w:rsidP="0004308F">
            <w:pPr>
              <w:pStyle w:val="NoSpacing"/>
            </w:pPr>
            <w:r w:rsidRPr="00834D3C">
              <w:rPr>
                <w:bCs/>
                <w:shd w:val="clear" w:color="auto" w:fill="FFFFFF"/>
              </w:rPr>
              <w:t>There is no evidence that individual has experienced grief or separation from significant others or things.</w:t>
            </w:r>
          </w:p>
        </w:tc>
      </w:tr>
      <w:tr w:rsidR="00B03592" w14:paraId="67D1811E"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718847C" w14:textId="77777777" w:rsidR="00B03592" w:rsidRPr="009F45E8" w:rsidRDefault="00B03592" w:rsidP="0004308F">
            <w:pPr>
              <w:rPr>
                <w:rFonts w:ascii="Calibri" w:hAnsi="Calibri"/>
                <w:sz w:val="20"/>
                <w:szCs w:val="20"/>
              </w:rPr>
            </w:pPr>
          </w:p>
        </w:tc>
        <w:tc>
          <w:tcPr>
            <w:tcW w:w="99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29F638F" w14:textId="77777777" w:rsidR="00B03592" w:rsidRPr="00834D3C" w:rsidRDefault="00B03592" w:rsidP="0004308F">
            <w:pPr>
              <w:pStyle w:val="FreeForm"/>
              <w:spacing w:before="40" w:after="40" w:line="240" w:lineRule="auto"/>
              <w:jc w:val="center"/>
              <w:rPr>
                <w:rFonts w:ascii="Calibri" w:hAnsi="Calibri"/>
                <w:color w:val="000000" w:themeColor="text1"/>
                <w:sz w:val="18"/>
                <w:szCs w:val="18"/>
              </w:rPr>
            </w:pPr>
            <w:r w:rsidRPr="00834D3C">
              <w:rPr>
                <w:rFonts w:ascii="Calibri" w:hAnsi="Calibri"/>
                <w:color w:val="000000" w:themeColor="text1"/>
                <w:sz w:val="18"/>
                <w:szCs w:val="18"/>
              </w:rPr>
              <w:t>Yes</w:t>
            </w:r>
          </w:p>
        </w:tc>
        <w:tc>
          <w:tcPr>
            <w:tcW w:w="684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7BB4EF8" w14:textId="77777777" w:rsidR="00B03592" w:rsidRPr="00834D3C" w:rsidRDefault="00B03592" w:rsidP="0004308F">
            <w:pPr>
              <w:pStyle w:val="NoSpacing"/>
            </w:pPr>
            <w:r w:rsidRPr="00834D3C">
              <w:t xml:space="preserve">The individual has experienced grief due to the death or loss of a significant person or things. </w:t>
            </w:r>
          </w:p>
        </w:tc>
      </w:tr>
      <w:tr w:rsidR="00B03592" w14:paraId="4C044206" w14:textId="77777777" w:rsidTr="0004308F">
        <w:trPr>
          <w:cantSplit/>
          <w:trHeight w:val="216"/>
        </w:trPr>
        <w:tc>
          <w:tcPr>
            <w:tcW w:w="2155" w:type="dxa"/>
            <w:vMerge/>
            <w:tcBorders>
              <w:top w:val="dotted" w:sz="4" w:space="0" w:color="auto"/>
              <w:bottom w:val="single" w:sz="2" w:space="0" w:color="auto"/>
              <w:right w:val="dotted" w:sz="4" w:space="0" w:color="auto"/>
            </w:tcBorders>
            <w:shd w:val="clear" w:color="auto" w:fill="auto"/>
          </w:tcPr>
          <w:p w14:paraId="6B535402" w14:textId="77777777" w:rsidR="00B03592" w:rsidRPr="009F45E8" w:rsidRDefault="00B03592" w:rsidP="0004308F">
            <w:pPr>
              <w:rPr>
                <w:rFonts w:ascii="Calibri" w:hAnsi="Calibri"/>
                <w:sz w:val="20"/>
                <w:szCs w:val="20"/>
              </w:rPr>
            </w:pPr>
          </w:p>
        </w:tc>
        <w:tc>
          <w:tcPr>
            <w:tcW w:w="999" w:type="dxa"/>
            <w:tcBorders>
              <w:left w:val="dotted" w:sz="4" w:space="0" w:color="auto"/>
              <w:bottom w:val="single" w:sz="2" w:space="0" w:color="auto"/>
              <w:right w:val="none" w:sz="0" w:space="0" w:color="000000" w:themeColor="text1"/>
            </w:tcBorders>
            <w:shd w:val="clear" w:color="auto" w:fill="auto"/>
            <w:tcMar>
              <w:top w:w="80" w:type="dxa"/>
              <w:left w:w="80" w:type="dxa"/>
              <w:bottom w:w="80" w:type="dxa"/>
              <w:right w:w="80" w:type="dxa"/>
            </w:tcMar>
          </w:tcPr>
          <w:p w14:paraId="76CAB115" w14:textId="77777777" w:rsidR="00B03592" w:rsidRPr="00834D3C" w:rsidRDefault="00B03592" w:rsidP="0004308F">
            <w:pPr>
              <w:pStyle w:val="FreeForm"/>
              <w:spacing w:before="40" w:after="40" w:line="240" w:lineRule="auto"/>
              <w:jc w:val="center"/>
              <w:rPr>
                <w:rFonts w:ascii="Calibri" w:hAnsi="Calibri"/>
                <w:color w:val="000000" w:themeColor="text1"/>
                <w:sz w:val="18"/>
                <w:szCs w:val="18"/>
              </w:rPr>
            </w:pPr>
            <w:r w:rsidRPr="00834D3C">
              <w:rPr>
                <w:rFonts w:ascii="Calibri" w:hAnsi="Calibri"/>
                <w:color w:val="000000" w:themeColor="text1"/>
                <w:sz w:val="18"/>
                <w:szCs w:val="18"/>
              </w:rPr>
              <w:t>Suspected</w:t>
            </w:r>
          </w:p>
        </w:tc>
        <w:tc>
          <w:tcPr>
            <w:tcW w:w="6840" w:type="dxa"/>
            <w:tcBorders>
              <w:top w:val="dotted" w:sz="4" w:space="0" w:color="auto"/>
              <w:left w:val="none" w:sz="0" w:space="0" w:color="000000" w:themeColor="text1"/>
              <w:bottom w:val="single" w:sz="2" w:space="0" w:color="auto"/>
            </w:tcBorders>
            <w:shd w:val="clear" w:color="auto" w:fill="auto"/>
            <w:tcMar>
              <w:top w:w="80" w:type="dxa"/>
              <w:left w:w="80" w:type="dxa"/>
              <w:bottom w:w="80" w:type="dxa"/>
              <w:right w:w="80" w:type="dxa"/>
            </w:tcMar>
          </w:tcPr>
          <w:p w14:paraId="58F8633F" w14:textId="77777777" w:rsidR="00B03592" w:rsidRPr="00834D3C" w:rsidRDefault="00B03592" w:rsidP="0004308F">
            <w:pPr>
              <w:pStyle w:val="NoSpacing"/>
              <w:rPr>
                <w:rFonts w:ascii="Calibri" w:hAnsi="Calibri"/>
              </w:rPr>
            </w:pPr>
            <w:r w:rsidRPr="00834D3C">
              <w:rPr>
                <w:bCs/>
                <w:shd w:val="clear" w:color="auto" w:fill="FFFFFF"/>
              </w:rPr>
              <w:t xml:space="preserve">The individual may have experienced grief due to death or loss of significant persons or things, but does not remember the incident or denies or minimizes its impact; or collateral reports say the individual experienced grief and/or loss, but </w:t>
            </w:r>
            <w:r w:rsidRPr="00834D3C">
              <w:t>there has been no disclosure from the individual.</w:t>
            </w:r>
          </w:p>
        </w:tc>
      </w:tr>
    </w:tbl>
    <w:p w14:paraId="5A65CDB9" w14:textId="77777777" w:rsidR="00B03592" w:rsidRDefault="00B03592" w:rsidP="00B03592">
      <w:pPr>
        <w:rPr>
          <w:rFonts w:ascii="Gill Sans MT" w:eastAsia="Arial Unicode MS" w:hAnsi="Gill Sans MT" w:cs="Arial Unicode MS"/>
          <w:caps/>
          <w:sz w:val="32"/>
          <w:szCs w:val="32"/>
        </w:rPr>
      </w:pPr>
      <w:r>
        <w:br w:type="page"/>
      </w:r>
    </w:p>
    <w:p w14:paraId="0E92217B" w14:textId="77777777" w:rsidR="008C79E9" w:rsidRDefault="00B03592" w:rsidP="008C79E9">
      <w:pPr>
        <w:pStyle w:val="Heading2"/>
      </w:pPr>
      <w:bookmarkStart w:id="111" w:name="_Toc525650138"/>
      <w:r>
        <w:t>[H</w:t>
      </w:r>
      <w:r w:rsidR="008C79E9">
        <w:t>] Substance Use</w:t>
      </w:r>
      <w:r w:rsidR="00293131">
        <w:t>—CHILD</w:t>
      </w:r>
      <w:bookmarkEnd w:id="111"/>
      <w:r w:rsidR="00293131">
        <w:t xml:space="preserve"> </w:t>
      </w:r>
    </w:p>
    <w:p w14:paraId="171B150C" w14:textId="77777777" w:rsidR="008C79E9" w:rsidRDefault="008C79E9" w:rsidP="008C79E9">
      <w:pPr>
        <w:pStyle w:val="NoSpacing"/>
      </w:pPr>
    </w:p>
    <w:p w14:paraId="05032B07" w14:textId="77777777" w:rsidR="008C79E9" w:rsidRDefault="008C79E9" w:rsidP="008C79E9">
      <w:pPr>
        <w:pStyle w:val="NoSpacing"/>
        <w:rPr>
          <w:sz w:val="20"/>
          <w:szCs w:val="20"/>
        </w:rPr>
      </w:pPr>
      <w:commentRangeStart w:id="112"/>
      <w:r>
        <w:rPr>
          <w:sz w:val="20"/>
          <w:szCs w:val="20"/>
        </w:rPr>
        <w:t xml:space="preserve">When a </w:t>
      </w:r>
      <w:r w:rsidR="009574E1">
        <w:rPr>
          <w:sz w:val="20"/>
          <w:szCs w:val="20"/>
        </w:rPr>
        <w:t xml:space="preserve">child/youth </w:t>
      </w:r>
      <w:r>
        <w:rPr>
          <w:sz w:val="20"/>
          <w:szCs w:val="20"/>
        </w:rPr>
        <w:t>is using substance it is important to understand what is motivating this behavior</w:t>
      </w:r>
      <w:r w:rsidR="00C271FE">
        <w:rPr>
          <w:sz w:val="20"/>
          <w:szCs w:val="20"/>
        </w:rPr>
        <w:t>;</w:t>
      </w:r>
      <w:r>
        <w:rPr>
          <w:sz w:val="20"/>
          <w:szCs w:val="20"/>
        </w:rPr>
        <w:t xml:space="preserve"> there are many reasons why a </w:t>
      </w:r>
      <w:r w:rsidR="009574E1">
        <w:rPr>
          <w:sz w:val="20"/>
          <w:szCs w:val="20"/>
        </w:rPr>
        <w:t xml:space="preserve">child/youth </w:t>
      </w:r>
      <w:r>
        <w:rPr>
          <w:sz w:val="20"/>
          <w:szCs w:val="20"/>
        </w:rPr>
        <w:t>may use drugs and it is important to avoid assumptions.</w:t>
      </w:r>
      <w:commentRangeEnd w:id="112"/>
      <w:r w:rsidR="00235DB9">
        <w:rPr>
          <w:rStyle w:val="CommentReference"/>
          <w:rFonts w:ascii="Times New Roman" w:eastAsia="Times New Roman" w:hAnsi="Times New Roman"/>
        </w:rPr>
        <w:commentReference w:id="112"/>
      </w:r>
    </w:p>
    <w:p w14:paraId="659671D3" w14:textId="77777777" w:rsidR="008C79E9" w:rsidRDefault="008C79E9" w:rsidP="00D57C6F"/>
    <w:tbl>
      <w:tblPr>
        <w:tblW w:w="9994" w:type="dxa"/>
        <w:tblInd w:w="86" w:type="dxa"/>
        <w:tblLayout w:type="fixed"/>
        <w:tblLook w:val="0000" w:firstRow="0" w:lastRow="0" w:firstColumn="0" w:lastColumn="0" w:noHBand="0" w:noVBand="0"/>
      </w:tblPr>
      <w:tblGrid>
        <w:gridCol w:w="2155"/>
        <w:gridCol w:w="449"/>
        <w:gridCol w:w="7390"/>
      </w:tblGrid>
      <w:tr w:rsidR="008C79E9" w:rsidRPr="001F14DF" w14:paraId="154AA198" w14:textId="77777777" w:rsidTr="00203974">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7999407" w14:textId="77777777" w:rsidR="001F14DF" w:rsidRDefault="00203974" w:rsidP="00E67366">
            <w:pPr>
              <w:rPr>
                <w:rFonts w:asciiTheme="minorHAnsi" w:hAnsiTheme="minorHAnsi" w:cstheme="minorHAnsi"/>
                <w:b/>
                <w:bCs/>
                <w:color w:val="000000"/>
                <w:sz w:val="18"/>
                <w:szCs w:val="18"/>
              </w:rPr>
            </w:pPr>
            <w:r w:rsidRPr="001F14DF">
              <w:rPr>
                <w:rFonts w:asciiTheme="minorHAnsi" w:hAnsiTheme="minorHAnsi" w:cstheme="minorHAnsi"/>
                <w:b/>
                <w:bCs/>
                <w:color w:val="000000"/>
                <w:sz w:val="18"/>
                <w:szCs w:val="18"/>
              </w:rPr>
              <w:t xml:space="preserve">SEVERITY OF USE </w:t>
            </w:r>
          </w:p>
          <w:p w14:paraId="39D0AB5B" w14:textId="77777777" w:rsidR="008C79E9" w:rsidRPr="001F14DF" w:rsidRDefault="00203974" w:rsidP="00E67366">
            <w:pPr>
              <w:rPr>
                <w:rFonts w:asciiTheme="minorHAnsi" w:hAnsiTheme="minorHAnsi" w:cstheme="minorHAnsi"/>
                <w:sz w:val="18"/>
                <w:szCs w:val="18"/>
              </w:rPr>
            </w:pPr>
            <w:r w:rsidRPr="001F14DF">
              <w:rPr>
                <w:rFonts w:asciiTheme="minorHAnsi" w:hAnsiTheme="minorHAnsi" w:cstheme="minorHAnsi"/>
                <w:bCs/>
                <w:color w:val="000000"/>
                <w:sz w:val="18"/>
                <w:szCs w:val="18"/>
              </w:rPr>
              <w:t>This item rates the severity of the substance being using as well as how frequent the use is</w:t>
            </w:r>
            <w:r w:rsidR="00C271FE">
              <w:rPr>
                <w:rFonts w:asciiTheme="minorHAnsi" w:hAnsiTheme="minorHAnsi" w:cstheme="minorHAnsi"/>
                <w:bCs/>
                <w:color w:val="000000"/>
                <w:sz w:val="18"/>
                <w:szCs w:val="18"/>
              </w:rPr>
              <w:t>.</w:t>
            </w:r>
          </w:p>
        </w:tc>
      </w:tr>
      <w:tr w:rsidR="008C79E9" w:rsidRPr="001F14DF" w14:paraId="32BA7DB9" w14:textId="77777777" w:rsidTr="00203974">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B260E65" w14:textId="77777777" w:rsidR="008C79E9" w:rsidRPr="001F14DF" w:rsidRDefault="008C79E9" w:rsidP="00E67366">
            <w:pPr>
              <w:pStyle w:val="FreeForm"/>
              <w:spacing w:before="20" w:after="4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2E033227" w14:textId="77777777" w:rsidR="00203974" w:rsidRPr="001F14DF" w:rsidRDefault="00203974" w:rsidP="001F14DF">
            <w:pPr>
              <w:pStyle w:val="ListParagraph"/>
            </w:pPr>
            <w:r w:rsidRPr="001F14DF">
              <w:t xml:space="preserve">Does the </w:t>
            </w:r>
            <w:r w:rsidR="009574E1">
              <w:t xml:space="preserve">child/youth </w:t>
            </w:r>
            <w:r w:rsidRPr="001F14DF">
              <w:t>mix substances?</w:t>
            </w:r>
          </w:p>
          <w:p w14:paraId="4BA7C694" w14:textId="77777777" w:rsidR="00203974" w:rsidRPr="001F14DF" w:rsidRDefault="00203974" w:rsidP="001F14DF">
            <w:pPr>
              <w:pStyle w:val="ListParagraph"/>
            </w:pPr>
            <w:r w:rsidRPr="001F14DF">
              <w:t xml:space="preserve">Has the </w:t>
            </w:r>
            <w:r w:rsidR="009574E1">
              <w:t xml:space="preserve">child/youth </w:t>
            </w:r>
            <w:r w:rsidRPr="001F14DF">
              <w:t>been sober for more than 30 days?</w:t>
            </w:r>
          </w:p>
          <w:p w14:paraId="7E79EF62" w14:textId="77777777" w:rsidR="008C79E9" w:rsidRPr="001F14DF" w:rsidRDefault="00203974" w:rsidP="001F14DF">
            <w:pPr>
              <w:pStyle w:val="ListParagraph"/>
              <w:rPr>
                <w:color w:val="000000" w:themeColor="text1"/>
              </w:rPr>
            </w:pPr>
            <w:r w:rsidRPr="001F14DF">
              <w:t xml:space="preserve">What is the </w:t>
            </w:r>
            <w:r w:rsidR="009574E1">
              <w:t>child/youth’s</w:t>
            </w:r>
            <w:r w:rsidRPr="001F14DF">
              <w:t xml:space="preserve"> drug of preference?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6E177B7" w14:textId="77777777" w:rsidR="008C79E9" w:rsidRPr="001F14DF" w:rsidRDefault="008C79E9" w:rsidP="00E67366">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203974" w:rsidRPr="001F14DF" w14:paraId="59B77EEE" w14:textId="77777777" w:rsidTr="00203974">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775FEAB"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4B7C581" w14:textId="77777777" w:rsidR="00203974" w:rsidRPr="001F14DF" w:rsidRDefault="00203974" w:rsidP="00203974">
            <w:pPr>
              <w:pStyle w:val="FreeForm"/>
              <w:spacing w:after="4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920C878" w14:textId="77777777" w:rsidR="00203974" w:rsidRPr="001F14DF" w:rsidRDefault="009574E1" w:rsidP="00203974">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203974" w:rsidRPr="001F14DF">
              <w:rPr>
                <w:rFonts w:asciiTheme="minorHAnsi" w:hAnsiTheme="minorHAnsi" w:cstheme="minorHAnsi"/>
                <w:sz w:val="18"/>
                <w:szCs w:val="18"/>
              </w:rPr>
              <w:t>is currently abstinent and has maintained abstinence for at least six months.</w:t>
            </w:r>
          </w:p>
        </w:tc>
      </w:tr>
      <w:tr w:rsidR="00203974" w:rsidRPr="001F14DF" w14:paraId="048D1293" w14:textId="77777777" w:rsidTr="00203974">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F8D5A68"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CD241D8"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934AAE6" w14:textId="77777777" w:rsidR="00203974" w:rsidRPr="001F14DF" w:rsidRDefault="009574E1" w:rsidP="00203974">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203974" w:rsidRPr="001F14DF">
              <w:rPr>
                <w:rFonts w:asciiTheme="minorHAnsi" w:hAnsiTheme="minorHAnsi" w:cstheme="minorHAnsi"/>
                <w:sz w:val="18"/>
                <w:szCs w:val="18"/>
              </w:rPr>
              <w:t>has a history of substance use, but has maintain</w:t>
            </w:r>
            <w:r w:rsidR="00C271FE">
              <w:rPr>
                <w:rFonts w:asciiTheme="minorHAnsi" w:hAnsiTheme="minorHAnsi" w:cstheme="minorHAnsi"/>
                <w:sz w:val="18"/>
                <w:szCs w:val="18"/>
              </w:rPr>
              <w:t>ed</w:t>
            </w:r>
            <w:r w:rsidR="00203974" w:rsidRPr="001F14DF">
              <w:rPr>
                <w:rFonts w:asciiTheme="minorHAnsi" w:hAnsiTheme="minorHAnsi" w:cstheme="minorHAnsi"/>
                <w:sz w:val="18"/>
                <w:szCs w:val="18"/>
              </w:rPr>
              <w:t xml:space="preserve"> sobriety and no intervention is needed at this time.</w:t>
            </w:r>
          </w:p>
        </w:tc>
      </w:tr>
      <w:tr w:rsidR="00203974" w:rsidRPr="001F14DF" w14:paraId="68858618" w14:textId="77777777" w:rsidTr="00203974">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30E3CC9"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43ECB61"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80D1258" w14:textId="77777777" w:rsidR="00203974" w:rsidRPr="001F14DF" w:rsidRDefault="009574E1" w:rsidP="00203974">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 xml:space="preserve">Child/youth </w:t>
            </w:r>
            <w:r w:rsidR="00203974" w:rsidRPr="001F14DF">
              <w:rPr>
                <w:rFonts w:asciiTheme="minorHAnsi" w:hAnsiTheme="minorHAnsi" w:cstheme="minorHAnsi"/>
                <w:color w:val="000000"/>
                <w:sz w:val="18"/>
                <w:szCs w:val="18"/>
              </w:rPr>
              <w:t>actively uses alcohol or drugs but not daily and/or uses a combination of substances</w:t>
            </w:r>
            <w:r w:rsidR="00C271FE">
              <w:rPr>
                <w:rFonts w:asciiTheme="minorHAnsi" w:hAnsiTheme="minorHAnsi" w:cstheme="minorHAnsi"/>
                <w:color w:val="000000"/>
                <w:sz w:val="18"/>
                <w:szCs w:val="18"/>
              </w:rPr>
              <w:t>.</w:t>
            </w:r>
          </w:p>
        </w:tc>
      </w:tr>
      <w:tr w:rsidR="00203974" w:rsidRPr="001F14DF" w14:paraId="40404F2C" w14:textId="77777777" w:rsidTr="00203974">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5763589"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2F0BB6A"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8528189" w14:textId="77777777" w:rsidR="00203974" w:rsidRPr="001F14DF" w:rsidRDefault="009574E1" w:rsidP="00203974">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 xml:space="preserve">Child/youth </w:t>
            </w:r>
            <w:r w:rsidR="00203974" w:rsidRPr="001F14DF">
              <w:rPr>
                <w:rFonts w:asciiTheme="minorHAnsi" w:hAnsiTheme="minorHAnsi" w:cstheme="minorHAnsi"/>
                <w:color w:val="000000"/>
                <w:sz w:val="18"/>
                <w:szCs w:val="18"/>
              </w:rPr>
              <w:t>uses alcohol and/or drugs on a daily basis and/or a combination of drugs that is potentially lethal.</w:t>
            </w:r>
          </w:p>
        </w:tc>
      </w:tr>
    </w:tbl>
    <w:p w14:paraId="7E2A12C3" w14:textId="77777777" w:rsidR="008C79E9" w:rsidRPr="001F14DF" w:rsidRDefault="008C79E9" w:rsidP="00D57C6F">
      <w:pPr>
        <w:rPr>
          <w:rFonts w:asciiTheme="minorHAnsi" w:hAnsiTheme="minorHAnsi" w:cstheme="minorHAnsi"/>
        </w:rPr>
      </w:pPr>
    </w:p>
    <w:tbl>
      <w:tblPr>
        <w:tblW w:w="9994" w:type="dxa"/>
        <w:tblInd w:w="86" w:type="dxa"/>
        <w:tblLayout w:type="fixed"/>
        <w:tblLook w:val="0000" w:firstRow="0" w:lastRow="0" w:firstColumn="0" w:lastColumn="0" w:noHBand="0" w:noVBand="0"/>
      </w:tblPr>
      <w:tblGrid>
        <w:gridCol w:w="2155"/>
        <w:gridCol w:w="449"/>
        <w:gridCol w:w="7390"/>
      </w:tblGrid>
      <w:tr w:rsidR="008C79E9" w:rsidRPr="001F14DF" w14:paraId="5CD92AB9" w14:textId="77777777" w:rsidTr="00203974">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F1EC37E" w14:textId="77777777" w:rsidR="001F14DF" w:rsidRDefault="00203974" w:rsidP="00E67366">
            <w:pPr>
              <w:rPr>
                <w:rFonts w:asciiTheme="minorHAnsi" w:hAnsiTheme="minorHAnsi" w:cstheme="minorHAnsi"/>
                <w:b/>
                <w:bCs/>
                <w:color w:val="000000"/>
                <w:sz w:val="18"/>
                <w:szCs w:val="18"/>
              </w:rPr>
            </w:pPr>
            <w:r w:rsidRPr="001F14DF">
              <w:rPr>
                <w:rFonts w:asciiTheme="minorHAnsi" w:hAnsiTheme="minorHAnsi" w:cstheme="minorHAnsi"/>
                <w:b/>
                <w:bCs/>
                <w:color w:val="000000"/>
                <w:sz w:val="18"/>
                <w:szCs w:val="18"/>
              </w:rPr>
              <w:t xml:space="preserve">DURATION OF USE </w:t>
            </w:r>
          </w:p>
          <w:p w14:paraId="4A3E8DF7" w14:textId="77777777" w:rsidR="008C79E9" w:rsidRPr="001F14DF" w:rsidRDefault="00203974" w:rsidP="00E67366">
            <w:pPr>
              <w:rPr>
                <w:rFonts w:asciiTheme="minorHAnsi" w:hAnsiTheme="minorHAnsi" w:cstheme="minorHAnsi"/>
                <w:sz w:val="18"/>
                <w:szCs w:val="18"/>
              </w:rPr>
            </w:pPr>
            <w:r w:rsidRPr="001F14DF">
              <w:rPr>
                <w:rFonts w:asciiTheme="minorHAnsi" w:hAnsiTheme="minorHAnsi" w:cstheme="minorHAnsi"/>
                <w:bCs/>
                <w:color w:val="000000"/>
                <w:sz w:val="18"/>
                <w:szCs w:val="18"/>
              </w:rPr>
              <w:t xml:space="preserve">This item rates how long the </w:t>
            </w:r>
            <w:r w:rsidR="009574E1">
              <w:rPr>
                <w:rFonts w:asciiTheme="minorHAnsi" w:hAnsiTheme="minorHAnsi" w:cstheme="minorHAnsi"/>
                <w:bCs/>
                <w:color w:val="000000"/>
                <w:sz w:val="18"/>
                <w:szCs w:val="18"/>
              </w:rPr>
              <w:t xml:space="preserve">child/youth </w:t>
            </w:r>
            <w:r w:rsidRPr="001F14DF">
              <w:rPr>
                <w:rFonts w:asciiTheme="minorHAnsi" w:hAnsiTheme="minorHAnsi" w:cstheme="minorHAnsi"/>
                <w:bCs/>
                <w:color w:val="000000"/>
                <w:sz w:val="18"/>
                <w:szCs w:val="18"/>
              </w:rPr>
              <w:t>has been using substances.</w:t>
            </w:r>
          </w:p>
        </w:tc>
      </w:tr>
      <w:tr w:rsidR="008C79E9" w:rsidRPr="001F14DF" w14:paraId="3B996000" w14:textId="77777777" w:rsidTr="00203974">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248EDED" w14:textId="77777777" w:rsidR="008C79E9" w:rsidRPr="001F14DF" w:rsidRDefault="008C79E9" w:rsidP="00E67366">
            <w:pPr>
              <w:pStyle w:val="FreeForm"/>
              <w:spacing w:before="20" w:after="4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12DC5419" w14:textId="77777777" w:rsidR="00203974" w:rsidRPr="001F14DF" w:rsidRDefault="00203974" w:rsidP="001F14DF">
            <w:pPr>
              <w:pStyle w:val="ListParagraph"/>
            </w:pPr>
            <w:r w:rsidRPr="001F14DF">
              <w:t xml:space="preserve">Has the </w:t>
            </w:r>
            <w:r w:rsidR="009574E1">
              <w:t>child/youth’s</w:t>
            </w:r>
            <w:r w:rsidRPr="001F14DF">
              <w:t xml:space="preserve"> drug use begun in the last 6 months?</w:t>
            </w:r>
          </w:p>
          <w:p w14:paraId="299302FF" w14:textId="77777777" w:rsidR="008C79E9" w:rsidRPr="001F14DF" w:rsidRDefault="00203974" w:rsidP="001F14DF">
            <w:pPr>
              <w:pStyle w:val="ListParagraph"/>
              <w:rPr>
                <w:color w:val="000000" w:themeColor="text1"/>
              </w:rPr>
            </w:pPr>
            <w:r w:rsidRPr="001F14DF">
              <w:t xml:space="preserve">Has the </w:t>
            </w:r>
            <w:r w:rsidR="009574E1">
              <w:t xml:space="preserve">child/youth </w:t>
            </w:r>
            <w:r w:rsidRPr="001F14DF">
              <w:t>shown any period of sobriety in the last year?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7E6C828" w14:textId="77777777" w:rsidR="008C79E9" w:rsidRPr="001F14DF" w:rsidRDefault="008C79E9" w:rsidP="00E67366">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203974" w:rsidRPr="001F14DF" w14:paraId="7F40E5D9" w14:textId="77777777" w:rsidTr="00203974">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604C60E"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02EC9B4" w14:textId="77777777" w:rsidR="00203974" w:rsidRPr="001F14DF" w:rsidRDefault="00203974" w:rsidP="00203974">
            <w:pPr>
              <w:pStyle w:val="FreeForm"/>
              <w:spacing w:after="4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DFC9DDD" w14:textId="77777777" w:rsidR="00203974" w:rsidRPr="001F14DF" w:rsidRDefault="009574E1" w:rsidP="00203974">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203974" w:rsidRPr="001F14DF">
              <w:rPr>
                <w:rFonts w:asciiTheme="minorHAnsi" w:hAnsiTheme="minorHAnsi" w:cstheme="minorHAnsi"/>
                <w:sz w:val="18"/>
                <w:szCs w:val="18"/>
              </w:rPr>
              <w:t>has begun use in the past year.</w:t>
            </w:r>
          </w:p>
        </w:tc>
      </w:tr>
      <w:tr w:rsidR="00203974" w:rsidRPr="001F14DF" w14:paraId="48F3BA17" w14:textId="77777777" w:rsidTr="00203974">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7BEB7C1"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A9C661D"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D06623F" w14:textId="77777777" w:rsidR="00203974" w:rsidRPr="001F14DF" w:rsidRDefault="009574E1" w:rsidP="00C271FE">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203974" w:rsidRPr="001F14DF">
              <w:rPr>
                <w:rFonts w:asciiTheme="minorHAnsi" w:hAnsiTheme="minorHAnsi" w:cstheme="minorHAnsi"/>
                <w:sz w:val="18"/>
                <w:szCs w:val="18"/>
              </w:rPr>
              <w:t xml:space="preserve">has been using alcohol or drugs for at least one year but has had periods of at least 30 days where </w:t>
            </w:r>
            <w:r w:rsidR="00C271FE">
              <w:rPr>
                <w:rFonts w:asciiTheme="minorHAnsi" w:hAnsiTheme="minorHAnsi" w:cstheme="minorHAnsi"/>
                <w:sz w:val="18"/>
                <w:szCs w:val="18"/>
              </w:rPr>
              <w:t>they</w:t>
            </w:r>
            <w:r w:rsidR="00203974" w:rsidRPr="001F14DF">
              <w:rPr>
                <w:rFonts w:asciiTheme="minorHAnsi" w:hAnsiTheme="minorHAnsi" w:cstheme="minorHAnsi"/>
                <w:sz w:val="18"/>
                <w:szCs w:val="18"/>
              </w:rPr>
              <w:t xml:space="preserve"> did not have any use.</w:t>
            </w:r>
          </w:p>
        </w:tc>
      </w:tr>
      <w:tr w:rsidR="00203974" w:rsidRPr="001F14DF" w14:paraId="793A2F96" w14:textId="77777777" w:rsidTr="00203974">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936EED4"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B751920"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651BFDC" w14:textId="77777777" w:rsidR="00203974" w:rsidRPr="001F14DF" w:rsidRDefault="009574E1" w:rsidP="00203974">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 xml:space="preserve">Child/youth </w:t>
            </w:r>
            <w:r w:rsidR="00203974" w:rsidRPr="001F14DF">
              <w:rPr>
                <w:rFonts w:asciiTheme="minorHAnsi" w:hAnsiTheme="minorHAnsi" w:cstheme="minorHAnsi"/>
                <w:color w:val="000000"/>
                <w:sz w:val="18"/>
                <w:szCs w:val="18"/>
              </w:rPr>
              <w:t>has been using alcohol or drugs for at least one year (but less than five years), but not daily.</w:t>
            </w:r>
          </w:p>
        </w:tc>
      </w:tr>
      <w:tr w:rsidR="00203974" w:rsidRPr="001F14DF" w14:paraId="6AE03453" w14:textId="77777777" w:rsidTr="00203974">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840976F"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0FE6699"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AB2DD49" w14:textId="77777777" w:rsidR="00203974" w:rsidRPr="001F14DF" w:rsidRDefault="009574E1" w:rsidP="00203974">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 xml:space="preserve">Child/youth </w:t>
            </w:r>
            <w:r w:rsidR="00203974" w:rsidRPr="001F14DF">
              <w:rPr>
                <w:rFonts w:asciiTheme="minorHAnsi" w:hAnsiTheme="minorHAnsi" w:cstheme="minorHAnsi"/>
                <w:color w:val="000000"/>
                <w:sz w:val="18"/>
                <w:szCs w:val="18"/>
              </w:rPr>
              <w:t>has been using alcohol or drugs daily for more than the past year or intermittently for at least five years.</w:t>
            </w:r>
          </w:p>
        </w:tc>
      </w:tr>
    </w:tbl>
    <w:p w14:paraId="36444931" w14:textId="77777777" w:rsidR="008C79E9" w:rsidRPr="001F14DF" w:rsidRDefault="008C79E9" w:rsidP="00D57C6F">
      <w:pPr>
        <w:rPr>
          <w:rFonts w:asciiTheme="minorHAnsi" w:hAnsiTheme="minorHAnsi" w:cstheme="minorHAnsi"/>
        </w:rPr>
      </w:pPr>
    </w:p>
    <w:tbl>
      <w:tblPr>
        <w:tblW w:w="9994" w:type="dxa"/>
        <w:tblInd w:w="86" w:type="dxa"/>
        <w:tblLayout w:type="fixed"/>
        <w:tblLook w:val="0000" w:firstRow="0" w:lastRow="0" w:firstColumn="0" w:lastColumn="0" w:noHBand="0" w:noVBand="0"/>
      </w:tblPr>
      <w:tblGrid>
        <w:gridCol w:w="2155"/>
        <w:gridCol w:w="449"/>
        <w:gridCol w:w="7390"/>
      </w:tblGrid>
      <w:tr w:rsidR="008C79E9" w:rsidRPr="001F14DF" w14:paraId="038D1F1A" w14:textId="77777777" w:rsidTr="00203974">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4B8AC26" w14:textId="77777777" w:rsidR="001F14DF" w:rsidRDefault="00080E10" w:rsidP="00E67366">
            <w:pPr>
              <w:rPr>
                <w:rFonts w:asciiTheme="minorHAnsi" w:hAnsiTheme="minorHAnsi" w:cstheme="minorHAnsi"/>
                <w:b/>
                <w:bCs/>
                <w:color w:val="000000"/>
                <w:sz w:val="18"/>
                <w:szCs w:val="18"/>
              </w:rPr>
            </w:pPr>
            <w:r>
              <w:rPr>
                <w:rFonts w:asciiTheme="minorHAnsi" w:hAnsiTheme="minorHAnsi" w:cstheme="minorHAnsi"/>
                <w:b/>
                <w:bCs/>
                <w:color w:val="000000"/>
                <w:sz w:val="18"/>
                <w:szCs w:val="18"/>
              </w:rPr>
              <w:t>READINESS TO CHANGE</w:t>
            </w:r>
            <w:r w:rsidR="00203974" w:rsidRPr="001F14DF">
              <w:rPr>
                <w:rFonts w:asciiTheme="minorHAnsi" w:hAnsiTheme="minorHAnsi" w:cstheme="minorHAnsi"/>
                <w:b/>
                <w:bCs/>
                <w:color w:val="000000"/>
                <w:sz w:val="18"/>
                <w:szCs w:val="18"/>
              </w:rPr>
              <w:t xml:space="preserve"> </w:t>
            </w:r>
          </w:p>
          <w:p w14:paraId="6BB1155A" w14:textId="77777777" w:rsidR="008C79E9" w:rsidRPr="001F14DF" w:rsidRDefault="00203974" w:rsidP="00E67366">
            <w:pPr>
              <w:rPr>
                <w:rFonts w:asciiTheme="minorHAnsi" w:hAnsiTheme="minorHAnsi" w:cstheme="minorHAnsi"/>
                <w:sz w:val="18"/>
                <w:szCs w:val="18"/>
              </w:rPr>
            </w:pPr>
            <w:r w:rsidRPr="001F14DF">
              <w:rPr>
                <w:rFonts w:asciiTheme="minorHAnsi" w:hAnsiTheme="minorHAnsi" w:cstheme="minorHAnsi"/>
                <w:bCs/>
                <w:color w:val="000000"/>
                <w:sz w:val="18"/>
                <w:szCs w:val="18"/>
              </w:rPr>
              <w:t xml:space="preserve">This item rates the </w:t>
            </w:r>
            <w:r w:rsidR="009574E1">
              <w:rPr>
                <w:rFonts w:asciiTheme="minorHAnsi" w:hAnsiTheme="minorHAnsi" w:cstheme="minorHAnsi"/>
                <w:bCs/>
                <w:color w:val="000000"/>
                <w:sz w:val="18"/>
                <w:szCs w:val="18"/>
              </w:rPr>
              <w:t>child/youth’s</w:t>
            </w:r>
            <w:r w:rsidRPr="001F14DF">
              <w:rPr>
                <w:rFonts w:asciiTheme="minorHAnsi" w:hAnsiTheme="minorHAnsi" w:cstheme="minorHAnsi"/>
                <w:bCs/>
                <w:color w:val="000000"/>
                <w:sz w:val="18"/>
                <w:szCs w:val="18"/>
              </w:rPr>
              <w:t xml:space="preserve"> understanding of their substance use and readiness to change.</w:t>
            </w:r>
          </w:p>
        </w:tc>
      </w:tr>
      <w:tr w:rsidR="008C79E9" w:rsidRPr="001F14DF" w14:paraId="0E5170AE" w14:textId="77777777" w:rsidTr="00203974">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7EED03B" w14:textId="77777777" w:rsidR="008C79E9" w:rsidRPr="001F14DF" w:rsidRDefault="008C79E9" w:rsidP="00E67366">
            <w:pPr>
              <w:pStyle w:val="FreeForm"/>
              <w:spacing w:before="20" w:after="4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7FB75294" w14:textId="77777777" w:rsidR="00203974" w:rsidRPr="001F14DF" w:rsidRDefault="00080E10" w:rsidP="001F14DF">
            <w:pPr>
              <w:pStyle w:val="ListParagraph"/>
            </w:pPr>
            <w:r>
              <w:t>Is the</w:t>
            </w:r>
            <w:r w:rsidR="00203974" w:rsidRPr="001F14DF">
              <w:t xml:space="preserve"> </w:t>
            </w:r>
            <w:r w:rsidR="009574E1">
              <w:t xml:space="preserve">child/youth </w:t>
            </w:r>
            <w:r>
              <w:t>abstaining from using substances, or trying to</w:t>
            </w:r>
            <w:r w:rsidR="00203974" w:rsidRPr="001F14DF">
              <w:t>?</w:t>
            </w:r>
          </w:p>
          <w:p w14:paraId="36E7EE3A" w14:textId="77777777" w:rsidR="008C79E9" w:rsidRPr="001F14DF" w:rsidRDefault="00203974" w:rsidP="001F14DF">
            <w:pPr>
              <w:pStyle w:val="ListParagraph"/>
              <w:rPr>
                <w:color w:val="000000" w:themeColor="text1"/>
              </w:rPr>
            </w:pPr>
            <w:r w:rsidRPr="001F14DF">
              <w:t xml:space="preserve">Is the </w:t>
            </w:r>
            <w:r w:rsidR="009574E1">
              <w:t xml:space="preserve">child/youth </w:t>
            </w:r>
            <w:r w:rsidRPr="001F14DF">
              <w:t>in denial of their substance use?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AAB07A6" w14:textId="77777777" w:rsidR="008C79E9" w:rsidRPr="001F14DF" w:rsidRDefault="008C79E9" w:rsidP="00E67366">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203974" w:rsidRPr="001F14DF" w14:paraId="3DA86E4B" w14:textId="77777777" w:rsidTr="00203974">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55C82F9"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9197A67" w14:textId="77777777" w:rsidR="00203974" w:rsidRPr="001F14DF" w:rsidRDefault="00203974" w:rsidP="00203974">
            <w:pPr>
              <w:pStyle w:val="FreeForm"/>
              <w:spacing w:after="4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1798321" w14:textId="77777777" w:rsidR="00203974" w:rsidRPr="001F14DF" w:rsidRDefault="009574E1" w:rsidP="00203974">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080E10">
              <w:rPr>
                <w:rFonts w:asciiTheme="minorHAnsi" w:hAnsiTheme="minorHAnsi" w:cstheme="minorHAnsi"/>
                <w:sz w:val="18"/>
                <w:szCs w:val="18"/>
              </w:rPr>
              <w:t xml:space="preserve">is abstinent and </w:t>
            </w:r>
            <w:r w:rsidR="00080E10" w:rsidRPr="00080E10">
              <w:rPr>
                <w:rFonts w:asciiTheme="minorHAnsi" w:hAnsiTheme="minorHAnsi" w:cstheme="minorHAnsi"/>
                <w:sz w:val="18"/>
                <w:szCs w:val="18"/>
              </w:rPr>
              <w:t>able to recognize and avoid risk factors for future substance abuse.</w:t>
            </w:r>
          </w:p>
        </w:tc>
      </w:tr>
      <w:tr w:rsidR="00203974" w:rsidRPr="001F14DF" w14:paraId="51310CB2" w14:textId="77777777" w:rsidTr="00203974">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19BFCE8"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841F299"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504B8C3" w14:textId="77777777" w:rsidR="00203974" w:rsidRPr="001F14DF" w:rsidRDefault="009574E1" w:rsidP="00080E10">
            <w:pPr>
              <w:pStyle w:val="Default"/>
              <w:rPr>
                <w:rFonts w:asciiTheme="minorHAnsi" w:hAnsiTheme="minorHAnsi" w:cstheme="minorHAnsi"/>
                <w:sz w:val="18"/>
                <w:szCs w:val="18"/>
              </w:rPr>
            </w:pPr>
            <w:r>
              <w:rPr>
                <w:rFonts w:asciiTheme="minorHAnsi" w:hAnsiTheme="minorHAnsi" w:cstheme="minorHAnsi"/>
                <w:sz w:val="18"/>
                <w:szCs w:val="18"/>
              </w:rPr>
              <w:t xml:space="preserve">Child/youth </w:t>
            </w:r>
            <w:r w:rsidR="00203974" w:rsidRPr="001F14DF">
              <w:rPr>
                <w:rFonts w:asciiTheme="minorHAnsi" w:hAnsiTheme="minorHAnsi" w:cstheme="minorHAnsi"/>
                <w:sz w:val="18"/>
                <w:szCs w:val="18"/>
              </w:rPr>
              <w:t xml:space="preserve">is actively trying </w:t>
            </w:r>
            <w:r w:rsidR="00080E10" w:rsidRPr="00080E10">
              <w:rPr>
                <w:rFonts w:asciiTheme="minorHAnsi" w:hAnsiTheme="minorHAnsi" w:cstheme="minorHAnsi"/>
                <w:sz w:val="18"/>
                <w:szCs w:val="18"/>
              </w:rPr>
              <w:t>to remain abstinent.</w:t>
            </w:r>
          </w:p>
        </w:tc>
      </w:tr>
      <w:tr w:rsidR="00203974" w:rsidRPr="001F14DF" w14:paraId="58FA2A7A" w14:textId="77777777" w:rsidTr="00203974">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1C0EC3E"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133EFB9"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08066F3" w14:textId="77777777" w:rsidR="00203974" w:rsidRPr="001F14DF" w:rsidRDefault="009574E1" w:rsidP="00080E10">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 xml:space="preserve">Child/youth </w:t>
            </w:r>
            <w:r w:rsidR="00203974" w:rsidRPr="001F14DF">
              <w:rPr>
                <w:rFonts w:asciiTheme="minorHAnsi" w:hAnsiTheme="minorHAnsi" w:cstheme="minorHAnsi"/>
                <w:color w:val="000000"/>
                <w:sz w:val="18"/>
                <w:szCs w:val="18"/>
              </w:rPr>
              <w:t xml:space="preserve">is in contemplation phase, </w:t>
            </w:r>
            <w:r w:rsidR="00080E10" w:rsidRPr="00080E10">
              <w:rPr>
                <w:rFonts w:asciiTheme="minorHAnsi" w:hAnsiTheme="minorHAnsi" w:cstheme="minorHAnsi"/>
                <w:color w:val="000000"/>
                <w:sz w:val="18"/>
                <w:szCs w:val="18"/>
              </w:rPr>
              <w:t>recognizing a problem but not willing to take steps for recovery.</w:t>
            </w:r>
          </w:p>
        </w:tc>
      </w:tr>
      <w:tr w:rsidR="00203974" w:rsidRPr="001F14DF" w14:paraId="5433AA43" w14:textId="77777777" w:rsidTr="00203974">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03C7EFD"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BE067BA"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AF85722" w14:textId="77777777" w:rsidR="00203974" w:rsidRPr="001F14DF" w:rsidRDefault="009574E1" w:rsidP="00203974">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 xml:space="preserve">Child/youth </w:t>
            </w:r>
            <w:r w:rsidR="00203974" w:rsidRPr="001F14DF">
              <w:rPr>
                <w:rFonts w:asciiTheme="minorHAnsi" w:hAnsiTheme="minorHAnsi" w:cstheme="minorHAnsi"/>
                <w:color w:val="000000"/>
                <w:sz w:val="18"/>
                <w:szCs w:val="18"/>
              </w:rPr>
              <w:t>is in denial regarding the existence of any substance use problem.</w:t>
            </w:r>
          </w:p>
        </w:tc>
      </w:tr>
    </w:tbl>
    <w:p w14:paraId="5D17B05E" w14:textId="77777777" w:rsidR="008C79E9" w:rsidRPr="001F14DF" w:rsidRDefault="008C79E9" w:rsidP="00D57C6F">
      <w:pPr>
        <w:rPr>
          <w:rFonts w:asciiTheme="minorHAnsi" w:hAnsiTheme="minorHAnsi" w:cstheme="minorHAnsi"/>
        </w:rPr>
      </w:pPr>
    </w:p>
    <w:p w14:paraId="70D5F2CB" w14:textId="77777777" w:rsidR="00042250" w:rsidRDefault="00042250">
      <w:r>
        <w:br w:type="page"/>
      </w:r>
    </w:p>
    <w:tbl>
      <w:tblPr>
        <w:tblW w:w="9994" w:type="dxa"/>
        <w:tblInd w:w="86" w:type="dxa"/>
        <w:tblLayout w:type="fixed"/>
        <w:tblLook w:val="0000" w:firstRow="0" w:lastRow="0" w:firstColumn="0" w:lastColumn="0" w:noHBand="0" w:noVBand="0"/>
      </w:tblPr>
      <w:tblGrid>
        <w:gridCol w:w="2155"/>
        <w:gridCol w:w="449"/>
        <w:gridCol w:w="7390"/>
      </w:tblGrid>
      <w:tr w:rsidR="008C79E9" w:rsidRPr="001F14DF" w14:paraId="56B4C64E" w14:textId="77777777" w:rsidTr="00203974">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AD03E1F" w14:textId="77777777" w:rsidR="001F14DF" w:rsidRDefault="00203974" w:rsidP="00E67366">
            <w:pPr>
              <w:rPr>
                <w:rFonts w:asciiTheme="minorHAnsi" w:hAnsiTheme="minorHAnsi" w:cstheme="minorHAnsi"/>
                <w:b/>
                <w:bCs/>
                <w:color w:val="000000"/>
                <w:sz w:val="18"/>
                <w:szCs w:val="18"/>
              </w:rPr>
            </w:pPr>
            <w:r w:rsidRPr="001F14DF">
              <w:rPr>
                <w:rFonts w:asciiTheme="minorHAnsi" w:hAnsiTheme="minorHAnsi" w:cstheme="minorHAnsi"/>
                <w:b/>
                <w:bCs/>
                <w:color w:val="000000"/>
                <w:sz w:val="18"/>
                <w:szCs w:val="18"/>
              </w:rPr>
              <w:t xml:space="preserve">PEER INFLUENCES </w:t>
            </w:r>
          </w:p>
          <w:p w14:paraId="01EC0627" w14:textId="77777777" w:rsidR="008C79E9" w:rsidRPr="001F14DF" w:rsidRDefault="00203974" w:rsidP="00E67366">
            <w:pPr>
              <w:rPr>
                <w:rFonts w:asciiTheme="minorHAnsi" w:hAnsiTheme="minorHAnsi" w:cstheme="minorHAnsi"/>
                <w:sz w:val="18"/>
                <w:szCs w:val="18"/>
              </w:rPr>
            </w:pPr>
            <w:r w:rsidRPr="001F14DF">
              <w:rPr>
                <w:rFonts w:asciiTheme="minorHAnsi" w:hAnsiTheme="minorHAnsi" w:cstheme="minorHAnsi"/>
                <w:bCs/>
                <w:color w:val="000000"/>
                <w:sz w:val="18"/>
                <w:szCs w:val="18"/>
              </w:rPr>
              <w:t xml:space="preserve">This item rates the social network around the </w:t>
            </w:r>
            <w:r w:rsidR="009574E1">
              <w:rPr>
                <w:rFonts w:asciiTheme="minorHAnsi" w:hAnsiTheme="minorHAnsi" w:cstheme="minorHAnsi"/>
                <w:bCs/>
                <w:color w:val="000000"/>
                <w:sz w:val="18"/>
                <w:szCs w:val="18"/>
              </w:rPr>
              <w:t>child/youth’s</w:t>
            </w:r>
            <w:r w:rsidRPr="001F14DF">
              <w:rPr>
                <w:rFonts w:asciiTheme="minorHAnsi" w:hAnsiTheme="minorHAnsi" w:cstheme="minorHAnsi"/>
                <w:bCs/>
                <w:color w:val="000000"/>
                <w:sz w:val="18"/>
                <w:szCs w:val="18"/>
              </w:rPr>
              <w:t xml:space="preserve"> involvement with substance use.</w:t>
            </w:r>
          </w:p>
        </w:tc>
      </w:tr>
      <w:tr w:rsidR="008C79E9" w:rsidRPr="001F14DF" w14:paraId="1C73C217" w14:textId="77777777" w:rsidTr="00203974">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0288AC2" w14:textId="77777777" w:rsidR="008C79E9" w:rsidRPr="001F14DF" w:rsidRDefault="008C79E9" w:rsidP="00E67366">
            <w:pPr>
              <w:pStyle w:val="FreeForm"/>
              <w:spacing w:before="20" w:after="4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5E601EF3" w14:textId="77777777" w:rsidR="00203974" w:rsidRPr="001F14DF" w:rsidRDefault="00203974" w:rsidP="001F14DF">
            <w:pPr>
              <w:pStyle w:val="ListParagraph"/>
            </w:pPr>
            <w:r w:rsidRPr="001F14DF">
              <w:t xml:space="preserve">Does the </w:t>
            </w:r>
            <w:r w:rsidR="009574E1">
              <w:t>child/youth’s</w:t>
            </w:r>
            <w:r w:rsidRPr="001F14DF">
              <w:t xml:space="preserve"> primary peer group use drugs frequently?</w:t>
            </w:r>
          </w:p>
          <w:p w14:paraId="28902E77" w14:textId="77777777" w:rsidR="008C79E9" w:rsidRPr="001F14DF" w:rsidRDefault="00203974" w:rsidP="001F14DF">
            <w:pPr>
              <w:pStyle w:val="ListParagraph"/>
              <w:rPr>
                <w:color w:val="000000" w:themeColor="text1"/>
              </w:rPr>
            </w:pPr>
            <w:r w:rsidRPr="001F14DF">
              <w:t>Is drug use a status symbol in their peer group?</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E534B12" w14:textId="77777777" w:rsidR="008C79E9" w:rsidRPr="001F14DF" w:rsidRDefault="008C79E9" w:rsidP="00E67366">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203974" w:rsidRPr="001F14DF" w14:paraId="70690E22" w14:textId="77777777" w:rsidTr="00203974">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FE9A9F3"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2298E97" w14:textId="77777777" w:rsidR="00203974" w:rsidRPr="001F14DF" w:rsidRDefault="00203974" w:rsidP="00203974">
            <w:pPr>
              <w:pStyle w:val="FreeForm"/>
              <w:spacing w:after="4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F502359" w14:textId="77777777" w:rsidR="00203974" w:rsidRPr="001F14DF" w:rsidRDefault="00F16D4E" w:rsidP="00203974">
            <w:pPr>
              <w:pStyle w:val="Default"/>
              <w:rPr>
                <w:rFonts w:asciiTheme="minorHAnsi" w:hAnsiTheme="minorHAnsi" w:cstheme="minorHAnsi"/>
                <w:sz w:val="18"/>
                <w:szCs w:val="18"/>
              </w:rPr>
            </w:pPr>
            <w:r>
              <w:rPr>
                <w:rFonts w:asciiTheme="minorHAnsi" w:hAnsiTheme="minorHAnsi" w:cstheme="minorHAnsi"/>
                <w:sz w:val="18"/>
                <w:szCs w:val="18"/>
              </w:rPr>
              <w:t>Child/y</w:t>
            </w:r>
            <w:r w:rsidR="00203974" w:rsidRPr="001F14DF">
              <w:rPr>
                <w:rFonts w:asciiTheme="minorHAnsi" w:hAnsiTheme="minorHAnsi" w:cstheme="minorHAnsi"/>
                <w:sz w:val="18"/>
                <w:szCs w:val="18"/>
              </w:rPr>
              <w:t>outh's primary peer social network does not engage in alcohol or drug use.</w:t>
            </w:r>
          </w:p>
        </w:tc>
      </w:tr>
      <w:tr w:rsidR="00203974" w:rsidRPr="001F14DF" w14:paraId="1EC3EF98" w14:textId="77777777" w:rsidTr="00203974">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950117C"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FBB8182"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76452A9" w14:textId="77777777" w:rsidR="00203974" w:rsidRPr="001F14DF" w:rsidRDefault="00F16D4E" w:rsidP="00203974">
            <w:pPr>
              <w:pStyle w:val="Default"/>
              <w:rPr>
                <w:rFonts w:asciiTheme="minorHAnsi" w:hAnsiTheme="minorHAnsi" w:cstheme="minorHAnsi"/>
                <w:sz w:val="18"/>
                <w:szCs w:val="18"/>
              </w:rPr>
            </w:pPr>
            <w:r>
              <w:rPr>
                <w:rFonts w:asciiTheme="minorHAnsi" w:hAnsiTheme="minorHAnsi" w:cstheme="minorHAnsi"/>
                <w:sz w:val="18"/>
                <w:szCs w:val="18"/>
              </w:rPr>
              <w:t>Child/y</w:t>
            </w:r>
            <w:r w:rsidR="00203974" w:rsidRPr="001F14DF">
              <w:rPr>
                <w:rFonts w:asciiTheme="minorHAnsi" w:hAnsiTheme="minorHAnsi" w:cstheme="minorHAnsi"/>
                <w:sz w:val="18"/>
                <w:szCs w:val="18"/>
              </w:rPr>
              <w:t>outh has peers in their primary peer social network who do not engage in alcohol or drug use but has some peers who do.</w:t>
            </w:r>
          </w:p>
        </w:tc>
      </w:tr>
      <w:tr w:rsidR="00203974" w:rsidRPr="001F14DF" w14:paraId="18347B0C" w14:textId="77777777" w:rsidTr="00203974">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DCB57A9"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CEEC622"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F33FB17" w14:textId="77777777" w:rsidR="00203974" w:rsidRPr="001F14DF" w:rsidRDefault="00F16D4E" w:rsidP="00203974">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Child/y</w:t>
            </w:r>
            <w:r w:rsidR="00203974" w:rsidRPr="001F14DF">
              <w:rPr>
                <w:rFonts w:asciiTheme="minorHAnsi" w:hAnsiTheme="minorHAnsi" w:cstheme="minorHAnsi"/>
                <w:color w:val="000000"/>
                <w:sz w:val="18"/>
                <w:szCs w:val="18"/>
              </w:rPr>
              <w:t xml:space="preserve">outh predominantly has peers who engage in alcohol or drug use but </w:t>
            </w:r>
            <w:r>
              <w:rPr>
                <w:rFonts w:asciiTheme="minorHAnsi" w:hAnsiTheme="minorHAnsi" w:cstheme="minorHAnsi"/>
                <w:color w:val="000000"/>
                <w:sz w:val="18"/>
                <w:szCs w:val="18"/>
              </w:rPr>
              <w:t>child/</w:t>
            </w:r>
            <w:r w:rsidR="00203974" w:rsidRPr="001F14DF">
              <w:rPr>
                <w:rFonts w:asciiTheme="minorHAnsi" w:hAnsiTheme="minorHAnsi" w:cstheme="minorHAnsi"/>
                <w:color w:val="000000"/>
                <w:sz w:val="18"/>
                <w:szCs w:val="18"/>
              </w:rPr>
              <w:t>youth is not a member of a gang.</w:t>
            </w:r>
          </w:p>
        </w:tc>
      </w:tr>
      <w:tr w:rsidR="00203974" w:rsidRPr="001F14DF" w14:paraId="22BC51C8" w14:textId="77777777" w:rsidTr="00203974">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0613F19"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DBE5D5A"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2B10132C" w14:textId="77777777" w:rsidR="00203974" w:rsidRPr="001F14DF" w:rsidRDefault="00F16D4E" w:rsidP="00203974">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Child/y</w:t>
            </w:r>
            <w:r w:rsidR="00203974" w:rsidRPr="001F14DF">
              <w:rPr>
                <w:rFonts w:asciiTheme="minorHAnsi" w:hAnsiTheme="minorHAnsi" w:cstheme="minorHAnsi"/>
                <w:color w:val="000000"/>
                <w:sz w:val="18"/>
                <w:szCs w:val="18"/>
              </w:rPr>
              <w:t>outh is a member of a peer group that consistently engages in alcohol or drug use.</w:t>
            </w:r>
          </w:p>
        </w:tc>
      </w:tr>
    </w:tbl>
    <w:p w14:paraId="2D9A347B" w14:textId="77777777" w:rsidR="008C79E9" w:rsidRPr="001F14DF" w:rsidRDefault="008C79E9" w:rsidP="00D57C6F">
      <w:pPr>
        <w:rPr>
          <w:rFonts w:asciiTheme="minorHAnsi" w:hAnsiTheme="minorHAnsi" w:cstheme="minorHAnsi"/>
        </w:rPr>
      </w:pPr>
    </w:p>
    <w:tbl>
      <w:tblPr>
        <w:tblW w:w="9994" w:type="dxa"/>
        <w:tblInd w:w="86" w:type="dxa"/>
        <w:tblLayout w:type="fixed"/>
        <w:tblLook w:val="0000" w:firstRow="0" w:lastRow="0" w:firstColumn="0" w:lastColumn="0" w:noHBand="0" w:noVBand="0"/>
      </w:tblPr>
      <w:tblGrid>
        <w:gridCol w:w="2155"/>
        <w:gridCol w:w="449"/>
        <w:gridCol w:w="7390"/>
      </w:tblGrid>
      <w:tr w:rsidR="008C79E9" w:rsidRPr="001F14DF" w14:paraId="20A6A347" w14:textId="77777777" w:rsidTr="00203974">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FDC2FD3" w14:textId="77777777" w:rsidR="001F14DF" w:rsidRDefault="00203974" w:rsidP="00E67366">
            <w:pPr>
              <w:rPr>
                <w:rFonts w:asciiTheme="minorHAnsi" w:hAnsiTheme="minorHAnsi" w:cstheme="minorHAnsi"/>
                <w:b/>
                <w:bCs/>
                <w:color w:val="000000"/>
                <w:sz w:val="18"/>
                <w:szCs w:val="18"/>
              </w:rPr>
            </w:pPr>
            <w:r w:rsidRPr="001F14DF">
              <w:rPr>
                <w:rFonts w:asciiTheme="minorHAnsi" w:hAnsiTheme="minorHAnsi" w:cstheme="minorHAnsi"/>
                <w:b/>
                <w:bCs/>
                <w:color w:val="000000"/>
                <w:sz w:val="18"/>
                <w:szCs w:val="18"/>
              </w:rPr>
              <w:t xml:space="preserve">PARENTAL INFLUENCES </w:t>
            </w:r>
          </w:p>
          <w:p w14:paraId="0D235CAA" w14:textId="77777777" w:rsidR="008C79E9" w:rsidRPr="001F14DF" w:rsidRDefault="00203974" w:rsidP="00E67366">
            <w:pPr>
              <w:rPr>
                <w:rFonts w:asciiTheme="minorHAnsi" w:hAnsiTheme="minorHAnsi" w:cstheme="minorHAnsi"/>
                <w:sz w:val="18"/>
                <w:szCs w:val="18"/>
              </w:rPr>
            </w:pPr>
            <w:r w:rsidRPr="001F14DF">
              <w:rPr>
                <w:rFonts w:asciiTheme="minorHAnsi" w:hAnsiTheme="minorHAnsi" w:cstheme="minorHAnsi"/>
                <w:bCs/>
                <w:color w:val="000000"/>
                <w:sz w:val="18"/>
                <w:szCs w:val="18"/>
              </w:rPr>
              <w:t xml:space="preserve">This item rates if the </w:t>
            </w:r>
            <w:r w:rsidR="009574E1">
              <w:rPr>
                <w:rFonts w:asciiTheme="minorHAnsi" w:hAnsiTheme="minorHAnsi" w:cstheme="minorHAnsi"/>
                <w:bCs/>
                <w:color w:val="000000"/>
                <w:sz w:val="18"/>
                <w:szCs w:val="18"/>
              </w:rPr>
              <w:t>child/youth’s</w:t>
            </w:r>
            <w:r w:rsidRPr="001F14DF">
              <w:rPr>
                <w:rFonts w:asciiTheme="minorHAnsi" w:hAnsiTheme="minorHAnsi" w:cstheme="minorHAnsi"/>
                <w:bCs/>
                <w:color w:val="000000"/>
                <w:sz w:val="18"/>
                <w:szCs w:val="18"/>
              </w:rPr>
              <w:t xml:space="preserve"> parents have used drugs or if they condone the </w:t>
            </w:r>
            <w:r w:rsidR="009574E1">
              <w:rPr>
                <w:rFonts w:asciiTheme="minorHAnsi" w:hAnsiTheme="minorHAnsi" w:cstheme="minorHAnsi"/>
                <w:bCs/>
                <w:color w:val="000000"/>
                <w:sz w:val="18"/>
                <w:szCs w:val="18"/>
              </w:rPr>
              <w:t xml:space="preserve">child/youth </w:t>
            </w:r>
            <w:r w:rsidRPr="001F14DF">
              <w:rPr>
                <w:rFonts w:asciiTheme="minorHAnsi" w:hAnsiTheme="minorHAnsi" w:cstheme="minorHAnsi"/>
                <w:bCs/>
                <w:color w:val="000000"/>
                <w:sz w:val="18"/>
                <w:szCs w:val="18"/>
              </w:rPr>
              <w:t>using drugs.</w:t>
            </w:r>
          </w:p>
        </w:tc>
      </w:tr>
      <w:tr w:rsidR="008C79E9" w:rsidRPr="001F14DF" w14:paraId="386EE717" w14:textId="77777777" w:rsidTr="00203974">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3D29324" w14:textId="77777777" w:rsidR="008C79E9" w:rsidRPr="001F14DF" w:rsidRDefault="008C79E9" w:rsidP="00E67366">
            <w:pPr>
              <w:pStyle w:val="FreeForm"/>
              <w:spacing w:before="20" w:after="4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30639655" w14:textId="77777777" w:rsidR="00203974" w:rsidRPr="001F14DF" w:rsidRDefault="00203974" w:rsidP="001F14DF">
            <w:pPr>
              <w:pStyle w:val="ListParagraph"/>
            </w:pPr>
            <w:r w:rsidRPr="001F14DF">
              <w:t>Does the caregiver share drugs with the child</w:t>
            </w:r>
            <w:r w:rsidR="00F16D4E">
              <w:t>/youth</w:t>
            </w:r>
            <w:r w:rsidRPr="001F14DF">
              <w:t>?</w:t>
            </w:r>
          </w:p>
          <w:p w14:paraId="778B14F1" w14:textId="77777777" w:rsidR="008C79E9" w:rsidRPr="001F14DF" w:rsidRDefault="00203974" w:rsidP="001F14DF">
            <w:pPr>
              <w:pStyle w:val="ListParagraph"/>
            </w:pPr>
            <w:r w:rsidRPr="001F14DF">
              <w:t xml:space="preserve">Does the caregiver </w:t>
            </w:r>
            <w:r w:rsidR="001F14DF">
              <w:t>have a history of substance use?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DAF4821" w14:textId="77777777" w:rsidR="008C79E9" w:rsidRPr="001F14DF" w:rsidRDefault="008C79E9" w:rsidP="00E67366">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203974" w:rsidRPr="001F14DF" w14:paraId="34B4A60C" w14:textId="77777777" w:rsidTr="00203974">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1A433AD"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35F30EA" w14:textId="77777777" w:rsidR="00203974" w:rsidRPr="001F14DF" w:rsidRDefault="00203974" w:rsidP="00203974">
            <w:pPr>
              <w:pStyle w:val="FreeForm"/>
              <w:spacing w:after="4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5E45C45" w14:textId="77777777" w:rsidR="00203974" w:rsidRPr="001F14DF" w:rsidRDefault="00203974" w:rsidP="00203974">
            <w:pPr>
              <w:pStyle w:val="Default"/>
              <w:rPr>
                <w:rFonts w:asciiTheme="minorHAnsi" w:hAnsiTheme="minorHAnsi" w:cstheme="minorHAnsi"/>
                <w:sz w:val="18"/>
                <w:szCs w:val="18"/>
              </w:rPr>
            </w:pPr>
            <w:r w:rsidRPr="001F14DF">
              <w:rPr>
                <w:rFonts w:asciiTheme="minorHAnsi" w:hAnsiTheme="minorHAnsi" w:cstheme="minorHAnsi"/>
                <w:sz w:val="18"/>
                <w:szCs w:val="18"/>
              </w:rPr>
              <w:t xml:space="preserve">There is no evidence that </w:t>
            </w:r>
            <w:r w:rsidR="00F16D4E">
              <w:rPr>
                <w:rFonts w:asciiTheme="minorHAnsi" w:hAnsiTheme="minorHAnsi" w:cstheme="minorHAnsi"/>
                <w:sz w:val="18"/>
                <w:szCs w:val="18"/>
              </w:rPr>
              <w:t>child/</w:t>
            </w:r>
            <w:r w:rsidRPr="001F14DF">
              <w:rPr>
                <w:rFonts w:asciiTheme="minorHAnsi" w:hAnsiTheme="minorHAnsi" w:cstheme="minorHAnsi"/>
                <w:sz w:val="18"/>
                <w:szCs w:val="18"/>
              </w:rPr>
              <w:t>youth's parents have ever engaged in substance abuse.</w:t>
            </w:r>
          </w:p>
        </w:tc>
      </w:tr>
      <w:tr w:rsidR="00203974" w:rsidRPr="001F14DF" w14:paraId="4C90631F" w14:textId="77777777" w:rsidTr="00203974">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152F22E"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6217DB1"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DDFC4DF" w14:textId="77777777" w:rsidR="00203974" w:rsidRPr="001F14DF" w:rsidRDefault="00203974" w:rsidP="00203974">
            <w:pPr>
              <w:pStyle w:val="Default"/>
              <w:rPr>
                <w:rFonts w:asciiTheme="minorHAnsi" w:hAnsiTheme="minorHAnsi" w:cstheme="minorHAnsi"/>
                <w:sz w:val="18"/>
                <w:szCs w:val="18"/>
              </w:rPr>
            </w:pPr>
            <w:r w:rsidRPr="001F14DF">
              <w:rPr>
                <w:rFonts w:asciiTheme="minorHAnsi" w:hAnsiTheme="minorHAnsi" w:cstheme="minorHAnsi"/>
                <w:sz w:val="18"/>
                <w:szCs w:val="18"/>
              </w:rPr>
              <w:t xml:space="preserve">One of </w:t>
            </w:r>
            <w:r w:rsidR="00F16D4E">
              <w:rPr>
                <w:rFonts w:asciiTheme="minorHAnsi" w:hAnsiTheme="minorHAnsi" w:cstheme="minorHAnsi"/>
                <w:sz w:val="18"/>
                <w:szCs w:val="18"/>
              </w:rPr>
              <w:t>child/</w:t>
            </w:r>
            <w:r w:rsidRPr="001F14DF">
              <w:rPr>
                <w:rFonts w:asciiTheme="minorHAnsi" w:hAnsiTheme="minorHAnsi" w:cstheme="minorHAnsi"/>
                <w:sz w:val="18"/>
                <w:szCs w:val="18"/>
              </w:rPr>
              <w:t>youth's parents has a history of substance abuse but not in the past year.</w:t>
            </w:r>
          </w:p>
        </w:tc>
      </w:tr>
      <w:tr w:rsidR="00203974" w:rsidRPr="001F14DF" w14:paraId="38F2B5AB" w14:textId="77777777" w:rsidTr="00203974">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A377A5F"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D5E6DBF"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AA50D0E" w14:textId="77777777" w:rsidR="00203974" w:rsidRPr="001F14DF" w:rsidRDefault="00203974" w:rsidP="00203974">
            <w:pPr>
              <w:widowControl w:val="0"/>
              <w:autoSpaceDE w:val="0"/>
              <w:autoSpaceDN w:val="0"/>
              <w:adjustRightInd w:val="0"/>
              <w:rPr>
                <w:rFonts w:asciiTheme="minorHAnsi" w:hAnsiTheme="minorHAnsi" w:cstheme="minorHAnsi"/>
                <w:sz w:val="18"/>
                <w:szCs w:val="18"/>
              </w:rPr>
            </w:pPr>
            <w:r w:rsidRPr="001F14DF">
              <w:rPr>
                <w:rFonts w:asciiTheme="minorHAnsi" w:hAnsiTheme="minorHAnsi" w:cstheme="minorHAnsi"/>
                <w:color w:val="000000"/>
                <w:sz w:val="18"/>
                <w:szCs w:val="18"/>
              </w:rPr>
              <w:t xml:space="preserve">One or both of </w:t>
            </w:r>
            <w:r w:rsidR="00F16D4E">
              <w:rPr>
                <w:rFonts w:asciiTheme="minorHAnsi" w:hAnsiTheme="minorHAnsi" w:cstheme="minorHAnsi"/>
                <w:color w:val="000000"/>
                <w:sz w:val="18"/>
                <w:szCs w:val="18"/>
              </w:rPr>
              <w:t>child/</w:t>
            </w:r>
            <w:r w:rsidRPr="001F14DF">
              <w:rPr>
                <w:rFonts w:asciiTheme="minorHAnsi" w:hAnsiTheme="minorHAnsi" w:cstheme="minorHAnsi"/>
                <w:color w:val="000000"/>
                <w:sz w:val="18"/>
                <w:szCs w:val="18"/>
              </w:rPr>
              <w:t xml:space="preserve">youth’s parents have been intoxicated with alcohol or drugs in the presence of the </w:t>
            </w:r>
            <w:r w:rsidR="00F16D4E">
              <w:rPr>
                <w:rFonts w:asciiTheme="minorHAnsi" w:hAnsiTheme="minorHAnsi" w:cstheme="minorHAnsi"/>
                <w:color w:val="000000"/>
                <w:sz w:val="18"/>
                <w:szCs w:val="18"/>
              </w:rPr>
              <w:t>child/</w:t>
            </w:r>
            <w:r w:rsidRPr="001F14DF">
              <w:rPr>
                <w:rFonts w:asciiTheme="minorHAnsi" w:hAnsiTheme="minorHAnsi" w:cstheme="minorHAnsi"/>
                <w:color w:val="000000"/>
                <w:sz w:val="18"/>
                <w:szCs w:val="18"/>
              </w:rPr>
              <w:t>youth.</w:t>
            </w:r>
          </w:p>
        </w:tc>
      </w:tr>
      <w:tr w:rsidR="00203974" w:rsidRPr="001F14DF" w14:paraId="4B6C6428" w14:textId="77777777" w:rsidTr="00203974">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23023F5" w14:textId="77777777" w:rsidR="00203974" w:rsidRPr="001F14DF" w:rsidRDefault="00203974" w:rsidP="00203974">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BE048BF" w14:textId="77777777" w:rsidR="00203974" w:rsidRPr="001F14DF" w:rsidRDefault="00203974" w:rsidP="00203974">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6537998" w14:textId="77777777" w:rsidR="00203974" w:rsidRPr="001F14DF" w:rsidRDefault="00203974" w:rsidP="00203974">
            <w:pPr>
              <w:widowControl w:val="0"/>
              <w:autoSpaceDE w:val="0"/>
              <w:autoSpaceDN w:val="0"/>
              <w:adjustRightInd w:val="0"/>
              <w:rPr>
                <w:rFonts w:asciiTheme="minorHAnsi" w:hAnsiTheme="minorHAnsi" w:cstheme="minorHAnsi"/>
                <w:sz w:val="18"/>
                <w:szCs w:val="18"/>
              </w:rPr>
            </w:pPr>
            <w:r w:rsidRPr="001F14DF">
              <w:rPr>
                <w:rFonts w:asciiTheme="minorHAnsi" w:hAnsiTheme="minorHAnsi" w:cstheme="minorHAnsi"/>
                <w:color w:val="000000"/>
                <w:sz w:val="18"/>
                <w:szCs w:val="18"/>
              </w:rPr>
              <w:t xml:space="preserve">One or both of </w:t>
            </w:r>
            <w:r w:rsidR="00F16D4E">
              <w:rPr>
                <w:rFonts w:asciiTheme="minorHAnsi" w:hAnsiTheme="minorHAnsi" w:cstheme="minorHAnsi"/>
                <w:color w:val="000000"/>
                <w:sz w:val="18"/>
                <w:szCs w:val="18"/>
              </w:rPr>
              <w:t>child/</w:t>
            </w:r>
            <w:r w:rsidRPr="001F14DF">
              <w:rPr>
                <w:rFonts w:asciiTheme="minorHAnsi" w:hAnsiTheme="minorHAnsi" w:cstheme="minorHAnsi"/>
                <w:color w:val="000000"/>
                <w:sz w:val="18"/>
                <w:szCs w:val="18"/>
              </w:rPr>
              <w:t xml:space="preserve">youth's parents use alcohol or drugs with the </w:t>
            </w:r>
            <w:r w:rsidR="00F16D4E">
              <w:rPr>
                <w:rFonts w:asciiTheme="minorHAnsi" w:hAnsiTheme="minorHAnsi" w:cstheme="minorHAnsi"/>
                <w:color w:val="000000"/>
                <w:sz w:val="18"/>
                <w:szCs w:val="18"/>
              </w:rPr>
              <w:t>child/</w:t>
            </w:r>
            <w:r w:rsidRPr="001F14DF">
              <w:rPr>
                <w:rFonts w:asciiTheme="minorHAnsi" w:hAnsiTheme="minorHAnsi" w:cstheme="minorHAnsi"/>
                <w:color w:val="000000"/>
                <w:sz w:val="18"/>
                <w:szCs w:val="18"/>
              </w:rPr>
              <w:t>youth.</w:t>
            </w:r>
          </w:p>
        </w:tc>
      </w:tr>
    </w:tbl>
    <w:p w14:paraId="184B2541" w14:textId="77777777" w:rsidR="008C79E9" w:rsidRPr="001F14DF" w:rsidRDefault="008C79E9" w:rsidP="00D57C6F">
      <w:pPr>
        <w:rPr>
          <w:rFonts w:asciiTheme="minorHAnsi" w:hAnsiTheme="minorHAnsi" w:cstheme="minorHAnsi"/>
        </w:rPr>
      </w:pPr>
    </w:p>
    <w:tbl>
      <w:tblPr>
        <w:tblW w:w="9994" w:type="dxa"/>
        <w:tblInd w:w="86" w:type="dxa"/>
        <w:tblLayout w:type="fixed"/>
        <w:tblLook w:val="0000" w:firstRow="0" w:lastRow="0" w:firstColumn="0" w:lastColumn="0" w:noHBand="0" w:noVBand="0"/>
      </w:tblPr>
      <w:tblGrid>
        <w:gridCol w:w="2155"/>
        <w:gridCol w:w="449"/>
        <w:gridCol w:w="7390"/>
      </w:tblGrid>
      <w:tr w:rsidR="008C79E9" w:rsidRPr="001F14DF" w14:paraId="574A8E31" w14:textId="77777777" w:rsidTr="008C79E9">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5E0F679" w14:textId="77777777" w:rsidR="001F14DF" w:rsidRPr="001F14DF" w:rsidRDefault="00203974" w:rsidP="001F14DF">
            <w:pPr>
              <w:rPr>
                <w:rFonts w:asciiTheme="minorHAnsi" w:hAnsiTheme="minorHAnsi" w:cstheme="minorHAnsi"/>
                <w:b/>
                <w:bCs/>
                <w:color w:val="000000"/>
                <w:sz w:val="18"/>
                <w:szCs w:val="18"/>
              </w:rPr>
            </w:pPr>
            <w:r w:rsidRPr="001F14DF">
              <w:rPr>
                <w:rFonts w:asciiTheme="minorHAnsi" w:hAnsiTheme="minorHAnsi" w:cstheme="minorHAnsi"/>
                <w:b/>
                <w:bCs/>
                <w:color w:val="000000"/>
                <w:sz w:val="18"/>
                <w:szCs w:val="18"/>
              </w:rPr>
              <w:t xml:space="preserve">ENVIRONMENTAL </w:t>
            </w:r>
            <w:commentRangeStart w:id="113"/>
            <w:commentRangeStart w:id="114"/>
            <w:r w:rsidRPr="001F14DF">
              <w:rPr>
                <w:rFonts w:asciiTheme="minorHAnsi" w:hAnsiTheme="minorHAnsi" w:cstheme="minorHAnsi"/>
                <w:b/>
                <w:bCs/>
                <w:color w:val="000000"/>
                <w:sz w:val="18"/>
                <w:szCs w:val="18"/>
              </w:rPr>
              <w:t>INFLUENCES</w:t>
            </w:r>
            <w:commentRangeEnd w:id="113"/>
            <w:r w:rsidR="00F16D4E">
              <w:rPr>
                <w:rStyle w:val="CommentReference"/>
              </w:rPr>
              <w:commentReference w:id="113"/>
            </w:r>
            <w:commentRangeEnd w:id="114"/>
            <w:r w:rsidR="00AF507C">
              <w:rPr>
                <w:rStyle w:val="CommentReference"/>
              </w:rPr>
              <w:commentReference w:id="114"/>
            </w:r>
            <w:r w:rsidRPr="001F14DF">
              <w:rPr>
                <w:rFonts w:asciiTheme="minorHAnsi" w:hAnsiTheme="minorHAnsi" w:cstheme="minorHAnsi"/>
                <w:b/>
                <w:bCs/>
                <w:color w:val="000000"/>
                <w:sz w:val="18"/>
                <w:szCs w:val="18"/>
              </w:rPr>
              <w:t xml:space="preserve"> </w:t>
            </w:r>
          </w:p>
          <w:p w14:paraId="725C3AD9" w14:textId="77777777" w:rsidR="008C79E9" w:rsidRPr="001F14DF" w:rsidRDefault="00203974" w:rsidP="001F14DF">
            <w:pPr>
              <w:rPr>
                <w:rFonts w:asciiTheme="minorHAnsi" w:hAnsiTheme="minorHAnsi" w:cstheme="minorHAnsi"/>
                <w:b/>
                <w:bCs/>
                <w:color w:val="000000"/>
                <w:sz w:val="18"/>
                <w:szCs w:val="18"/>
              </w:rPr>
            </w:pPr>
            <w:r w:rsidRPr="001F14DF">
              <w:rPr>
                <w:rFonts w:asciiTheme="minorHAnsi" w:hAnsiTheme="minorHAnsi" w:cstheme="minorHAnsi"/>
                <w:bCs/>
                <w:color w:val="000000"/>
                <w:sz w:val="18"/>
                <w:szCs w:val="18"/>
              </w:rPr>
              <w:t xml:space="preserve">This item rates prevalence of substance abuse in the community the </w:t>
            </w:r>
            <w:r w:rsidR="009574E1">
              <w:rPr>
                <w:rFonts w:asciiTheme="minorHAnsi" w:hAnsiTheme="minorHAnsi" w:cstheme="minorHAnsi"/>
                <w:bCs/>
                <w:color w:val="000000"/>
                <w:sz w:val="18"/>
                <w:szCs w:val="18"/>
              </w:rPr>
              <w:t xml:space="preserve">child/youth </w:t>
            </w:r>
            <w:r w:rsidRPr="001F14DF">
              <w:rPr>
                <w:rFonts w:asciiTheme="minorHAnsi" w:hAnsiTheme="minorHAnsi" w:cstheme="minorHAnsi"/>
                <w:bCs/>
                <w:color w:val="000000"/>
                <w:sz w:val="18"/>
                <w:szCs w:val="18"/>
              </w:rPr>
              <w:t>lives in.</w:t>
            </w:r>
            <w:r w:rsidRPr="001F14DF">
              <w:rPr>
                <w:rFonts w:asciiTheme="minorHAnsi" w:hAnsiTheme="minorHAnsi" w:cstheme="minorHAnsi"/>
                <w:b/>
                <w:bCs/>
                <w:color w:val="000000"/>
                <w:sz w:val="18"/>
                <w:szCs w:val="18"/>
              </w:rPr>
              <w:t xml:space="preserve"> </w:t>
            </w:r>
          </w:p>
        </w:tc>
      </w:tr>
      <w:tr w:rsidR="008C79E9" w:rsidRPr="001F14DF" w14:paraId="0CF3449F" w14:textId="77777777" w:rsidTr="008C79E9">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23DD546" w14:textId="77777777" w:rsidR="008C79E9" w:rsidRPr="001F14DF" w:rsidRDefault="008C79E9" w:rsidP="001F14DF">
            <w:pPr>
              <w:pStyle w:val="FreeForm"/>
              <w:spacing w:before="20" w:after="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792BD8B6" w14:textId="77777777" w:rsidR="00203974" w:rsidRPr="001F14DF" w:rsidRDefault="00203974" w:rsidP="001F14DF">
            <w:pPr>
              <w:pStyle w:val="ListParagraph"/>
            </w:pPr>
            <w:r w:rsidRPr="001F14DF">
              <w:t xml:space="preserve">Is the drug culture prevalent in the neighborhood? </w:t>
            </w:r>
          </w:p>
          <w:p w14:paraId="2225A8BE" w14:textId="77777777" w:rsidR="008C79E9" w:rsidRPr="001F14DF" w:rsidRDefault="00203974" w:rsidP="001F14DF">
            <w:pPr>
              <w:pStyle w:val="ListParagraph"/>
              <w:rPr>
                <w:color w:val="000000" w:themeColor="text1"/>
              </w:rPr>
            </w:pPr>
            <w:r w:rsidRPr="001F14DF">
              <w:t xml:space="preserve">Has the </w:t>
            </w:r>
            <w:r w:rsidR="009574E1">
              <w:t xml:space="preserve">child/youth </w:t>
            </w:r>
            <w:r w:rsidRPr="001F14DF">
              <w:t>seen drug use at their local, park, school or rec center?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9C746C9" w14:textId="77777777" w:rsidR="008C79E9" w:rsidRPr="001F14DF" w:rsidRDefault="008C79E9" w:rsidP="001F14DF">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8C79E9" w:rsidRPr="001F14DF" w14:paraId="35CD54AD" w14:textId="77777777" w:rsidTr="008C79E9">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B9C32B1" w14:textId="77777777" w:rsidR="008C79E9" w:rsidRPr="001F14DF" w:rsidRDefault="008C79E9" w:rsidP="001F14D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251B393" w14:textId="77777777" w:rsidR="008C79E9" w:rsidRPr="001F14DF" w:rsidRDefault="008C79E9" w:rsidP="001F14DF">
            <w:pPr>
              <w:pStyle w:val="FreeForm"/>
              <w:spacing w:after="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362F13B" w14:textId="77777777" w:rsidR="008C79E9" w:rsidRPr="001F14DF" w:rsidRDefault="008C79E9" w:rsidP="001F14DF">
            <w:pPr>
              <w:pStyle w:val="Default"/>
              <w:rPr>
                <w:rFonts w:asciiTheme="minorHAnsi" w:hAnsiTheme="minorHAnsi" w:cstheme="minorHAnsi"/>
                <w:sz w:val="18"/>
                <w:szCs w:val="18"/>
              </w:rPr>
            </w:pPr>
            <w:r w:rsidRPr="001F14DF">
              <w:rPr>
                <w:rFonts w:asciiTheme="minorHAnsi" w:hAnsiTheme="minorHAnsi" w:cstheme="minorHAnsi"/>
                <w:sz w:val="18"/>
                <w:szCs w:val="18"/>
              </w:rPr>
              <w:t xml:space="preserve">No evidence that the </w:t>
            </w:r>
            <w:r w:rsidR="009574E1">
              <w:rPr>
                <w:rFonts w:asciiTheme="minorHAnsi" w:hAnsiTheme="minorHAnsi" w:cstheme="minorHAnsi"/>
                <w:sz w:val="18"/>
                <w:szCs w:val="18"/>
              </w:rPr>
              <w:t>child/youth’s</w:t>
            </w:r>
            <w:r w:rsidRPr="001F14DF">
              <w:rPr>
                <w:rFonts w:asciiTheme="minorHAnsi" w:hAnsiTheme="minorHAnsi" w:cstheme="minorHAnsi"/>
                <w:sz w:val="18"/>
                <w:szCs w:val="18"/>
              </w:rPr>
              <w:t xml:space="preserve"> environment stimulates or exposes the </w:t>
            </w:r>
            <w:r w:rsidR="009574E1">
              <w:rPr>
                <w:rFonts w:asciiTheme="minorHAnsi" w:hAnsiTheme="minorHAnsi" w:cstheme="minorHAnsi"/>
                <w:sz w:val="18"/>
                <w:szCs w:val="18"/>
              </w:rPr>
              <w:t xml:space="preserve">child/youth </w:t>
            </w:r>
            <w:r w:rsidRPr="001F14DF">
              <w:rPr>
                <w:rFonts w:asciiTheme="minorHAnsi" w:hAnsiTheme="minorHAnsi" w:cstheme="minorHAnsi"/>
                <w:sz w:val="18"/>
                <w:szCs w:val="18"/>
              </w:rPr>
              <w:t>to any alcohol or drug use.</w:t>
            </w:r>
          </w:p>
        </w:tc>
      </w:tr>
      <w:tr w:rsidR="008C79E9" w:rsidRPr="001F14DF" w14:paraId="61267B94" w14:textId="77777777" w:rsidTr="008C79E9">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1364E96" w14:textId="77777777" w:rsidR="008C79E9" w:rsidRPr="001F14DF" w:rsidRDefault="008C79E9" w:rsidP="001F14D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B718CE3" w14:textId="77777777" w:rsidR="008C79E9" w:rsidRPr="001F14DF" w:rsidRDefault="008C79E9" w:rsidP="001F14DF">
            <w:pPr>
              <w:pStyle w:val="FreeForm"/>
              <w:spacing w:before="40" w:after="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E36A361" w14:textId="77777777" w:rsidR="008C79E9" w:rsidRPr="001F14DF" w:rsidRDefault="00F16D4E" w:rsidP="00F16D4E">
            <w:pPr>
              <w:pStyle w:val="Default"/>
              <w:rPr>
                <w:rFonts w:asciiTheme="minorHAnsi" w:hAnsiTheme="minorHAnsi" w:cstheme="minorHAnsi"/>
                <w:sz w:val="18"/>
                <w:szCs w:val="18"/>
              </w:rPr>
            </w:pPr>
            <w:r>
              <w:rPr>
                <w:rFonts w:asciiTheme="minorHAnsi" w:hAnsiTheme="minorHAnsi" w:cstheme="minorHAnsi"/>
                <w:sz w:val="18"/>
                <w:szCs w:val="18"/>
              </w:rPr>
              <w:t>Suspicion that</w:t>
            </w:r>
            <w:r w:rsidR="008C79E9" w:rsidRPr="001F14DF">
              <w:rPr>
                <w:rFonts w:asciiTheme="minorHAnsi" w:hAnsiTheme="minorHAnsi" w:cstheme="minorHAnsi"/>
                <w:sz w:val="18"/>
                <w:szCs w:val="18"/>
              </w:rPr>
              <w:t xml:space="preserve"> </w:t>
            </w:r>
            <w:r w:rsidR="009574E1">
              <w:rPr>
                <w:rFonts w:asciiTheme="minorHAnsi" w:hAnsiTheme="minorHAnsi" w:cstheme="minorHAnsi"/>
                <w:sz w:val="18"/>
                <w:szCs w:val="18"/>
              </w:rPr>
              <w:t>child/youth’s</w:t>
            </w:r>
            <w:r w:rsidR="008C79E9" w:rsidRPr="001F14DF">
              <w:rPr>
                <w:rFonts w:asciiTheme="minorHAnsi" w:hAnsiTheme="minorHAnsi" w:cstheme="minorHAnsi"/>
                <w:sz w:val="18"/>
                <w:szCs w:val="18"/>
              </w:rPr>
              <w:t xml:space="preserve"> environment might expose the </w:t>
            </w:r>
            <w:r w:rsidR="009574E1">
              <w:rPr>
                <w:rFonts w:asciiTheme="minorHAnsi" w:hAnsiTheme="minorHAnsi" w:cstheme="minorHAnsi"/>
                <w:sz w:val="18"/>
                <w:szCs w:val="18"/>
              </w:rPr>
              <w:t xml:space="preserve">child/youth </w:t>
            </w:r>
            <w:r w:rsidR="008C79E9" w:rsidRPr="001F14DF">
              <w:rPr>
                <w:rFonts w:asciiTheme="minorHAnsi" w:hAnsiTheme="minorHAnsi" w:cstheme="minorHAnsi"/>
                <w:sz w:val="18"/>
                <w:szCs w:val="18"/>
              </w:rPr>
              <w:t>to alcohol or drug use.</w:t>
            </w:r>
          </w:p>
        </w:tc>
      </w:tr>
      <w:tr w:rsidR="008C79E9" w:rsidRPr="001F14DF" w14:paraId="1B9FBDD9" w14:textId="77777777" w:rsidTr="008C79E9">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C5FD793" w14:textId="77777777" w:rsidR="008C79E9" w:rsidRPr="001F14DF" w:rsidRDefault="008C79E9" w:rsidP="001F14D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3DDF114" w14:textId="77777777" w:rsidR="008C79E9" w:rsidRPr="001F14DF" w:rsidRDefault="008C79E9" w:rsidP="001F14DF">
            <w:pPr>
              <w:pStyle w:val="FreeForm"/>
              <w:spacing w:before="40" w:after="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4765B78" w14:textId="77777777" w:rsidR="008C79E9" w:rsidRPr="001F14DF" w:rsidRDefault="00F16D4E" w:rsidP="00F16D4E">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C</w:t>
            </w:r>
            <w:r w:rsidR="009574E1">
              <w:rPr>
                <w:rFonts w:asciiTheme="minorHAnsi" w:hAnsiTheme="minorHAnsi" w:cstheme="minorHAnsi"/>
                <w:color w:val="000000"/>
                <w:sz w:val="18"/>
                <w:szCs w:val="18"/>
              </w:rPr>
              <w:t>hild/youth’s</w:t>
            </w:r>
            <w:r w:rsidR="008C79E9" w:rsidRPr="001F14DF">
              <w:rPr>
                <w:rFonts w:asciiTheme="minorHAnsi" w:hAnsiTheme="minorHAnsi" w:cstheme="minorHAnsi"/>
                <w:color w:val="000000"/>
                <w:sz w:val="18"/>
                <w:szCs w:val="18"/>
              </w:rPr>
              <w:t xml:space="preserve"> environment clearly expose</w:t>
            </w:r>
            <w:r>
              <w:rPr>
                <w:rFonts w:asciiTheme="minorHAnsi" w:hAnsiTheme="minorHAnsi" w:cstheme="minorHAnsi"/>
                <w:color w:val="000000"/>
                <w:sz w:val="18"/>
                <w:szCs w:val="18"/>
              </w:rPr>
              <w:t>s</w:t>
            </w:r>
            <w:r w:rsidR="008C79E9" w:rsidRPr="001F14DF">
              <w:rPr>
                <w:rFonts w:asciiTheme="minorHAnsi" w:hAnsiTheme="minorHAnsi" w:cstheme="minorHAnsi"/>
                <w:color w:val="000000"/>
                <w:sz w:val="18"/>
                <w:szCs w:val="18"/>
              </w:rPr>
              <w:t xml:space="preserve"> the </w:t>
            </w:r>
            <w:r w:rsidR="009574E1">
              <w:rPr>
                <w:rFonts w:asciiTheme="minorHAnsi" w:hAnsiTheme="minorHAnsi" w:cstheme="minorHAnsi"/>
                <w:color w:val="000000"/>
                <w:sz w:val="18"/>
                <w:szCs w:val="18"/>
              </w:rPr>
              <w:t xml:space="preserve">child/youth </w:t>
            </w:r>
            <w:r w:rsidR="008C79E9" w:rsidRPr="001F14DF">
              <w:rPr>
                <w:rFonts w:asciiTheme="minorHAnsi" w:hAnsiTheme="minorHAnsi" w:cstheme="minorHAnsi"/>
                <w:color w:val="000000"/>
                <w:sz w:val="18"/>
                <w:szCs w:val="18"/>
              </w:rPr>
              <w:t>to alcohol or drug use.</w:t>
            </w:r>
          </w:p>
        </w:tc>
      </w:tr>
      <w:tr w:rsidR="008C79E9" w:rsidRPr="001F14DF" w14:paraId="5A953349" w14:textId="77777777" w:rsidTr="008C79E9">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A42EA99" w14:textId="77777777" w:rsidR="008C79E9" w:rsidRPr="001F14DF" w:rsidRDefault="008C79E9" w:rsidP="001F14DF">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542ED555" w14:textId="77777777" w:rsidR="008C79E9" w:rsidRPr="001F14DF" w:rsidRDefault="008C79E9" w:rsidP="001F14DF">
            <w:pPr>
              <w:pStyle w:val="FreeForm"/>
              <w:spacing w:before="40" w:after="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23BB1158" w14:textId="77777777" w:rsidR="008C79E9" w:rsidRPr="001F14DF" w:rsidRDefault="00F16D4E" w:rsidP="00F16D4E">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C</w:t>
            </w:r>
            <w:r w:rsidR="009574E1">
              <w:rPr>
                <w:rFonts w:asciiTheme="minorHAnsi" w:hAnsiTheme="minorHAnsi" w:cstheme="minorHAnsi"/>
                <w:color w:val="000000"/>
                <w:sz w:val="18"/>
                <w:szCs w:val="18"/>
              </w:rPr>
              <w:t>hild/youth’s</w:t>
            </w:r>
            <w:r w:rsidR="008C79E9" w:rsidRPr="001F14DF">
              <w:rPr>
                <w:rFonts w:asciiTheme="minorHAnsi" w:hAnsiTheme="minorHAnsi" w:cstheme="minorHAnsi"/>
                <w:color w:val="000000"/>
                <w:sz w:val="18"/>
                <w:szCs w:val="18"/>
              </w:rPr>
              <w:t xml:space="preserve"> environment </w:t>
            </w:r>
            <w:r>
              <w:rPr>
                <w:rFonts w:asciiTheme="minorHAnsi" w:hAnsiTheme="minorHAnsi" w:cstheme="minorHAnsi"/>
                <w:color w:val="000000"/>
                <w:sz w:val="18"/>
                <w:szCs w:val="18"/>
              </w:rPr>
              <w:t>encourages or enables</w:t>
            </w:r>
            <w:r w:rsidR="008C79E9" w:rsidRPr="001F14DF">
              <w:rPr>
                <w:rFonts w:asciiTheme="minorHAnsi" w:hAnsiTheme="minorHAnsi" w:cstheme="minorHAnsi"/>
                <w:color w:val="000000"/>
                <w:sz w:val="18"/>
                <w:szCs w:val="18"/>
              </w:rPr>
              <w:t xml:space="preserve"> the </w:t>
            </w:r>
            <w:r w:rsidR="009574E1">
              <w:rPr>
                <w:rFonts w:asciiTheme="minorHAnsi" w:hAnsiTheme="minorHAnsi" w:cstheme="minorHAnsi"/>
                <w:color w:val="000000"/>
                <w:sz w:val="18"/>
                <w:szCs w:val="18"/>
              </w:rPr>
              <w:t xml:space="preserve">child/youth </w:t>
            </w:r>
            <w:r w:rsidR="008C79E9" w:rsidRPr="001F14DF">
              <w:rPr>
                <w:rFonts w:asciiTheme="minorHAnsi" w:hAnsiTheme="minorHAnsi" w:cstheme="minorHAnsi"/>
                <w:color w:val="000000"/>
                <w:sz w:val="18"/>
                <w:szCs w:val="18"/>
              </w:rPr>
              <w:t>to engage in alcohol or drug</w:t>
            </w:r>
            <w:r>
              <w:rPr>
                <w:rFonts w:asciiTheme="minorHAnsi" w:hAnsiTheme="minorHAnsi" w:cstheme="minorHAnsi"/>
                <w:color w:val="000000"/>
                <w:sz w:val="18"/>
                <w:szCs w:val="18"/>
              </w:rPr>
              <w:t xml:space="preserve"> use</w:t>
            </w:r>
            <w:r w:rsidR="008C79E9" w:rsidRPr="001F14DF">
              <w:rPr>
                <w:rFonts w:asciiTheme="minorHAnsi" w:hAnsiTheme="minorHAnsi" w:cstheme="minorHAnsi"/>
                <w:color w:val="000000"/>
                <w:sz w:val="18"/>
                <w:szCs w:val="18"/>
              </w:rPr>
              <w:t>.</w:t>
            </w:r>
          </w:p>
        </w:tc>
      </w:tr>
    </w:tbl>
    <w:p w14:paraId="28DD5AF3" w14:textId="77777777" w:rsidR="008C79E9" w:rsidRDefault="008C79E9" w:rsidP="00D57C6F">
      <w:pPr>
        <w:rPr>
          <w:rFonts w:asciiTheme="minorHAnsi" w:hAnsiTheme="minorHAnsi" w:cstheme="minorHAnsi"/>
        </w:rPr>
      </w:pPr>
    </w:p>
    <w:p w14:paraId="4EF6F78A" w14:textId="77777777" w:rsidR="00042250" w:rsidRDefault="00042250">
      <w:pPr>
        <w:rPr>
          <w:rFonts w:ascii="Gill Sans MT" w:eastAsia="Arial Unicode MS" w:hAnsi="Gill Sans MT" w:cs="Arial Unicode MS"/>
          <w:caps/>
          <w:sz w:val="32"/>
          <w:szCs w:val="32"/>
        </w:rPr>
      </w:pPr>
      <w:r>
        <w:br w:type="page"/>
      </w:r>
    </w:p>
    <w:p w14:paraId="73834C1C" w14:textId="77777777" w:rsidR="00293131" w:rsidRDefault="00293131" w:rsidP="00293131">
      <w:pPr>
        <w:pStyle w:val="Heading2"/>
      </w:pPr>
      <w:bookmarkStart w:id="115" w:name="_Toc525650139"/>
      <w:r>
        <w:t>[H] Substance Use—PARENT</w:t>
      </w:r>
      <w:bookmarkEnd w:id="115"/>
      <w:r>
        <w:t xml:space="preserve"> </w:t>
      </w:r>
    </w:p>
    <w:p w14:paraId="0F0BCC5B" w14:textId="77777777" w:rsidR="00293131" w:rsidRPr="000D2D49" w:rsidRDefault="00293131" w:rsidP="000D2D49">
      <w:pPr>
        <w:rPr>
          <w:rFonts w:asciiTheme="minorHAnsi" w:hAnsiTheme="minorHAnsi"/>
          <w:sz w:val="20"/>
          <w:szCs w:val="20"/>
        </w:rPr>
      </w:pPr>
      <w:r w:rsidRPr="000D2D49">
        <w:rPr>
          <w:sz w:val="20"/>
          <w:szCs w:val="20"/>
        </w:rPr>
        <w:t xml:space="preserve">Note: This </w:t>
      </w:r>
      <w:r w:rsidR="000D2D49">
        <w:rPr>
          <w:sz w:val="20"/>
          <w:szCs w:val="20"/>
        </w:rPr>
        <w:t>module</w:t>
      </w:r>
      <w:r w:rsidRPr="000D2D49">
        <w:rPr>
          <w:sz w:val="20"/>
          <w:szCs w:val="20"/>
        </w:rPr>
        <w:t xml:space="preserve"> is to be rated on the Parent</w:t>
      </w:r>
      <w:r w:rsidR="000D2D49" w:rsidRPr="000D2D49">
        <w:rPr>
          <w:sz w:val="20"/>
          <w:szCs w:val="20"/>
        </w:rPr>
        <w:t xml:space="preserve"> when the Substance Abuse item,</w:t>
      </w:r>
      <w:r w:rsidR="000D2D49">
        <w:rPr>
          <w:b/>
          <w:sz w:val="20"/>
          <w:szCs w:val="20"/>
        </w:rPr>
        <w:t xml:space="preserve"> </w:t>
      </w:r>
      <w:r w:rsidR="000D2D49" w:rsidRPr="00A42EF7">
        <w:rPr>
          <w:rFonts w:asciiTheme="minorHAnsi" w:hAnsiTheme="minorHAnsi"/>
          <w:sz w:val="20"/>
          <w:szCs w:val="20"/>
        </w:rPr>
        <w:t>in the Parent/Guardian/Other Strengths and Needs Domain, is rated 2 or 3.</w:t>
      </w:r>
    </w:p>
    <w:p w14:paraId="52AB6E0A" w14:textId="77777777" w:rsidR="00293131" w:rsidRDefault="00293131" w:rsidP="00293131"/>
    <w:tbl>
      <w:tblPr>
        <w:tblW w:w="9994" w:type="dxa"/>
        <w:tblInd w:w="86" w:type="dxa"/>
        <w:tblLayout w:type="fixed"/>
        <w:tblLook w:val="0000" w:firstRow="0" w:lastRow="0" w:firstColumn="0" w:lastColumn="0" w:noHBand="0" w:noVBand="0"/>
      </w:tblPr>
      <w:tblGrid>
        <w:gridCol w:w="2155"/>
        <w:gridCol w:w="449"/>
        <w:gridCol w:w="7390"/>
      </w:tblGrid>
      <w:tr w:rsidR="00293131" w:rsidRPr="001F14DF" w14:paraId="7209B41B"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5A94B34" w14:textId="77777777" w:rsidR="00293131" w:rsidRDefault="00293131" w:rsidP="0004308F">
            <w:pPr>
              <w:rPr>
                <w:rFonts w:asciiTheme="minorHAnsi" w:hAnsiTheme="minorHAnsi" w:cstheme="minorHAnsi"/>
                <w:b/>
                <w:bCs/>
                <w:color w:val="000000"/>
                <w:sz w:val="18"/>
                <w:szCs w:val="18"/>
              </w:rPr>
            </w:pPr>
            <w:r w:rsidRPr="001F14DF">
              <w:rPr>
                <w:rFonts w:asciiTheme="minorHAnsi" w:hAnsiTheme="minorHAnsi" w:cstheme="minorHAnsi"/>
                <w:b/>
                <w:bCs/>
                <w:color w:val="000000"/>
                <w:sz w:val="18"/>
                <w:szCs w:val="18"/>
              </w:rPr>
              <w:t xml:space="preserve">SEVERITY OF USE </w:t>
            </w:r>
          </w:p>
          <w:p w14:paraId="1AB6CE01" w14:textId="77777777" w:rsidR="00293131" w:rsidRPr="001F14DF" w:rsidRDefault="00293131" w:rsidP="0004308F">
            <w:pPr>
              <w:rPr>
                <w:rFonts w:asciiTheme="minorHAnsi" w:hAnsiTheme="minorHAnsi" w:cstheme="minorHAnsi"/>
                <w:sz w:val="18"/>
                <w:szCs w:val="18"/>
              </w:rPr>
            </w:pPr>
            <w:r w:rsidRPr="001F14DF">
              <w:rPr>
                <w:rFonts w:asciiTheme="minorHAnsi" w:hAnsiTheme="minorHAnsi" w:cstheme="minorHAnsi"/>
                <w:bCs/>
                <w:color w:val="000000"/>
                <w:sz w:val="18"/>
                <w:szCs w:val="18"/>
              </w:rPr>
              <w:t>This item rates the severity of the substance being using as well as how frequent the use is</w:t>
            </w:r>
            <w:r>
              <w:rPr>
                <w:rFonts w:asciiTheme="minorHAnsi" w:hAnsiTheme="minorHAnsi" w:cstheme="minorHAnsi"/>
                <w:bCs/>
                <w:color w:val="000000"/>
                <w:sz w:val="18"/>
                <w:szCs w:val="18"/>
              </w:rPr>
              <w:t>.</w:t>
            </w:r>
          </w:p>
        </w:tc>
      </w:tr>
      <w:tr w:rsidR="00293131" w:rsidRPr="001F14DF" w14:paraId="3C293E82"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94F7567" w14:textId="77777777" w:rsidR="00293131" w:rsidRPr="001F14DF" w:rsidRDefault="00293131" w:rsidP="0004308F">
            <w:pPr>
              <w:pStyle w:val="FreeForm"/>
              <w:spacing w:before="20" w:after="4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7857EB86" w14:textId="77777777" w:rsidR="00293131" w:rsidRPr="001F14DF" w:rsidRDefault="00293131" w:rsidP="0004308F">
            <w:pPr>
              <w:pStyle w:val="ListParagraph"/>
            </w:pPr>
            <w:r w:rsidRPr="001F14DF">
              <w:t xml:space="preserve">Does the </w:t>
            </w:r>
            <w:r w:rsidR="00080E10">
              <w:t>parent</w:t>
            </w:r>
            <w:r>
              <w:t xml:space="preserve"> </w:t>
            </w:r>
            <w:r w:rsidRPr="001F14DF">
              <w:t>mix substances?</w:t>
            </w:r>
          </w:p>
          <w:p w14:paraId="5FF35E4D" w14:textId="77777777" w:rsidR="00293131" w:rsidRPr="001F14DF" w:rsidRDefault="00293131" w:rsidP="0004308F">
            <w:pPr>
              <w:pStyle w:val="ListParagraph"/>
            </w:pPr>
            <w:r w:rsidRPr="001F14DF">
              <w:t xml:space="preserve">Has the </w:t>
            </w:r>
            <w:r w:rsidR="00080E10">
              <w:t>parent</w:t>
            </w:r>
            <w:r>
              <w:t xml:space="preserve"> </w:t>
            </w:r>
            <w:r w:rsidRPr="001F14DF">
              <w:t>been sober for more than 30 days?</w:t>
            </w:r>
          </w:p>
          <w:p w14:paraId="16759C19" w14:textId="77777777" w:rsidR="00293131" w:rsidRPr="001F14DF" w:rsidRDefault="00293131" w:rsidP="00080E10">
            <w:pPr>
              <w:pStyle w:val="ListParagraph"/>
              <w:rPr>
                <w:color w:val="000000" w:themeColor="text1"/>
              </w:rPr>
            </w:pPr>
            <w:r w:rsidRPr="001F14DF">
              <w:t xml:space="preserve">What is the </w:t>
            </w:r>
            <w:r w:rsidR="00080E10">
              <w:t>parent</w:t>
            </w:r>
            <w:r>
              <w:t>’s</w:t>
            </w:r>
            <w:r w:rsidRPr="001F14DF">
              <w:t xml:space="preserve"> drug of preference?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8F222AE" w14:textId="77777777" w:rsidR="00293131" w:rsidRPr="001F14DF" w:rsidRDefault="00293131" w:rsidP="0004308F">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293131" w:rsidRPr="001F14DF" w14:paraId="061DA340"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54FDE24"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409C78C" w14:textId="77777777" w:rsidR="00293131" w:rsidRPr="001F14DF" w:rsidRDefault="00293131" w:rsidP="0004308F">
            <w:pPr>
              <w:pStyle w:val="FreeForm"/>
              <w:spacing w:after="4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6390FBC" w14:textId="77777777" w:rsidR="00293131" w:rsidRPr="001F14DF" w:rsidRDefault="00080E10" w:rsidP="0004308F">
            <w:pPr>
              <w:pStyle w:val="Default"/>
              <w:rPr>
                <w:rFonts w:asciiTheme="minorHAnsi" w:hAnsiTheme="minorHAnsi" w:cstheme="minorHAnsi"/>
                <w:sz w:val="18"/>
                <w:szCs w:val="18"/>
              </w:rPr>
            </w:pPr>
            <w:r>
              <w:rPr>
                <w:rFonts w:asciiTheme="minorHAnsi" w:hAnsiTheme="minorHAnsi" w:cstheme="minorHAnsi"/>
                <w:sz w:val="18"/>
                <w:szCs w:val="18"/>
              </w:rPr>
              <w:t>Parent</w:t>
            </w:r>
            <w:r w:rsidR="00293131">
              <w:rPr>
                <w:rFonts w:asciiTheme="minorHAnsi" w:hAnsiTheme="minorHAnsi" w:cstheme="minorHAnsi"/>
                <w:sz w:val="18"/>
                <w:szCs w:val="18"/>
              </w:rPr>
              <w:t xml:space="preserve"> </w:t>
            </w:r>
            <w:r w:rsidR="00293131" w:rsidRPr="001F14DF">
              <w:rPr>
                <w:rFonts w:asciiTheme="minorHAnsi" w:hAnsiTheme="minorHAnsi" w:cstheme="minorHAnsi"/>
                <w:sz w:val="18"/>
                <w:szCs w:val="18"/>
              </w:rPr>
              <w:t>is currently abstinent and has maintained abstinence for at least six months.</w:t>
            </w:r>
          </w:p>
        </w:tc>
      </w:tr>
      <w:tr w:rsidR="00293131" w:rsidRPr="001F14DF" w14:paraId="086666DB"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A0C7CC8"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C1BD6C8"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30B6D22" w14:textId="77777777" w:rsidR="00293131" w:rsidRPr="001F14DF" w:rsidRDefault="00080E10" w:rsidP="00080E10">
            <w:pPr>
              <w:pStyle w:val="Default"/>
              <w:rPr>
                <w:rFonts w:asciiTheme="minorHAnsi" w:hAnsiTheme="minorHAnsi" w:cstheme="minorHAnsi"/>
                <w:sz w:val="18"/>
                <w:szCs w:val="18"/>
              </w:rPr>
            </w:pPr>
            <w:r>
              <w:rPr>
                <w:rFonts w:asciiTheme="minorHAnsi" w:hAnsiTheme="minorHAnsi" w:cstheme="minorHAnsi"/>
                <w:sz w:val="18"/>
                <w:szCs w:val="18"/>
              </w:rPr>
              <w:t>Parent</w:t>
            </w:r>
            <w:r w:rsidR="00293131">
              <w:rPr>
                <w:rFonts w:asciiTheme="minorHAnsi" w:hAnsiTheme="minorHAnsi" w:cstheme="minorHAnsi"/>
                <w:sz w:val="18"/>
                <w:szCs w:val="18"/>
              </w:rPr>
              <w:t xml:space="preserve"> </w:t>
            </w:r>
            <w:r w:rsidR="00293131" w:rsidRPr="001F14DF">
              <w:rPr>
                <w:rFonts w:asciiTheme="minorHAnsi" w:hAnsiTheme="minorHAnsi" w:cstheme="minorHAnsi"/>
                <w:sz w:val="18"/>
                <w:szCs w:val="18"/>
              </w:rPr>
              <w:t>has a history of substance use, but has maintain</w:t>
            </w:r>
            <w:r w:rsidR="00293131">
              <w:rPr>
                <w:rFonts w:asciiTheme="minorHAnsi" w:hAnsiTheme="minorHAnsi" w:cstheme="minorHAnsi"/>
                <w:sz w:val="18"/>
                <w:szCs w:val="18"/>
              </w:rPr>
              <w:t>ed</w:t>
            </w:r>
            <w:r w:rsidR="00293131" w:rsidRPr="001F14DF">
              <w:rPr>
                <w:rFonts w:asciiTheme="minorHAnsi" w:hAnsiTheme="minorHAnsi" w:cstheme="minorHAnsi"/>
                <w:sz w:val="18"/>
                <w:szCs w:val="18"/>
              </w:rPr>
              <w:t xml:space="preserve"> sobriety and no intervention is needed at this time.</w:t>
            </w:r>
          </w:p>
        </w:tc>
      </w:tr>
      <w:tr w:rsidR="00293131" w:rsidRPr="001F14DF" w14:paraId="45F4A2BD"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B848732"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6436661"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2BB4937" w14:textId="77777777" w:rsidR="00293131" w:rsidRPr="001F14DF" w:rsidRDefault="00080E10" w:rsidP="0004308F">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00293131">
              <w:rPr>
                <w:rFonts w:asciiTheme="minorHAnsi" w:hAnsiTheme="minorHAnsi" w:cstheme="minorHAnsi"/>
                <w:color w:val="000000"/>
                <w:sz w:val="18"/>
                <w:szCs w:val="18"/>
              </w:rPr>
              <w:t xml:space="preserve"> </w:t>
            </w:r>
            <w:r w:rsidR="00293131" w:rsidRPr="001F14DF">
              <w:rPr>
                <w:rFonts w:asciiTheme="minorHAnsi" w:hAnsiTheme="minorHAnsi" w:cstheme="minorHAnsi"/>
                <w:color w:val="000000"/>
                <w:sz w:val="18"/>
                <w:szCs w:val="18"/>
              </w:rPr>
              <w:t>actively uses alcohol or drugs but not daily and/or uses a combination of substances</w:t>
            </w:r>
            <w:r w:rsidR="00293131">
              <w:rPr>
                <w:rFonts w:asciiTheme="minorHAnsi" w:hAnsiTheme="minorHAnsi" w:cstheme="minorHAnsi"/>
                <w:color w:val="000000"/>
                <w:sz w:val="18"/>
                <w:szCs w:val="18"/>
              </w:rPr>
              <w:t>.</w:t>
            </w:r>
          </w:p>
        </w:tc>
      </w:tr>
      <w:tr w:rsidR="00293131" w:rsidRPr="001F14DF" w14:paraId="67034A5E"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5140BBE"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D13651E"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C1B1BB8" w14:textId="77777777" w:rsidR="00293131" w:rsidRPr="001F14DF" w:rsidRDefault="00080E10" w:rsidP="0004308F">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00293131">
              <w:rPr>
                <w:rFonts w:asciiTheme="minorHAnsi" w:hAnsiTheme="minorHAnsi" w:cstheme="minorHAnsi"/>
                <w:color w:val="000000"/>
                <w:sz w:val="18"/>
                <w:szCs w:val="18"/>
              </w:rPr>
              <w:t xml:space="preserve"> </w:t>
            </w:r>
            <w:r w:rsidR="00293131" w:rsidRPr="001F14DF">
              <w:rPr>
                <w:rFonts w:asciiTheme="minorHAnsi" w:hAnsiTheme="minorHAnsi" w:cstheme="minorHAnsi"/>
                <w:color w:val="000000"/>
                <w:sz w:val="18"/>
                <w:szCs w:val="18"/>
              </w:rPr>
              <w:t>uses alcohol and/or drugs on a daily basis and/or a combination of drugs that is potentially lethal.</w:t>
            </w:r>
          </w:p>
        </w:tc>
      </w:tr>
    </w:tbl>
    <w:p w14:paraId="0448E0FA" w14:textId="77777777" w:rsidR="00293131" w:rsidRPr="001F14DF" w:rsidRDefault="00293131" w:rsidP="00293131">
      <w:pPr>
        <w:rPr>
          <w:rFonts w:asciiTheme="minorHAnsi" w:hAnsiTheme="minorHAnsi" w:cstheme="minorHAnsi"/>
        </w:rPr>
      </w:pPr>
    </w:p>
    <w:tbl>
      <w:tblPr>
        <w:tblW w:w="9994" w:type="dxa"/>
        <w:tblInd w:w="86" w:type="dxa"/>
        <w:tblLayout w:type="fixed"/>
        <w:tblLook w:val="0000" w:firstRow="0" w:lastRow="0" w:firstColumn="0" w:lastColumn="0" w:noHBand="0" w:noVBand="0"/>
      </w:tblPr>
      <w:tblGrid>
        <w:gridCol w:w="2155"/>
        <w:gridCol w:w="449"/>
        <w:gridCol w:w="7390"/>
      </w:tblGrid>
      <w:tr w:rsidR="00293131" w:rsidRPr="001F14DF" w14:paraId="52CCA62B"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AEB8EB7" w14:textId="77777777" w:rsidR="00293131" w:rsidRDefault="00293131" w:rsidP="0004308F">
            <w:pPr>
              <w:rPr>
                <w:rFonts w:asciiTheme="minorHAnsi" w:hAnsiTheme="minorHAnsi" w:cstheme="minorHAnsi"/>
                <w:b/>
                <w:bCs/>
                <w:color w:val="000000"/>
                <w:sz w:val="18"/>
                <w:szCs w:val="18"/>
              </w:rPr>
            </w:pPr>
            <w:r w:rsidRPr="001F14DF">
              <w:rPr>
                <w:rFonts w:asciiTheme="minorHAnsi" w:hAnsiTheme="minorHAnsi" w:cstheme="minorHAnsi"/>
                <w:b/>
                <w:bCs/>
                <w:color w:val="000000"/>
                <w:sz w:val="18"/>
                <w:szCs w:val="18"/>
              </w:rPr>
              <w:t xml:space="preserve">DURATION OF USE </w:t>
            </w:r>
          </w:p>
          <w:p w14:paraId="39CEEFA7" w14:textId="77777777" w:rsidR="00293131" w:rsidRPr="001F14DF" w:rsidRDefault="00293131" w:rsidP="00080E10">
            <w:pPr>
              <w:rPr>
                <w:rFonts w:asciiTheme="minorHAnsi" w:hAnsiTheme="minorHAnsi" w:cstheme="minorHAnsi"/>
                <w:sz w:val="18"/>
                <w:szCs w:val="18"/>
              </w:rPr>
            </w:pPr>
            <w:r w:rsidRPr="001F14DF">
              <w:rPr>
                <w:rFonts w:asciiTheme="minorHAnsi" w:hAnsiTheme="minorHAnsi" w:cstheme="minorHAnsi"/>
                <w:bCs/>
                <w:color w:val="000000"/>
                <w:sz w:val="18"/>
                <w:szCs w:val="18"/>
              </w:rPr>
              <w:t xml:space="preserve">This item rates how long the </w:t>
            </w:r>
            <w:r w:rsidR="00080E10">
              <w:rPr>
                <w:rFonts w:asciiTheme="minorHAnsi" w:hAnsiTheme="minorHAnsi" w:cstheme="minorHAnsi"/>
                <w:bCs/>
                <w:color w:val="000000"/>
                <w:sz w:val="18"/>
                <w:szCs w:val="18"/>
              </w:rPr>
              <w:t>parent</w:t>
            </w:r>
            <w:r>
              <w:rPr>
                <w:rFonts w:asciiTheme="minorHAnsi" w:hAnsiTheme="minorHAnsi" w:cstheme="minorHAnsi"/>
                <w:bCs/>
                <w:color w:val="000000"/>
                <w:sz w:val="18"/>
                <w:szCs w:val="18"/>
              </w:rPr>
              <w:t xml:space="preserve"> </w:t>
            </w:r>
            <w:r w:rsidRPr="001F14DF">
              <w:rPr>
                <w:rFonts w:asciiTheme="minorHAnsi" w:hAnsiTheme="minorHAnsi" w:cstheme="minorHAnsi"/>
                <w:bCs/>
                <w:color w:val="000000"/>
                <w:sz w:val="18"/>
                <w:szCs w:val="18"/>
              </w:rPr>
              <w:t>has been using substances.</w:t>
            </w:r>
          </w:p>
        </w:tc>
      </w:tr>
      <w:tr w:rsidR="00293131" w:rsidRPr="001F14DF" w14:paraId="05F31703"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00FAAEC" w14:textId="77777777" w:rsidR="00293131" w:rsidRPr="001F14DF" w:rsidRDefault="00293131" w:rsidP="0004308F">
            <w:pPr>
              <w:pStyle w:val="FreeForm"/>
              <w:spacing w:before="20" w:after="4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441CD768" w14:textId="77777777" w:rsidR="00293131" w:rsidRPr="001F14DF" w:rsidRDefault="00293131" w:rsidP="0004308F">
            <w:pPr>
              <w:pStyle w:val="ListParagraph"/>
            </w:pPr>
            <w:r w:rsidRPr="001F14DF">
              <w:t xml:space="preserve">Has the </w:t>
            </w:r>
            <w:r w:rsidR="00080E10">
              <w:t>parent</w:t>
            </w:r>
            <w:r>
              <w:t>’s</w:t>
            </w:r>
            <w:r w:rsidRPr="001F14DF">
              <w:t xml:space="preserve"> drug use begun in the last 6 months?</w:t>
            </w:r>
          </w:p>
          <w:p w14:paraId="2180890D" w14:textId="77777777" w:rsidR="00293131" w:rsidRPr="001F14DF" w:rsidRDefault="00293131" w:rsidP="00080E10">
            <w:pPr>
              <w:pStyle w:val="ListParagraph"/>
              <w:rPr>
                <w:color w:val="000000" w:themeColor="text1"/>
              </w:rPr>
            </w:pPr>
            <w:r w:rsidRPr="001F14DF">
              <w:t xml:space="preserve">Has the </w:t>
            </w:r>
            <w:r w:rsidR="00080E10">
              <w:t>parent</w:t>
            </w:r>
            <w:r>
              <w:t xml:space="preserve"> </w:t>
            </w:r>
            <w:r w:rsidRPr="001F14DF">
              <w:t>shown any period of sobriety in the last year?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B166A26" w14:textId="77777777" w:rsidR="00293131" w:rsidRPr="001F14DF" w:rsidRDefault="00293131" w:rsidP="0004308F">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293131" w:rsidRPr="001F14DF" w14:paraId="01E8FE89"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9C69472"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239C8C2" w14:textId="77777777" w:rsidR="00293131" w:rsidRPr="001F14DF" w:rsidRDefault="00293131" w:rsidP="0004308F">
            <w:pPr>
              <w:pStyle w:val="FreeForm"/>
              <w:spacing w:after="4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DD7912B" w14:textId="77777777" w:rsidR="00293131" w:rsidRPr="001F14DF" w:rsidRDefault="00080E10" w:rsidP="00080E10">
            <w:pPr>
              <w:pStyle w:val="Default"/>
              <w:rPr>
                <w:rFonts w:asciiTheme="minorHAnsi" w:hAnsiTheme="minorHAnsi" w:cstheme="minorHAnsi"/>
                <w:sz w:val="18"/>
                <w:szCs w:val="18"/>
              </w:rPr>
            </w:pPr>
            <w:r>
              <w:rPr>
                <w:rFonts w:asciiTheme="minorHAnsi" w:hAnsiTheme="minorHAnsi" w:cstheme="minorHAnsi"/>
                <w:sz w:val="18"/>
                <w:szCs w:val="18"/>
              </w:rPr>
              <w:t>Parent</w:t>
            </w:r>
            <w:r w:rsidR="00293131">
              <w:rPr>
                <w:rFonts w:asciiTheme="minorHAnsi" w:hAnsiTheme="minorHAnsi" w:cstheme="minorHAnsi"/>
                <w:sz w:val="18"/>
                <w:szCs w:val="18"/>
              </w:rPr>
              <w:t xml:space="preserve"> </w:t>
            </w:r>
            <w:r w:rsidR="00293131" w:rsidRPr="001F14DF">
              <w:rPr>
                <w:rFonts w:asciiTheme="minorHAnsi" w:hAnsiTheme="minorHAnsi" w:cstheme="minorHAnsi"/>
                <w:sz w:val="18"/>
                <w:szCs w:val="18"/>
              </w:rPr>
              <w:t>has begun use in the past year.</w:t>
            </w:r>
          </w:p>
        </w:tc>
      </w:tr>
      <w:tr w:rsidR="00293131" w:rsidRPr="001F14DF" w14:paraId="61953E38"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2796E10"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78040AB"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E3DBD55" w14:textId="77777777" w:rsidR="00293131" w:rsidRPr="001F14DF" w:rsidRDefault="00080E10" w:rsidP="00080E10">
            <w:pPr>
              <w:pStyle w:val="Default"/>
              <w:rPr>
                <w:rFonts w:asciiTheme="minorHAnsi" w:hAnsiTheme="minorHAnsi" w:cstheme="minorHAnsi"/>
                <w:sz w:val="18"/>
                <w:szCs w:val="18"/>
              </w:rPr>
            </w:pPr>
            <w:r>
              <w:rPr>
                <w:rFonts w:asciiTheme="minorHAnsi" w:hAnsiTheme="minorHAnsi" w:cstheme="minorHAnsi"/>
                <w:sz w:val="18"/>
                <w:szCs w:val="18"/>
              </w:rPr>
              <w:t>Parent</w:t>
            </w:r>
            <w:r w:rsidR="00293131">
              <w:rPr>
                <w:rFonts w:asciiTheme="minorHAnsi" w:hAnsiTheme="minorHAnsi" w:cstheme="minorHAnsi"/>
                <w:sz w:val="18"/>
                <w:szCs w:val="18"/>
              </w:rPr>
              <w:t xml:space="preserve"> </w:t>
            </w:r>
            <w:r w:rsidR="00293131" w:rsidRPr="001F14DF">
              <w:rPr>
                <w:rFonts w:asciiTheme="minorHAnsi" w:hAnsiTheme="minorHAnsi" w:cstheme="minorHAnsi"/>
                <w:sz w:val="18"/>
                <w:szCs w:val="18"/>
              </w:rPr>
              <w:t xml:space="preserve">has been using alcohol or drugs for at least one year but has had periods of at least 30 days where </w:t>
            </w:r>
            <w:r w:rsidR="00293131">
              <w:rPr>
                <w:rFonts w:asciiTheme="minorHAnsi" w:hAnsiTheme="minorHAnsi" w:cstheme="minorHAnsi"/>
                <w:sz w:val="18"/>
                <w:szCs w:val="18"/>
              </w:rPr>
              <w:t>they</w:t>
            </w:r>
            <w:r w:rsidR="00293131" w:rsidRPr="001F14DF">
              <w:rPr>
                <w:rFonts w:asciiTheme="minorHAnsi" w:hAnsiTheme="minorHAnsi" w:cstheme="minorHAnsi"/>
                <w:sz w:val="18"/>
                <w:szCs w:val="18"/>
              </w:rPr>
              <w:t xml:space="preserve"> did not have any use.</w:t>
            </w:r>
          </w:p>
        </w:tc>
      </w:tr>
      <w:tr w:rsidR="00293131" w:rsidRPr="001F14DF" w14:paraId="663F8889"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580CA1A"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8D62688"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A90F624" w14:textId="77777777" w:rsidR="00293131" w:rsidRPr="001F14DF" w:rsidRDefault="00080E10" w:rsidP="0004308F">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00293131">
              <w:rPr>
                <w:rFonts w:asciiTheme="minorHAnsi" w:hAnsiTheme="minorHAnsi" w:cstheme="minorHAnsi"/>
                <w:color w:val="000000"/>
                <w:sz w:val="18"/>
                <w:szCs w:val="18"/>
              </w:rPr>
              <w:t xml:space="preserve"> </w:t>
            </w:r>
            <w:r w:rsidR="00293131" w:rsidRPr="001F14DF">
              <w:rPr>
                <w:rFonts w:asciiTheme="minorHAnsi" w:hAnsiTheme="minorHAnsi" w:cstheme="minorHAnsi"/>
                <w:color w:val="000000"/>
                <w:sz w:val="18"/>
                <w:szCs w:val="18"/>
              </w:rPr>
              <w:t>has been using alcohol or drugs for at least one year (but less than five years), but not daily.</w:t>
            </w:r>
          </w:p>
        </w:tc>
      </w:tr>
      <w:tr w:rsidR="00293131" w:rsidRPr="001F14DF" w14:paraId="42612330"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E65D839"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424BE21"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09EAD09" w14:textId="77777777" w:rsidR="00293131" w:rsidRPr="001F14DF" w:rsidRDefault="00080E10" w:rsidP="00080E10">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00293131">
              <w:rPr>
                <w:rFonts w:asciiTheme="minorHAnsi" w:hAnsiTheme="minorHAnsi" w:cstheme="minorHAnsi"/>
                <w:color w:val="000000"/>
                <w:sz w:val="18"/>
                <w:szCs w:val="18"/>
              </w:rPr>
              <w:t xml:space="preserve"> </w:t>
            </w:r>
            <w:r w:rsidR="00293131" w:rsidRPr="001F14DF">
              <w:rPr>
                <w:rFonts w:asciiTheme="minorHAnsi" w:hAnsiTheme="minorHAnsi" w:cstheme="minorHAnsi"/>
                <w:color w:val="000000"/>
                <w:sz w:val="18"/>
                <w:szCs w:val="18"/>
              </w:rPr>
              <w:t>has been using alcohol or drugs daily for more than the past year or intermittently for at least five years.</w:t>
            </w:r>
          </w:p>
        </w:tc>
      </w:tr>
    </w:tbl>
    <w:p w14:paraId="238FB803" w14:textId="77777777" w:rsidR="00293131" w:rsidRPr="001F14DF" w:rsidRDefault="00293131" w:rsidP="00293131">
      <w:pPr>
        <w:rPr>
          <w:rFonts w:asciiTheme="minorHAnsi" w:hAnsiTheme="minorHAnsi" w:cstheme="minorHAnsi"/>
        </w:rPr>
      </w:pPr>
    </w:p>
    <w:tbl>
      <w:tblPr>
        <w:tblW w:w="9994" w:type="dxa"/>
        <w:tblInd w:w="86" w:type="dxa"/>
        <w:tblLayout w:type="fixed"/>
        <w:tblLook w:val="0000" w:firstRow="0" w:lastRow="0" w:firstColumn="0" w:lastColumn="0" w:noHBand="0" w:noVBand="0"/>
      </w:tblPr>
      <w:tblGrid>
        <w:gridCol w:w="2155"/>
        <w:gridCol w:w="449"/>
        <w:gridCol w:w="7390"/>
      </w:tblGrid>
      <w:tr w:rsidR="00293131" w:rsidRPr="001F14DF" w14:paraId="08719336"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B93212E" w14:textId="77777777" w:rsidR="00293131" w:rsidRDefault="00293131" w:rsidP="0004308F">
            <w:pPr>
              <w:rPr>
                <w:rFonts w:asciiTheme="minorHAnsi" w:hAnsiTheme="minorHAnsi" w:cstheme="minorHAnsi"/>
                <w:b/>
                <w:bCs/>
                <w:color w:val="000000"/>
                <w:sz w:val="18"/>
                <w:szCs w:val="18"/>
              </w:rPr>
            </w:pPr>
            <w:r w:rsidRPr="001F14DF">
              <w:rPr>
                <w:rFonts w:asciiTheme="minorHAnsi" w:hAnsiTheme="minorHAnsi" w:cstheme="minorHAnsi"/>
                <w:b/>
                <w:bCs/>
                <w:color w:val="000000"/>
                <w:sz w:val="18"/>
                <w:szCs w:val="18"/>
              </w:rPr>
              <w:t xml:space="preserve">STAGE OF </w:t>
            </w:r>
            <w:commentRangeStart w:id="116"/>
            <w:commentRangeStart w:id="117"/>
            <w:r w:rsidRPr="001F14DF">
              <w:rPr>
                <w:rFonts w:asciiTheme="minorHAnsi" w:hAnsiTheme="minorHAnsi" w:cstheme="minorHAnsi"/>
                <w:b/>
                <w:bCs/>
                <w:color w:val="000000"/>
                <w:sz w:val="18"/>
                <w:szCs w:val="18"/>
              </w:rPr>
              <w:t>RECOVERY</w:t>
            </w:r>
            <w:commentRangeEnd w:id="116"/>
            <w:r w:rsidR="00080E10">
              <w:rPr>
                <w:rStyle w:val="CommentReference"/>
              </w:rPr>
              <w:commentReference w:id="116"/>
            </w:r>
            <w:commentRangeEnd w:id="117"/>
            <w:r w:rsidR="007D2C29">
              <w:rPr>
                <w:rStyle w:val="CommentReference"/>
              </w:rPr>
              <w:commentReference w:id="117"/>
            </w:r>
            <w:r w:rsidRPr="001F14DF">
              <w:rPr>
                <w:rFonts w:asciiTheme="minorHAnsi" w:hAnsiTheme="minorHAnsi" w:cstheme="minorHAnsi"/>
                <w:b/>
                <w:bCs/>
                <w:color w:val="000000"/>
                <w:sz w:val="18"/>
                <w:szCs w:val="18"/>
              </w:rPr>
              <w:t xml:space="preserve"> </w:t>
            </w:r>
          </w:p>
          <w:p w14:paraId="366CD69A" w14:textId="77777777" w:rsidR="00293131" w:rsidRPr="001F14DF" w:rsidRDefault="00293131" w:rsidP="00080E10">
            <w:pPr>
              <w:rPr>
                <w:rFonts w:asciiTheme="minorHAnsi" w:hAnsiTheme="minorHAnsi" w:cstheme="minorHAnsi"/>
                <w:sz w:val="18"/>
                <w:szCs w:val="18"/>
              </w:rPr>
            </w:pPr>
            <w:r w:rsidRPr="001F14DF">
              <w:rPr>
                <w:rFonts w:asciiTheme="minorHAnsi" w:hAnsiTheme="minorHAnsi" w:cstheme="minorHAnsi"/>
                <w:bCs/>
                <w:color w:val="000000"/>
                <w:sz w:val="18"/>
                <w:szCs w:val="18"/>
              </w:rPr>
              <w:t xml:space="preserve">This item rates the </w:t>
            </w:r>
            <w:r w:rsidR="00080E10">
              <w:rPr>
                <w:rFonts w:asciiTheme="minorHAnsi" w:hAnsiTheme="minorHAnsi" w:cstheme="minorHAnsi"/>
                <w:bCs/>
                <w:color w:val="000000"/>
                <w:sz w:val="18"/>
                <w:szCs w:val="18"/>
              </w:rPr>
              <w:t>parent</w:t>
            </w:r>
            <w:r>
              <w:rPr>
                <w:rFonts w:asciiTheme="minorHAnsi" w:hAnsiTheme="minorHAnsi" w:cstheme="minorHAnsi"/>
                <w:bCs/>
                <w:color w:val="000000"/>
                <w:sz w:val="18"/>
                <w:szCs w:val="18"/>
              </w:rPr>
              <w:t>’s</w:t>
            </w:r>
            <w:r w:rsidRPr="001F14DF">
              <w:rPr>
                <w:rFonts w:asciiTheme="minorHAnsi" w:hAnsiTheme="minorHAnsi" w:cstheme="minorHAnsi"/>
                <w:bCs/>
                <w:color w:val="000000"/>
                <w:sz w:val="18"/>
                <w:szCs w:val="18"/>
              </w:rPr>
              <w:t xml:space="preserve"> understanding of their substance use and readiness to change.</w:t>
            </w:r>
          </w:p>
        </w:tc>
      </w:tr>
      <w:tr w:rsidR="00293131" w:rsidRPr="001F14DF" w14:paraId="3157E0C6"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8293A1D" w14:textId="77777777" w:rsidR="00293131" w:rsidRPr="001F14DF" w:rsidRDefault="00293131" w:rsidP="0004308F">
            <w:pPr>
              <w:pStyle w:val="FreeForm"/>
              <w:spacing w:before="20" w:after="4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30A7268E" w14:textId="77777777" w:rsidR="00293131" w:rsidRPr="001F14DF" w:rsidRDefault="00293131" w:rsidP="0004308F">
            <w:pPr>
              <w:pStyle w:val="ListParagraph"/>
            </w:pPr>
            <w:r w:rsidRPr="001F14DF">
              <w:t xml:space="preserve">Has the </w:t>
            </w:r>
            <w:r w:rsidR="00080E10">
              <w:t>parent</w:t>
            </w:r>
            <w:r>
              <w:t xml:space="preserve"> </w:t>
            </w:r>
            <w:r w:rsidRPr="001F14DF">
              <w:t>entered treatment?</w:t>
            </w:r>
          </w:p>
          <w:p w14:paraId="177EDC05" w14:textId="77777777" w:rsidR="00293131" w:rsidRPr="001F14DF" w:rsidRDefault="00293131" w:rsidP="00080E10">
            <w:pPr>
              <w:pStyle w:val="ListParagraph"/>
              <w:rPr>
                <w:color w:val="000000" w:themeColor="text1"/>
              </w:rPr>
            </w:pPr>
            <w:r w:rsidRPr="001F14DF">
              <w:t xml:space="preserve">Is the </w:t>
            </w:r>
            <w:r w:rsidR="00080E10">
              <w:t>parent</w:t>
            </w:r>
            <w:r>
              <w:t xml:space="preserve"> </w:t>
            </w:r>
            <w:r w:rsidRPr="001F14DF">
              <w:t>in denial of their substance use?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8CB7BC3" w14:textId="77777777" w:rsidR="00293131" w:rsidRPr="001F14DF" w:rsidRDefault="00293131" w:rsidP="0004308F">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293131" w:rsidRPr="001F14DF" w14:paraId="59FC324A"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356EC5E"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8B67CDC" w14:textId="77777777" w:rsidR="00293131" w:rsidRPr="001F14DF" w:rsidRDefault="00293131" w:rsidP="0004308F">
            <w:pPr>
              <w:pStyle w:val="FreeForm"/>
              <w:spacing w:after="4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BE0CBED" w14:textId="77777777" w:rsidR="00293131" w:rsidRPr="001F14DF" w:rsidRDefault="00080E10" w:rsidP="00080E10">
            <w:pPr>
              <w:pStyle w:val="Default"/>
              <w:rPr>
                <w:rFonts w:asciiTheme="minorHAnsi" w:hAnsiTheme="minorHAnsi" w:cstheme="minorHAnsi"/>
                <w:sz w:val="18"/>
                <w:szCs w:val="18"/>
              </w:rPr>
            </w:pPr>
            <w:r>
              <w:rPr>
                <w:rFonts w:asciiTheme="minorHAnsi" w:hAnsiTheme="minorHAnsi" w:cstheme="minorHAnsi"/>
                <w:sz w:val="18"/>
                <w:szCs w:val="18"/>
              </w:rPr>
              <w:t>Parent</w:t>
            </w:r>
            <w:r w:rsidR="00293131">
              <w:rPr>
                <w:rFonts w:asciiTheme="minorHAnsi" w:hAnsiTheme="minorHAnsi" w:cstheme="minorHAnsi"/>
                <w:sz w:val="18"/>
                <w:szCs w:val="18"/>
              </w:rPr>
              <w:t xml:space="preserve"> </w:t>
            </w:r>
            <w:r w:rsidR="00293131" w:rsidRPr="001F14DF">
              <w:rPr>
                <w:rFonts w:asciiTheme="minorHAnsi" w:hAnsiTheme="minorHAnsi" w:cstheme="minorHAnsi"/>
                <w:sz w:val="18"/>
                <w:szCs w:val="18"/>
              </w:rPr>
              <w:t>is in m</w:t>
            </w:r>
            <w:r w:rsidR="00293131">
              <w:rPr>
                <w:rFonts w:asciiTheme="minorHAnsi" w:hAnsiTheme="minorHAnsi" w:cstheme="minorHAnsi"/>
                <w:sz w:val="18"/>
                <w:szCs w:val="18"/>
              </w:rPr>
              <w:t xml:space="preserve">aintenance stage of recovery.  </w:t>
            </w:r>
            <w:r>
              <w:rPr>
                <w:rFonts w:asciiTheme="minorHAnsi" w:hAnsiTheme="minorHAnsi" w:cstheme="minorHAnsi"/>
                <w:sz w:val="18"/>
                <w:szCs w:val="18"/>
              </w:rPr>
              <w:t>Parent</w:t>
            </w:r>
            <w:r w:rsidR="00293131" w:rsidRPr="001F14DF">
              <w:rPr>
                <w:rFonts w:asciiTheme="minorHAnsi" w:hAnsiTheme="minorHAnsi" w:cstheme="minorHAnsi"/>
                <w:sz w:val="18"/>
                <w:szCs w:val="18"/>
              </w:rPr>
              <w:t xml:space="preserve"> is abstinent and able to recognize and avoid risk factors for future alcohol or drug use.</w:t>
            </w:r>
          </w:p>
        </w:tc>
      </w:tr>
      <w:tr w:rsidR="00293131" w:rsidRPr="001F14DF" w14:paraId="7DDC42CC"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B223001"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9985827"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47A9613" w14:textId="77777777" w:rsidR="00293131" w:rsidRPr="001F14DF" w:rsidRDefault="00080E10" w:rsidP="00080E10">
            <w:pPr>
              <w:pStyle w:val="Default"/>
              <w:rPr>
                <w:rFonts w:asciiTheme="minorHAnsi" w:hAnsiTheme="minorHAnsi" w:cstheme="minorHAnsi"/>
                <w:sz w:val="18"/>
                <w:szCs w:val="18"/>
              </w:rPr>
            </w:pPr>
            <w:r>
              <w:rPr>
                <w:rFonts w:asciiTheme="minorHAnsi" w:hAnsiTheme="minorHAnsi" w:cstheme="minorHAnsi"/>
                <w:sz w:val="18"/>
                <w:szCs w:val="18"/>
              </w:rPr>
              <w:t>Parent</w:t>
            </w:r>
            <w:r w:rsidR="00293131">
              <w:rPr>
                <w:rFonts w:asciiTheme="minorHAnsi" w:hAnsiTheme="minorHAnsi" w:cstheme="minorHAnsi"/>
                <w:sz w:val="18"/>
                <w:szCs w:val="18"/>
              </w:rPr>
              <w:t xml:space="preserve"> </w:t>
            </w:r>
            <w:r w:rsidR="00293131" w:rsidRPr="001F14DF">
              <w:rPr>
                <w:rFonts w:asciiTheme="minorHAnsi" w:hAnsiTheme="minorHAnsi" w:cstheme="minorHAnsi"/>
                <w:sz w:val="18"/>
                <w:szCs w:val="18"/>
              </w:rPr>
              <w:t>is actively trying to use treatment to remain abstinent</w:t>
            </w:r>
            <w:r w:rsidR="00293131">
              <w:rPr>
                <w:rFonts w:asciiTheme="minorHAnsi" w:hAnsiTheme="minorHAnsi" w:cstheme="minorHAnsi"/>
                <w:sz w:val="18"/>
                <w:szCs w:val="18"/>
              </w:rPr>
              <w:t>.</w:t>
            </w:r>
          </w:p>
        </w:tc>
      </w:tr>
      <w:tr w:rsidR="00293131" w:rsidRPr="001F14DF" w14:paraId="6B25B5A2"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5FB7B88"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BBEC7C8"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103000D" w14:textId="77777777" w:rsidR="00293131" w:rsidRPr="001F14DF" w:rsidRDefault="00080E10" w:rsidP="0004308F">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00293131">
              <w:rPr>
                <w:rFonts w:asciiTheme="minorHAnsi" w:hAnsiTheme="minorHAnsi" w:cstheme="minorHAnsi"/>
                <w:color w:val="000000"/>
                <w:sz w:val="18"/>
                <w:szCs w:val="18"/>
              </w:rPr>
              <w:t xml:space="preserve"> </w:t>
            </w:r>
            <w:r w:rsidR="00293131" w:rsidRPr="001F14DF">
              <w:rPr>
                <w:rFonts w:asciiTheme="minorHAnsi" w:hAnsiTheme="minorHAnsi" w:cstheme="minorHAnsi"/>
                <w:color w:val="000000"/>
                <w:sz w:val="18"/>
                <w:szCs w:val="18"/>
              </w:rPr>
              <w:t>is in contemplation phase, recognizing a problem but not willing to take steps for recovery.</w:t>
            </w:r>
          </w:p>
        </w:tc>
      </w:tr>
      <w:tr w:rsidR="00293131" w:rsidRPr="001F14DF" w14:paraId="13988483"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0B5E990"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DCDF2EE"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0ED8873" w14:textId="77777777" w:rsidR="00293131" w:rsidRPr="001F14DF" w:rsidRDefault="00080E10" w:rsidP="0004308F">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00293131">
              <w:rPr>
                <w:rFonts w:asciiTheme="minorHAnsi" w:hAnsiTheme="minorHAnsi" w:cstheme="minorHAnsi"/>
                <w:color w:val="000000"/>
                <w:sz w:val="18"/>
                <w:szCs w:val="18"/>
              </w:rPr>
              <w:t xml:space="preserve"> </w:t>
            </w:r>
            <w:r w:rsidR="00293131" w:rsidRPr="001F14DF">
              <w:rPr>
                <w:rFonts w:asciiTheme="minorHAnsi" w:hAnsiTheme="minorHAnsi" w:cstheme="minorHAnsi"/>
                <w:color w:val="000000"/>
                <w:sz w:val="18"/>
                <w:szCs w:val="18"/>
              </w:rPr>
              <w:t>is in denial regarding the existence of any substance use problem.</w:t>
            </w:r>
          </w:p>
        </w:tc>
      </w:tr>
    </w:tbl>
    <w:p w14:paraId="5D205C2C" w14:textId="77777777" w:rsidR="00293131" w:rsidRPr="001F14DF" w:rsidRDefault="00293131" w:rsidP="00293131">
      <w:pPr>
        <w:rPr>
          <w:rFonts w:asciiTheme="minorHAnsi" w:hAnsiTheme="minorHAnsi" w:cstheme="minorHAnsi"/>
        </w:rPr>
      </w:pPr>
    </w:p>
    <w:p w14:paraId="3D7CE1DF" w14:textId="77777777" w:rsidR="00080E10" w:rsidRDefault="00080E10" w:rsidP="00293131"/>
    <w:p w14:paraId="7AF1F256" w14:textId="77777777" w:rsidR="00080E10" w:rsidRDefault="00080E10" w:rsidP="00293131"/>
    <w:p w14:paraId="2EEAD4A4" w14:textId="77777777" w:rsidR="00080E10" w:rsidRDefault="00080E10" w:rsidP="00293131"/>
    <w:p w14:paraId="01EC53C0" w14:textId="77777777" w:rsidR="00080E10" w:rsidRDefault="00080E10" w:rsidP="00293131"/>
    <w:p w14:paraId="62559AC1" w14:textId="77777777" w:rsidR="00080E10" w:rsidRDefault="00080E10" w:rsidP="00293131"/>
    <w:p w14:paraId="091ECC30" w14:textId="77777777" w:rsidR="00080E10" w:rsidRDefault="00080E10" w:rsidP="00293131"/>
    <w:tbl>
      <w:tblPr>
        <w:tblW w:w="9994" w:type="dxa"/>
        <w:tblInd w:w="86" w:type="dxa"/>
        <w:tblLayout w:type="fixed"/>
        <w:tblLook w:val="0000" w:firstRow="0" w:lastRow="0" w:firstColumn="0" w:lastColumn="0" w:noHBand="0" w:noVBand="0"/>
      </w:tblPr>
      <w:tblGrid>
        <w:gridCol w:w="2155"/>
        <w:gridCol w:w="449"/>
        <w:gridCol w:w="7390"/>
      </w:tblGrid>
      <w:tr w:rsidR="00080E10" w:rsidRPr="001F14DF" w14:paraId="4A8706B2"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D8C1165" w14:textId="77777777" w:rsidR="00080E10" w:rsidRDefault="00080E10" w:rsidP="0004308F">
            <w:pPr>
              <w:rPr>
                <w:rFonts w:asciiTheme="minorHAnsi" w:hAnsiTheme="minorHAnsi" w:cstheme="minorHAnsi"/>
                <w:b/>
                <w:bCs/>
                <w:color w:val="000000"/>
                <w:sz w:val="18"/>
                <w:szCs w:val="18"/>
              </w:rPr>
            </w:pPr>
            <w:commentRangeStart w:id="118"/>
            <w:r>
              <w:rPr>
                <w:rFonts w:asciiTheme="minorHAnsi" w:hAnsiTheme="minorHAnsi" w:cstheme="minorHAnsi"/>
                <w:b/>
                <w:bCs/>
                <w:color w:val="000000"/>
                <w:sz w:val="18"/>
                <w:szCs w:val="18"/>
              </w:rPr>
              <w:t>RELAPSE SKILLS</w:t>
            </w:r>
            <w:r w:rsidRPr="001F14DF">
              <w:rPr>
                <w:rFonts w:asciiTheme="minorHAnsi" w:hAnsiTheme="minorHAnsi" w:cstheme="minorHAnsi"/>
                <w:b/>
                <w:bCs/>
                <w:color w:val="000000"/>
                <w:sz w:val="18"/>
                <w:szCs w:val="18"/>
              </w:rPr>
              <w:t xml:space="preserve"> </w:t>
            </w:r>
            <w:commentRangeEnd w:id="118"/>
            <w:r w:rsidR="00073038">
              <w:rPr>
                <w:rStyle w:val="CommentReference"/>
              </w:rPr>
              <w:commentReference w:id="118"/>
            </w:r>
          </w:p>
          <w:p w14:paraId="0184463B" w14:textId="77777777" w:rsidR="00080E10" w:rsidRPr="001F14DF" w:rsidRDefault="00080E10" w:rsidP="0004308F">
            <w:pPr>
              <w:rPr>
                <w:rFonts w:asciiTheme="minorHAnsi" w:hAnsiTheme="minorHAnsi" w:cstheme="minorHAnsi"/>
                <w:sz w:val="18"/>
                <w:szCs w:val="18"/>
              </w:rPr>
            </w:pPr>
            <w:r w:rsidRPr="001F14DF">
              <w:rPr>
                <w:rFonts w:asciiTheme="minorHAnsi" w:hAnsiTheme="minorHAnsi" w:cstheme="minorHAnsi"/>
                <w:bCs/>
                <w:color w:val="000000"/>
                <w:sz w:val="18"/>
                <w:szCs w:val="18"/>
              </w:rPr>
              <w:t xml:space="preserve">This item rates the </w:t>
            </w:r>
            <w:r>
              <w:rPr>
                <w:rFonts w:asciiTheme="minorHAnsi" w:hAnsiTheme="minorHAnsi" w:cstheme="minorHAnsi"/>
                <w:bCs/>
                <w:color w:val="000000"/>
                <w:sz w:val="18"/>
                <w:szCs w:val="18"/>
              </w:rPr>
              <w:t>parent’s understanding of triggers to their substance use, and if they have a plan for preventing relapse.</w:t>
            </w:r>
          </w:p>
        </w:tc>
      </w:tr>
      <w:tr w:rsidR="00080E10" w:rsidRPr="001F14DF" w14:paraId="5495868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918BC86" w14:textId="77777777" w:rsidR="00080E10" w:rsidRPr="001F14DF" w:rsidRDefault="00080E10" w:rsidP="0004308F">
            <w:pPr>
              <w:pStyle w:val="FreeForm"/>
              <w:spacing w:before="20" w:after="4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0505282A" w14:textId="77777777" w:rsidR="00080E10" w:rsidRDefault="00080E10" w:rsidP="00080E10">
            <w:pPr>
              <w:pStyle w:val="ListParagraph"/>
            </w:pPr>
            <w:r>
              <w:t>Is the parent aware of triggers to their substance use?</w:t>
            </w:r>
          </w:p>
          <w:p w14:paraId="31E291AD" w14:textId="77777777" w:rsidR="00080E10" w:rsidRPr="00080E10" w:rsidRDefault="00080E10" w:rsidP="00080E10">
            <w:pPr>
              <w:pStyle w:val="ListParagraph"/>
            </w:pPr>
            <w:r>
              <w:t>Does the parent have a relapse plan, or need to develop one?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BFB5916" w14:textId="77777777" w:rsidR="00080E10" w:rsidRPr="001F14DF" w:rsidRDefault="00080E10" w:rsidP="0004308F">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080E10" w:rsidRPr="001F14DF" w14:paraId="19EC8729"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7567AE1" w14:textId="77777777" w:rsidR="00080E10" w:rsidRPr="001F14DF" w:rsidRDefault="00080E10"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BB4C60F" w14:textId="77777777" w:rsidR="00080E10" w:rsidRPr="001F14DF" w:rsidRDefault="00080E10" w:rsidP="0004308F">
            <w:pPr>
              <w:pStyle w:val="FreeForm"/>
              <w:spacing w:after="4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11EE965" w14:textId="77777777" w:rsidR="00080E10" w:rsidRPr="001F14DF" w:rsidRDefault="00080E10" w:rsidP="00080E10">
            <w:pPr>
              <w:pStyle w:val="Default"/>
              <w:rPr>
                <w:rFonts w:asciiTheme="minorHAnsi" w:hAnsiTheme="minorHAnsi" w:cstheme="minorHAnsi"/>
                <w:sz w:val="18"/>
                <w:szCs w:val="18"/>
              </w:rPr>
            </w:pPr>
            <w:r>
              <w:rPr>
                <w:rFonts w:asciiTheme="minorHAnsi" w:hAnsiTheme="minorHAnsi" w:cstheme="minorHAnsi"/>
                <w:sz w:val="18"/>
                <w:szCs w:val="18"/>
              </w:rPr>
              <w:t>Parent</w:t>
            </w:r>
            <w:r w:rsidRPr="00080E10">
              <w:rPr>
                <w:rFonts w:asciiTheme="minorHAnsi" w:hAnsiTheme="minorHAnsi" w:cstheme="minorHAnsi"/>
                <w:sz w:val="18"/>
                <w:szCs w:val="18"/>
              </w:rPr>
              <w:t xml:space="preserve"> has a clear relapse prevention plan, strong relapse prevention skills, and is committed to pursuing recovery.</w:t>
            </w:r>
          </w:p>
        </w:tc>
      </w:tr>
      <w:tr w:rsidR="00080E10" w:rsidRPr="001F14DF" w14:paraId="36924319"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209DD9B" w14:textId="77777777" w:rsidR="00080E10" w:rsidRPr="001F14DF" w:rsidRDefault="00080E10"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F873AA4" w14:textId="77777777" w:rsidR="00080E10" w:rsidRPr="001F14DF" w:rsidRDefault="00080E10"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1E19808" w14:textId="77777777" w:rsidR="00080E10" w:rsidRPr="001F14DF" w:rsidRDefault="00080E10" w:rsidP="0004308F">
            <w:pPr>
              <w:pStyle w:val="Default"/>
              <w:rPr>
                <w:rFonts w:asciiTheme="minorHAnsi" w:hAnsiTheme="minorHAnsi" w:cstheme="minorHAnsi"/>
                <w:sz w:val="18"/>
                <w:szCs w:val="18"/>
              </w:rPr>
            </w:pPr>
            <w:r>
              <w:rPr>
                <w:rFonts w:asciiTheme="minorHAnsi" w:hAnsiTheme="minorHAnsi" w:cstheme="minorHAnsi"/>
                <w:sz w:val="18"/>
                <w:szCs w:val="18"/>
              </w:rPr>
              <w:t>Parent</w:t>
            </w:r>
            <w:r w:rsidRPr="00080E10">
              <w:rPr>
                <w:rFonts w:asciiTheme="minorHAnsi" w:hAnsiTheme="minorHAnsi" w:cstheme="minorHAnsi"/>
                <w:sz w:val="18"/>
                <w:szCs w:val="18"/>
              </w:rPr>
              <w:t xml:space="preserve"> is motivated to pursue recovery but lacks a clear relapse prevention plan and/or skill.</w:t>
            </w:r>
          </w:p>
        </w:tc>
      </w:tr>
      <w:tr w:rsidR="00080E10" w:rsidRPr="001F14DF" w14:paraId="54F4C583"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424E7E8" w14:textId="77777777" w:rsidR="00080E10" w:rsidRPr="001F14DF" w:rsidRDefault="00080E10"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6E1703F" w14:textId="77777777" w:rsidR="00080E10" w:rsidRPr="001F14DF" w:rsidRDefault="00080E10"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19BE6E0" w14:textId="77777777" w:rsidR="00080E10" w:rsidRPr="001F14DF" w:rsidRDefault="00080E10" w:rsidP="0004308F">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Pr="00080E10">
              <w:rPr>
                <w:rFonts w:asciiTheme="minorHAnsi" w:hAnsiTheme="minorHAnsi" w:cstheme="minorHAnsi"/>
                <w:color w:val="000000"/>
                <w:sz w:val="18"/>
                <w:szCs w:val="18"/>
              </w:rPr>
              <w:t xml:space="preserve"> has a relapse prevention plan but lacks motivation, knowledge and skill to recognize and effectively respond to triggers.</w:t>
            </w:r>
          </w:p>
        </w:tc>
      </w:tr>
      <w:tr w:rsidR="00080E10" w:rsidRPr="001F14DF" w14:paraId="0189B245"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D4A1DE3" w14:textId="77777777" w:rsidR="00080E10" w:rsidRPr="001F14DF" w:rsidRDefault="00080E10" w:rsidP="0004308F">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F6976F7" w14:textId="77777777" w:rsidR="00080E10" w:rsidRPr="001F14DF" w:rsidRDefault="00080E10"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7C05B1FA" w14:textId="77777777" w:rsidR="00080E10" w:rsidRPr="001F14DF" w:rsidRDefault="00080E10" w:rsidP="0004308F">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Pr="00080E10">
              <w:rPr>
                <w:rFonts w:asciiTheme="minorHAnsi" w:hAnsiTheme="minorHAnsi" w:cstheme="minorHAnsi"/>
                <w:color w:val="000000"/>
                <w:sz w:val="18"/>
                <w:szCs w:val="18"/>
              </w:rPr>
              <w:t xml:space="preserve"> is not motivated to pursue recovery and does not have a relapse prevention plan.</w:t>
            </w:r>
          </w:p>
        </w:tc>
      </w:tr>
    </w:tbl>
    <w:p w14:paraId="1A88AAA7" w14:textId="77777777" w:rsidR="00080E10" w:rsidRDefault="00080E10" w:rsidP="00293131"/>
    <w:p w14:paraId="08079B3E" w14:textId="77777777" w:rsidR="00293131" w:rsidRDefault="00293131" w:rsidP="00293131"/>
    <w:tbl>
      <w:tblPr>
        <w:tblW w:w="9994" w:type="dxa"/>
        <w:tblInd w:w="86" w:type="dxa"/>
        <w:tblLayout w:type="fixed"/>
        <w:tblLook w:val="0000" w:firstRow="0" w:lastRow="0" w:firstColumn="0" w:lastColumn="0" w:noHBand="0" w:noVBand="0"/>
      </w:tblPr>
      <w:tblGrid>
        <w:gridCol w:w="2155"/>
        <w:gridCol w:w="449"/>
        <w:gridCol w:w="7390"/>
      </w:tblGrid>
      <w:tr w:rsidR="00293131" w:rsidRPr="001F14DF" w14:paraId="5DBD12B0"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6DB5EF2" w14:textId="77777777" w:rsidR="00293131" w:rsidRDefault="00293131" w:rsidP="0004308F">
            <w:pPr>
              <w:rPr>
                <w:rFonts w:asciiTheme="minorHAnsi" w:hAnsiTheme="minorHAnsi" w:cstheme="minorHAnsi"/>
                <w:b/>
                <w:bCs/>
                <w:color w:val="000000"/>
                <w:sz w:val="18"/>
                <w:szCs w:val="18"/>
              </w:rPr>
            </w:pPr>
            <w:r w:rsidRPr="001F14DF">
              <w:rPr>
                <w:rFonts w:asciiTheme="minorHAnsi" w:hAnsiTheme="minorHAnsi" w:cstheme="minorHAnsi"/>
                <w:b/>
                <w:bCs/>
                <w:color w:val="000000"/>
                <w:sz w:val="18"/>
                <w:szCs w:val="18"/>
              </w:rPr>
              <w:t xml:space="preserve">PEER INFLUENCES </w:t>
            </w:r>
          </w:p>
          <w:p w14:paraId="48D63BB3" w14:textId="77777777" w:rsidR="00293131" w:rsidRPr="001F14DF" w:rsidRDefault="00293131" w:rsidP="00080E10">
            <w:pPr>
              <w:rPr>
                <w:rFonts w:asciiTheme="minorHAnsi" w:hAnsiTheme="minorHAnsi" w:cstheme="minorHAnsi"/>
                <w:sz w:val="18"/>
                <w:szCs w:val="18"/>
              </w:rPr>
            </w:pPr>
            <w:r w:rsidRPr="001F14DF">
              <w:rPr>
                <w:rFonts w:asciiTheme="minorHAnsi" w:hAnsiTheme="minorHAnsi" w:cstheme="minorHAnsi"/>
                <w:bCs/>
                <w:color w:val="000000"/>
                <w:sz w:val="18"/>
                <w:szCs w:val="18"/>
              </w:rPr>
              <w:t xml:space="preserve">This item rates the social network around the </w:t>
            </w:r>
            <w:r w:rsidR="00080E10">
              <w:rPr>
                <w:rFonts w:asciiTheme="minorHAnsi" w:hAnsiTheme="minorHAnsi" w:cstheme="minorHAnsi"/>
                <w:bCs/>
                <w:color w:val="000000"/>
                <w:sz w:val="18"/>
                <w:szCs w:val="18"/>
              </w:rPr>
              <w:t>parent</w:t>
            </w:r>
            <w:r>
              <w:rPr>
                <w:rFonts w:asciiTheme="minorHAnsi" w:hAnsiTheme="minorHAnsi" w:cstheme="minorHAnsi"/>
                <w:bCs/>
                <w:color w:val="000000"/>
                <w:sz w:val="18"/>
                <w:szCs w:val="18"/>
              </w:rPr>
              <w:t>’s</w:t>
            </w:r>
            <w:r w:rsidRPr="001F14DF">
              <w:rPr>
                <w:rFonts w:asciiTheme="minorHAnsi" w:hAnsiTheme="minorHAnsi" w:cstheme="minorHAnsi"/>
                <w:bCs/>
                <w:color w:val="000000"/>
                <w:sz w:val="18"/>
                <w:szCs w:val="18"/>
              </w:rPr>
              <w:t xml:space="preserve"> involvement with substance use.</w:t>
            </w:r>
          </w:p>
        </w:tc>
      </w:tr>
      <w:tr w:rsidR="00293131" w:rsidRPr="001F14DF" w14:paraId="332B312D"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982C533" w14:textId="77777777" w:rsidR="00293131" w:rsidRPr="001F14DF" w:rsidRDefault="00293131" w:rsidP="0004308F">
            <w:pPr>
              <w:pStyle w:val="FreeForm"/>
              <w:spacing w:before="20" w:after="4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68D41881" w14:textId="77777777" w:rsidR="00293131" w:rsidRPr="001F14DF" w:rsidRDefault="00293131" w:rsidP="0004308F">
            <w:pPr>
              <w:pStyle w:val="ListParagraph"/>
            </w:pPr>
            <w:r w:rsidRPr="001F14DF">
              <w:t xml:space="preserve">Does the </w:t>
            </w:r>
            <w:r w:rsidR="00080E10">
              <w:t>parent</w:t>
            </w:r>
            <w:r>
              <w:t>’s</w:t>
            </w:r>
            <w:r w:rsidRPr="001F14DF">
              <w:t xml:space="preserve"> primary peer group use drugs frequently?</w:t>
            </w:r>
          </w:p>
          <w:p w14:paraId="2BBD0B0B" w14:textId="77777777" w:rsidR="00293131" w:rsidRPr="001F14DF" w:rsidRDefault="00293131" w:rsidP="00080E10">
            <w:pPr>
              <w:pStyle w:val="ListParagraph"/>
              <w:rPr>
                <w:color w:val="000000" w:themeColor="text1"/>
              </w:rPr>
            </w:pPr>
            <w:r w:rsidRPr="001F14DF">
              <w:t xml:space="preserve">Is drug use </w:t>
            </w:r>
            <w:r w:rsidR="00080E10">
              <w:t>commonly accepted</w:t>
            </w:r>
            <w:r w:rsidRPr="001F14DF">
              <w:t xml:space="preserve"> in their peer group?</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E5D7A58" w14:textId="77777777" w:rsidR="00293131" w:rsidRPr="001F14DF" w:rsidRDefault="00293131" w:rsidP="0004308F">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293131" w:rsidRPr="001F14DF" w14:paraId="668BDACF"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B0A4F76"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597199C" w14:textId="77777777" w:rsidR="00293131" w:rsidRPr="001F14DF" w:rsidRDefault="00293131" w:rsidP="0004308F">
            <w:pPr>
              <w:pStyle w:val="FreeForm"/>
              <w:spacing w:after="4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0BE7B45" w14:textId="77777777" w:rsidR="00293131" w:rsidRPr="001F14DF" w:rsidRDefault="00080E10" w:rsidP="0004308F">
            <w:pPr>
              <w:pStyle w:val="Default"/>
              <w:rPr>
                <w:rFonts w:asciiTheme="minorHAnsi" w:hAnsiTheme="minorHAnsi" w:cstheme="minorHAnsi"/>
                <w:sz w:val="18"/>
                <w:szCs w:val="18"/>
              </w:rPr>
            </w:pPr>
            <w:r>
              <w:rPr>
                <w:rFonts w:asciiTheme="minorHAnsi" w:hAnsiTheme="minorHAnsi" w:cstheme="minorHAnsi"/>
                <w:sz w:val="18"/>
                <w:szCs w:val="18"/>
              </w:rPr>
              <w:t>Parent</w:t>
            </w:r>
            <w:r w:rsidR="00293131" w:rsidRPr="001F14DF">
              <w:rPr>
                <w:rFonts w:asciiTheme="minorHAnsi" w:hAnsiTheme="minorHAnsi" w:cstheme="minorHAnsi"/>
                <w:sz w:val="18"/>
                <w:szCs w:val="18"/>
              </w:rPr>
              <w:t>'s primary peer social network does not engage in alcohol or drug use.</w:t>
            </w:r>
          </w:p>
        </w:tc>
      </w:tr>
      <w:tr w:rsidR="00293131" w:rsidRPr="001F14DF" w14:paraId="0DE33E04"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E5621C0"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9598176"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9C88D58" w14:textId="77777777" w:rsidR="00293131" w:rsidRPr="001F14DF" w:rsidRDefault="00080E10" w:rsidP="0004308F">
            <w:pPr>
              <w:pStyle w:val="Default"/>
              <w:rPr>
                <w:rFonts w:asciiTheme="minorHAnsi" w:hAnsiTheme="minorHAnsi" w:cstheme="minorHAnsi"/>
                <w:sz w:val="18"/>
                <w:szCs w:val="18"/>
              </w:rPr>
            </w:pPr>
            <w:r>
              <w:rPr>
                <w:rFonts w:asciiTheme="minorHAnsi" w:hAnsiTheme="minorHAnsi" w:cstheme="minorHAnsi"/>
                <w:sz w:val="18"/>
                <w:szCs w:val="18"/>
              </w:rPr>
              <w:t>Parent</w:t>
            </w:r>
            <w:r w:rsidR="00293131" w:rsidRPr="001F14DF">
              <w:rPr>
                <w:rFonts w:asciiTheme="minorHAnsi" w:hAnsiTheme="minorHAnsi" w:cstheme="minorHAnsi"/>
                <w:sz w:val="18"/>
                <w:szCs w:val="18"/>
              </w:rPr>
              <w:t xml:space="preserve"> has peers in their primary peer social network who do not engage in alcohol or drug use but has some peers who do.</w:t>
            </w:r>
          </w:p>
        </w:tc>
      </w:tr>
      <w:tr w:rsidR="00293131" w:rsidRPr="001F14DF" w14:paraId="67E94B13"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1CED925"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76D5B66"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95834AB" w14:textId="77777777" w:rsidR="00293131" w:rsidRPr="001F14DF" w:rsidRDefault="00080E10" w:rsidP="00080E10">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00293131" w:rsidRPr="001F14DF">
              <w:rPr>
                <w:rFonts w:asciiTheme="minorHAnsi" w:hAnsiTheme="minorHAnsi" w:cstheme="minorHAnsi"/>
                <w:color w:val="000000"/>
                <w:sz w:val="18"/>
                <w:szCs w:val="18"/>
              </w:rPr>
              <w:t xml:space="preserve"> predominantly has peers who engage in alcohol or drug use but </w:t>
            </w:r>
            <w:r>
              <w:rPr>
                <w:rFonts w:asciiTheme="minorHAnsi" w:hAnsiTheme="minorHAnsi" w:cstheme="minorHAnsi"/>
                <w:color w:val="000000"/>
                <w:sz w:val="18"/>
                <w:szCs w:val="18"/>
              </w:rPr>
              <w:t>parent</w:t>
            </w:r>
            <w:r w:rsidR="00293131" w:rsidRPr="001F14DF">
              <w:rPr>
                <w:rFonts w:asciiTheme="minorHAnsi" w:hAnsiTheme="minorHAnsi" w:cstheme="minorHAnsi"/>
                <w:color w:val="000000"/>
                <w:sz w:val="18"/>
                <w:szCs w:val="18"/>
              </w:rPr>
              <w:t xml:space="preserve"> is not a member of a gang.</w:t>
            </w:r>
          </w:p>
        </w:tc>
      </w:tr>
      <w:tr w:rsidR="00293131" w:rsidRPr="001F14DF" w14:paraId="1E16DD6B"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7BF218A0"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1A7B494" w14:textId="77777777" w:rsidR="00293131" w:rsidRPr="001F14DF" w:rsidRDefault="00293131" w:rsidP="0004308F">
            <w:pPr>
              <w:pStyle w:val="FreeForm"/>
              <w:spacing w:before="40" w:after="4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9C74E61" w14:textId="77777777" w:rsidR="00293131" w:rsidRPr="001F14DF" w:rsidRDefault="00080E10" w:rsidP="0004308F">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00293131" w:rsidRPr="001F14DF">
              <w:rPr>
                <w:rFonts w:asciiTheme="minorHAnsi" w:hAnsiTheme="minorHAnsi" w:cstheme="minorHAnsi"/>
                <w:color w:val="000000"/>
                <w:sz w:val="18"/>
                <w:szCs w:val="18"/>
              </w:rPr>
              <w:t xml:space="preserve"> is a member of a peer group that consistently engages in alcohol or drug use.</w:t>
            </w:r>
          </w:p>
        </w:tc>
      </w:tr>
    </w:tbl>
    <w:p w14:paraId="6E392736" w14:textId="77777777" w:rsidR="00293131" w:rsidRPr="001F14DF" w:rsidRDefault="00293131" w:rsidP="00293131">
      <w:pPr>
        <w:rPr>
          <w:rFonts w:asciiTheme="minorHAnsi" w:hAnsiTheme="minorHAnsi" w:cstheme="minorHAnsi"/>
        </w:rPr>
      </w:pPr>
    </w:p>
    <w:p w14:paraId="21A23E8D" w14:textId="77777777" w:rsidR="00293131" w:rsidRPr="001F14DF" w:rsidRDefault="00293131" w:rsidP="00293131">
      <w:pPr>
        <w:rPr>
          <w:rFonts w:asciiTheme="minorHAnsi" w:hAnsiTheme="minorHAnsi" w:cstheme="minorHAnsi"/>
        </w:rPr>
      </w:pPr>
    </w:p>
    <w:tbl>
      <w:tblPr>
        <w:tblW w:w="9994" w:type="dxa"/>
        <w:tblInd w:w="86" w:type="dxa"/>
        <w:tblLayout w:type="fixed"/>
        <w:tblLook w:val="0000" w:firstRow="0" w:lastRow="0" w:firstColumn="0" w:lastColumn="0" w:noHBand="0" w:noVBand="0"/>
      </w:tblPr>
      <w:tblGrid>
        <w:gridCol w:w="2155"/>
        <w:gridCol w:w="449"/>
        <w:gridCol w:w="7390"/>
      </w:tblGrid>
      <w:tr w:rsidR="00293131" w:rsidRPr="001F14DF" w14:paraId="4E3191ED"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8466B7B" w14:textId="77777777" w:rsidR="00293131" w:rsidRPr="001F14DF" w:rsidRDefault="00293131" w:rsidP="0004308F">
            <w:pPr>
              <w:rPr>
                <w:rFonts w:asciiTheme="minorHAnsi" w:hAnsiTheme="minorHAnsi" w:cstheme="minorHAnsi"/>
                <w:b/>
                <w:bCs/>
                <w:color w:val="000000"/>
                <w:sz w:val="18"/>
                <w:szCs w:val="18"/>
              </w:rPr>
            </w:pPr>
            <w:r w:rsidRPr="001F14DF">
              <w:rPr>
                <w:rFonts w:asciiTheme="minorHAnsi" w:hAnsiTheme="minorHAnsi" w:cstheme="minorHAnsi"/>
                <w:b/>
                <w:bCs/>
                <w:color w:val="000000"/>
                <w:sz w:val="18"/>
                <w:szCs w:val="18"/>
              </w:rPr>
              <w:t xml:space="preserve">ENVIRONMENTAL </w:t>
            </w:r>
            <w:commentRangeStart w:id="119"/>
            <w:commentRangeStart w:id="120"/>
            <w:r w:rsidRPr="001F14DF">
              <w:rPr>
                <w:rFonts w:asciiTheme="minorHAnsi" w:hAnsiTheme="minorHAnsi" w:cstheme="minorHAnsi"/>
                <w:b/>
                <w:bCs/>
                <w:color w:val="000000"/>
                <w:sz w:val="18"/>
                <w:szCs w:val="18"/>
              </w:rPr>
              <w:t>INFLUENCES</w:t>
            </w:r>
            <w:commentRangeEnd w:id="119"/>
            <w:r>
              <w:rPr>
                <w:rStyle w:val="CommentReference"/>
              </w:rPr>
              <w:commentReference w:id="119"/>
            </w:r>
            <w:commentRangeEnd w:id="120"/>
            <w:r w:rsidR="009D1D15">
              <w:rPr>
                <w:rStyle w:val="CommentReference"/>
              </w:rPr>
              <w:commentReference w:id="120"/>
            </w:r>
            <w:r w:rsidRPr="001F14DF">
              <w:rPr>
                <w:rFonts w:asciiTheme="minorHAnsi" w:hAnsiTheme="minorHAnsi" w:cstheme="minorHAnsi"/>
                <w:b/>
                <w:bCs/>
                <w:color w:val="000000"/>
                <w:sz w:val="18"/>
                <w:szCs w:val="18"/>
              </w:rPr>
              <w:t xml:space="preserve"> </w:t>
            </w:r>
          </w:p>
          <w:p w14:paraId="709639BA" w14:textId="77777777" w:rsidR="00293131" w:rsidRPr="001F14DF" w:rsidRDefault="00293131" w:rsidP="00080E10">
            <w:pPr>
              <w:rPr>
                <w:rFonts w:asciiTheme="minorHAnsi" w:hAnsiTheme="minorHAnsi" w:cstheme="minorHAnsi"/>
                <w:b/>
                <w:bCs/>
                <w:color w:val="000000"/>
                <w:sz w:val="18"/>
                <w:szCs w:val="18"/>
              </w:rPr>
            </w:pPr>
            <w:r w:rsidRPr="001F14DF">
              <w:rPr>
                <w:rFonts w:asciiTheme="minorHAnsi" w:hAnsiTheme="minorHAnsi" w:cstheme="minorHAnsi"/>
                <w:bCs/>
                <w:color w:val="000000"/>
                <w:sz w:val="18"/>
                <w:szCs w:val="18"/>
              </w:rPr>
              <w:t xml:space="preserve">This item rates prevalence of substance abuse in the community the </w:t>
            </w:r>
            <w:r w:rsidR="00080E10">
              <w:rPr>
                <w:rFonts w:asciiTheme="minorHAnsi" w:hAnsiTheme="minorHAnsi" w:cstheme="minorHAnsi"/>
                <w:bCs/>
                <w:color w:val="000000"/>
                <w:sz w:val="18"/>
                <w:szCs w:val="18"/>
              </w:rPr>
              <w:t>parent</w:t>
            </w:r>
            <w:r>
              <w:rPr>
                <w:rFonts w:asciiTheme="minorHAnsi" w:hAnsiTheme="minorHAnsi" w:cstheme="minorHAnsi"/>
                <w:bCs/>
                <w:color w:val="000000"/>
                <w:sz w:val="18"/>
                <w:szCs w:val="18"/>
              </w:rPr>
              <w:t xml:space="preserve"> </w:t>
            </w:r>
            <w:r w:rsidRPr="001F14DF">
              <w:rPr>
                <w:rFonts w:asciiTheme="minorHAnsi" w:hAnsiTheme="minorHAnsi" w:cstheme="minorHAnsi"/>
                <w:bCs/>
                <w:color w:val="000000"/>
                <w:sz w:val="18"/>
                <w:szCs w:val="18"/>
              </w:rPr>
              <w:t>lives in.</w:t>
            </w:r>
            <w:r w:rsidRPr="001F14DF">
              <w:rPr>
                <w:rFonts w:asciiTheme="minorHAnsi" w:hAnsiTheme="minorHAnsi" w:cstheme="minorHAnsi"/>
                <w:b/>
                <w:bCs/>
                <w:color w:val="000000"/>
                <w:sz w:val="18"/>
                <w:szCs w:val="18"/>
              </w:rPr>
              <w:t xml:space="preserve"> </w:t>
            </w:r>
          </w:p>
        </w:tc>
      </w:tr>
      <w:tr w:rsidR="00293131" w:rsidRPr="001F14DF" w14:paraId="568B0162"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EB80697" w14:textId="77777777" w:rsidR="00293131" w:rsidRPr="001F14DF" w:rsidRDefault="00293131" w:rsidP="0004308F">
            <w:pPr>
              <w:pStyle w:val="FreeForm"/>
              <w:spacing w:before="20" w:after="0"/>
              <w:ind w:left="-314"/>
              <w:jc w:val="left"/>
              <w:rPr>
                <w:rFonts w:asciiTheme="minorHAnsi" w:hAnsiTheme="minorHAnsi" w:cstheme="minorHAnsi"/>
                <w:color w:val="auto"/>
              </w:rPr>
            </w:pPr>
            <w:r w:rsidRPr="001F14DF">
              <w:rPr>
                <w:rFonts w:asciiTheme="minorHAnsi" w:hAnsiTheme="minorHAnsi" w:cstheme="minorHAnsi"/>
                <w:color w:val="000000" w:themeColor="text1"/>
              </w:rPr>
              <w:t xml:space="preserve">Questions to Consider  </w:t>
            </w:r>
          </w:p>
          <w:p w14:paraId="54E1B25C" w14:textId="77777777" w:rsidR="00293131" w:rsidRPr="001F14DF" w:rsidRDefault="00293131" w:rsidP="0004308F">
            <w:pPr>
              <w:pStyle w:val="ListParagraph"/>
            </w:pPr>
            <w:r w:rsidRPr="001F14DF">
              <w:t xml:space="preserve">Is the drug culture prevalent in the neighborhood? </w:t>
            </w:r>
          </w:p>
          <w:p w14:paraId="718455A6" w14:textId="77777777" w:rsidR="00293131" w:rsidRPr="001F14DF" w:rsidRDefault="00293131" w:rsidP="00080E10">
            <w:pPr>
              <w:pStyle w:val="ListParagraph"/>
              <w:rPr>
                <w:color w:val="000000" w:themeColor="text1"/>
              </w:rPr>
            </w:pPr>
            <w:r w:rsidRPr="001F14DF">
              <w:t xml:space="preserve">Has the </w:t>
            </w:r>
            <w:r w:rsidR="00080E10">
              <w:t>parent</w:t>
            </w:r>
            <w:r>
              <w:t xml:space="preserve"> </w:t>
            </w:r>
            <w:r w:rsidRPr="001F14DF">
              <w:t>seen drug use at their local, park, school or rec center?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CD6C686" w14:textId="77777777" w:rsidR="00293131" w:rsidRPr="001F14DF" w:rsidRDefault="00293131" w:rsidP="0004308F">
            <w:pPr>
              <w:pStyle w:val="FreeForm"/>
              <w:spacing w:before="40" w:after="0" w:line="240" w:lineRule="auto"/>
              <w:jc w:val="left"/>
              <w:rPr>
                <w:rFonts w:asciiTheme="minorHAnsi" w:hAnsiTheme="minorHAnsi" w:cstheme="minorHAnsi"/>
                <w:sz w:val="18"/>
                <w:szCs w:val="18"/>
              </w:rPr>
            </w:pPr>
            <w:r w:rsidRPr="001F14DF">
              <w:rPr>
                <w:rFonts w:asciiTheme="minorHAnsi" w:hAnsiTheme="minorHAnsi" w:cstheme="minorHAnsi"/>
                <w:sz w:val="18"/>
                <w:szCs w:val="18"/>
              </w:rPr>
              <w:t>Ratings and Descriptions</w:t>
            </w:r>
          </w:p>
        </w:tc>
      </w:tr>
      <w:tr w:rsidR="00293131" w:rsidRPr="001F14DF" w14:paraId="31F61408"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DC0EC70"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D3B4460" w14:textId="77777777" w:rsidR="00293131" w:rsidRPr="001F14DF" w:rsidRDefault="00293131" w:rsidP="0004308F">
            <w:pPr>
              <w:pStyle w:val="FreeForm"/>
              <w:spacing w:after="0" w:line="240" w:lineRule="auto"/>
              <w:jc w:val="center"/>
              <w:rPr>
                <w:rFonts w:asciiTheme="minorHAnsi" w:hAnsiTheme="minorHAnsi" w:cstheme="minorHAnsi"/>
                <w:sz w:val="18"/>
                <w:szCs w:val="18"/>
              </w:rPr>
            </w:pPr>
            <w:r w:rsidRPr="001F14DF">
              <w:rPr>
                <w:rFonts w:asciiTheme="minorHAnsi" w:hAnsiTheme="minorHAnsi" w:cs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5BAFFD9" w14:textId="77777777" w:rsidR="00293131" w:rsidRPr="001F14DF" w:rsidRDefault="00293131" w:rsidP="00080E10">
            <w:pPr>
              <w:pStyle w:val="Default"/>
              <w:rPr>
                <w:rFonts w:asciiTheme="minorHAnsi" w:hAnsiTheme="minorHAnsi" w:cstheme="minorHAnsi"/>
                <w:sz w:val="18"/>
                <w:szCs w:val="18"/>
              </w:rPr>
            </w:pPr>
            <w:r w:rsidRPr="001F14DF">
              <w:rPr>
                <w:rFonts w:asciiTheme="minorHAnsi" w:hAnsiTheme="minorHAnsi" w:cstheme="minorHAnsi"/>
                <w:sz w:val="18"/>
                <w:szCs w:val="18"/>
              </w:rPr>
              <w:t xml:space="preserve">No evidence that the </w:t>
            </w:r>
            <w:r w:rsidR="00080E10">
              <w:rPr>
                <w:rFonts w:asciiTheme="minorHAnsi" w:hAnsiTheme="minorHAnsi" w:cstheme="minorHAnsi"/>
                <w:sz w:val="18"/>
                <w:szCs w:val="18"/>
              </w:rPr>
              <w:t>parent</w:t>
            </w:r>
            <w:r>
              <w:rPr>
                <w:rFonts w:asciiTheme="minorHAnsi" w:hAnsiTheme="minorHAnsi" w:cstheme="minorHAnsi"/>
                <w:sz w:val="18"/>
                <w:szCs w:val="18"/>
              </w:rPr>
              <w:t>’s</w:t>
            </w:r>
            <w:r w:rsidRPr="001F14DF">
              <w:rPr>
                <w:rFonts w:asciiTheme="minorHAnsi" w:hAnsiTheme="minorHAnsi" w:cstheme="minorHAnsi"/>
                <w:sz w:val="18"/>
                <w:szCs w:val="18"/>
              </w:rPr>
              <w:t xml:space="preserve"> environment stimulates or exposes the </w:t>
            </w:r>
            <w:r w:rsidR="00080E10">
              <w:rPr>
                <w:rFonts w:asciiTheme="minorHAnsi" w:hAnsiTheme="minorHAnsi" w:cstheme="minorHAnsi"/>
                <w:sz w:val="18"/>
                <w:szCs w:val="18"/>
              </w:rPr>
              <w:t>parent</w:t>
            </w:r>
            <w:r>
              <w:rPr>
                <w:rFonts w:asciiTheme="minorHAnsi" w:hAnsiTheme="minorHAnsi" w:cstheme="minorHAnsi"/>
                <w:sz w:val="18"/>
                <w:szCs w:val="18"/>
              </w:rPr>
              <w:t xml:space="preserve"> </w:t>
            </w:r>
            <w:r w:rsidRPr="001F14DF">
              <w:rPr>
                <w:rFonts w:asciiTheme="minorHAnsi" w:hAnsiTheme="minorHAnsi" w:cstheme="minorHAnsi"/>
                <w:sz w:val="18"/>
                <w:szCs w:val="18"/>
              </w:rPr>
              <w:t>to any alcohol or drug use.</w:t>
            </w:r>
          </w:p>
        </w:tc>
      </w:tr>
      <w:tr w:rsidR="00293131" w:rsidRPr="001F14DF" w14:paraId="6845FD86"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86B3579"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3EF3022" w14:textId="77777777" w:rsidR="00293131" w:rsidRPr="001F14DF" w:rsidRDefault="00293131" w:rsidP="0004308F">
            <w:pPr>
              <w:pStyle w:val="FreeForm"/>
              <w:spacing w:before="40" w:after="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A1665A4" w14:textId="77777777" w:rsidR="00293131" w:rsidRPr="001F14DF" w:rsidRDefault="00293131" w:rsidP="00080E10">
            <w:pPr>
              <w:pStyle w:val="Default"/>
              <w:rPr>
                <w:rFonts w:asciiTheme="minorHAnsi" w:hAnsiTheme="minorHAnsi" w:cstheme="minorHAnsi"/>
                <w:sz w:val="18"/>
                <w:szCs w:val="18"/>
              </w:rPr>
            </w:pPr>
            <w:r>
              <w:rPr>
                <w:rFonts w:asciiTheme="minorHAnsi" w:hAnsiTheme="minorHAnsi" w:cstheme="minorHAnsi"/>
                <w:sz w:val="18"/>
                <w:szCs w:val="18"/>
              </w:rPr>
              <w:t>Suspicion that</w:t>
            </w:r>
            <w:r w:rsidRPr="001F14DF">
              <w:rPr>
                <w:rFonts w:asciiTheme="minorHAnsi" w:hAnsiTheme="minorHAnsi" w:cstheme="minorHAnsi"/>
                <w:sz w:val="18"/>
                <w:szCs w:val="18"/>
              </w:rPr>
              <w:t xml:space="preserve"> </w:t>
            </w:r>
            <w:r w:rsidR="00080E10">
              <w:rPr>
                <w:rFonts w:asciiTheme="minorHAnsi" w:hAnsiTheme="minorHAnsi" w:cstheme="minorHAnsi"/>
                <w:sz w:val="18"/>
                <w:szCs w:val="18"/>
              </w:rPr>
              <w:t>parent</w:t>
            </w:r>
            <w:r>
              <w:rPr>
                <w:rFonts w:asciiTheme="minorHAnsi" w:hAnsiTheme="minorHAnsi" w:cstheme="minorHAnsi"/>
                <w:sz w:val="18"/>
                <w:szCs w:val="18"/>
              </w:rPr>
              <w:t>’s</w:t>
            </w:r>
            <w:r w:rsidRPr="001F14DF">
              <w:rPr>
                <w:rFonts w:asciiTheme="minorHAnsi" w:hAnsiTheme="minorHAnsi" w:cstheme="minorHAnsi"/>
                <w:sz w:val="18"/>
                <w:szCs w:val="18"/>
              </w:rPr>
              <w:t xml:space="preserve"> environment might expose the </w:t>
            </w:r>
            <w:r w:rsidR="00080E10">
              <w:rPr>
                <w:rFonts w:asciiTheme="minorHAnsi" w:hAnsiTheme="minorHAnsi" w:cstheme="minorHAnsi"/>
                <w:sz w:val="18"/>
                <w:szCs w:val="18"/>
              </w:rPr>
              <w:t>parent</w:t>
            </w:r>
            <w:r>
              <w:rPr>
                <w:rFonts w:asciiTheme="minorHAnsi" w:hAnsiTheme="minorHAnsi" w:cstheme="minorHAnsi"/>
                <w:sz w:val="18"/>
                <w:szCs w:val="18"/>
              </w:rPr>
              <w:t xml:space="preserve"> </w:t>
            </w:r>
            <w:r w:rsidRPr="001F14DF">
              <w:rPr>
                <w:rFonts w:asciiTheme="minorHAnsi" w:hAnsiTheme="minorHAnsi" w:cstheme="minorHAnsi"/>
                <w:sz w:val="18"/>
                <w:szCs w:val="18"/>
              </w:rPr>
              <w:t>to alcohol or drug use.</w:t>
            </w:r>
          </w:p>
        </w:tc>
      </w:tr>
      <w:tr w:rsidR="00293131" w:rsidRPr="001F14DF" w14:paraId="24DEDE11"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01BD951"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76CD7E3" w14:textId="77777777" w:rsidR="00293131" w:rsidRPr="001F14DF" w:rsidRDefault="00293131" w:rsidP="0004308F">
            <w:pPr>
              <w:pStyle w:val="FreeForm"/>
              <w:spacing w:before="40" w:after="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5A2E2AE" w14:textId="77777777" w:rsidR="00293131" w:rsidRPr="001F14DF" w:rsidRDefault="00080E10" w:rsidP="00080E10">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00293131">
              <w:rPr>
                <w:rFonts w:asciiTheme="minorHAnsi" w:hAnsiTheme="minorHAnsi" w:cstheme="minorHAnsi"/>
                <w:color w:val="000000"/>
                <w:sz w:val="18"/>
                <w:szCs w:val="18"/>
              </w:rPr>
              <w:t>’s</w:t>
            </w:r>
            <w:r w:rsidR="00293131" w:rsidRPr="001F14DF">
              <w:rPr>
                <w:rFonts w:asciiTheme="minorHAnsi" w:hAnsiTheme="minorHAnsi" w:cstheme="minorHAnsi"/>
                <w:color w:val="000000"/>
                <w:sz w:val="18"/>
                <w:szCs w:val="18"/>
              </w:rPr>
              <w:t xml:space="preserve"> environment clearly expose</w:t>
            </w:r>
            <w:r w:rsidR="00293131">
              <w:rPr>
                <w:rFonts w:asciiTheme="minorHAnsi" w:hAnsiTheme="minorHAnsi" w:cstheme="minorHAnsi"/>
                <w:color w:val="000000"/>
                <w:sz w:val="18"/>
                <w:szCs w:val="18"/>
              </w:rPr>
              <w:t>s</w:t>
            </w:r>
            <w:r w:rsidR="00293131" w:rsidRPr="001F14DF">
              <w:rPr>
                <w:rFonts w:asciiTheme="minorHAnsi" w:hAnsiTheme="minorHAnsi" w:cstheme="minorHAnsi"/>
                <w:color w:val="000000"/>
                <w:sz w:val="18"/>
                <w:szCs w:val="18"/>
              </w:rPr>
              <w:t xml:space="preserve"> the </w:t>
            </w:r>
            <w:r>
              <w:rPr>
                <w:rFonts w:asciiTheme="minorHAnsi" w:hAnsiTheme="minorHAnsi" w:cstheme="minorHAnsi"/>
                <w:color w:val="000000"/>
                <w:sz w:val="18"/>
                <w:szCs w:val="18"/>
              </w:rPr>
              <w:t>parent</w:t>
            </w:r>
            <w:r w:rsidR="00293131">
              <w:rPr>
                <w:rFonts w:asciiTheme="minorHAnsi" w:hAnsiTheme="minorHAnsi" w:cstheme="minorHAnsi"/>
                <w:color w:val="000000"/>
                <w:sz w:val="18"/>
                <w:szCs w:val="18"/>
              </w:rPr>
              <w:t xml:space="preserve"> </w:t>
            </w:r>
            <w:r w:rsidR="00293131" w:rsidRPr="001F14DF">
              <w:rPr>
                <w:rFonts w:asciiTheme="minorHAnsi" w:hAnsiTheme="minorHAnsi" w:cstheme="minorHAnsi"/>
                <w:color w:val="000000"/>
                <w:sz w:val="18"/>
                <w:szCs w:val="18"/>
              </w:rPr>
              <w:t>to alcohol or drug use.</w:t>
            </w:r>
          </w:p>
        </w:tc>
      </w:tr>
      <w:tr w:rsidR="00293131" w:rsidRPr="001F14DF" w14:paraId="6CB31C78"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4F9F624" w14:textId="77777777" w:rsidR="00293131" w:rsidRPr="001F14DF" w:rsidRDefault="00293131" w:rsidP="0004308F">
            <w:pPr>
              <w:rPr>
                <w:rFonts w:asciiTheme="minorHAnsi" w:hAnsiTheme="minorHAnsi" w:cstheme="minorHAns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54646CE3" w14:textId="77777777" w:rsidR="00293131" w:rsidRPr="001F14DF" w:rsidRDefault="00293131" w:rsidP="0004308F">
            <w:pPr>
              <w:pStyle w:val="FreeForm"/>
              <w:spacing w:before="40" w:after="0" w:line="240" w:lineRule="auto"/>
              <w:jc w:val="center"/>
              <w:rPr>
                <w:rFonts w:asciiTheme="minorHAnsi" w:hAnsiTheme="minorHAnsi" w:cstheme="minorHAnsi"/>
                <w:color w:val="000000" w:themeColor="text1"/>
                <w:sz w:val="18"/>
                <w:szCs w:val="18"/>
              </w:rPr>
            </w:pPr>
            <w:r w:rsidRPr="001F14DF">
              <w:rPr>
                <w:rFonts w:asciiTheme="minorHAnsi" w:hAnsiTheme="minorHAnsi" w:cstheme="minorHAns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2BB227F1" w14:textId="77777777" w:rsidR="00293131" w:rsidRPr="001F14DF" w:rsidRDefault="00080E10" w:rsidP="00080E10">
            <w:pPr>
              <w:widowControl w:val="0"/>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Parent</w:t>
            </w:r>
            <w:r w:rsidR="00293131">
              <w:rPr>
                <w:rFonts w:asciiTheme="minorHAnsi" w:hAnsiTheme="minorHAnsi" w:cstheme="minorHAnsi"/>
                <w:color w:val="000000"/>
                <w:sz w:val="18"/>
                <w:szCs w:val="18"/>
              </w:rPr>
              <w:t>’s</w:t>
            </w:r>
            <w:r w:rsidR="00293131" w:rsidRPr="001F14DF">
              <w:rPr>
                <w:rFonts w:asciiTheme="minorHAnsi" w:hAnsiTheme="minorHAnsi" w:cstheme="minorHAnsi"/>
                <w:color w:val="000000"/>
                <w:sz w:val="18"/>
                <w:szCs w:val="18"/>
              </w:rPr>
              <w:t xml:space="preserve"> environment </w:t>
            </w:r>
            <w:r w:rsidR="00293131">
              <w:rPr>
                <w:rFonts w:asciiTheme="minorHAnsi" w:hAnsiTheme="minorHAnsi" w:cstheme="minorHAnsi"/>
                <w:color w:val="000000"/>
                <w:sz w:val="18"/>
                <w:szCs w:val="18"/>
              </w:rPr>
              <w:t>encourages or enables</w:t>
            </w:r>
            <w:r w:rsidR="00293131" w:rsidRPr="001F14DF">
              <w:rPr>
                <w:rFonts w:asciiTheme="minorHAnsi" w:hAnsiTheme="minorHAnsi" w:cstheme="minorHAnsi"/>
                <w:color w:val="000000"/>
                <w:sz w:val="18"/>
                <w:szCs w:val="18"/>
              </w:rPr>
              <w:t xml:space="preserve"> the </w:t>
            </w:r>
            <w:r>
              <w:rPr>
                <w:rFonts w:asciiTheme="minorHAnsi" w:hAnsiTheme="minorHAnsi" w:cstheme="minorHAnsi"/>
                <w:color w:val="000000"/>
                <w:sz w:val="18"/>
                <w:szCs w:val="18"/>
              </w:rPr>
              <w:t>parent</w:t>
            </w:r>
            <w:r w:rsidR="00293131">
              <w:rPr>
                <w:rFonts w:asciiTheme="minorHAnsi" w:hAnsiTheme="minorHAnsi" w:cstheme="minorHAnsi"/>
                <w:color w:val="000000"/>
                <w:sz w:val="18"/>
                <w:szCs w:val="18"/>
              </w:rPr>
              <w:t xml:space="preserve"> </w:t>
            </w:r>
            <w:r w:rsidR="00293131" w:rsidRPr="001F14DF">
              <w:rPr>
                <w:rFonts w:asciiTheme="minorHAnsi" w:hAnsiTheme="minorHAnsi" w:cstheme="minorHAnsi"/>
                <w:color w:val="000000"/>
                <w:sz w:val="18"/>
                <w:szCs w:val="18"/>
              </w:rPr>
              <w:t>to engage in alcohol or drug</w:t>
            </w:r>
            <w:r w:rsidR="00293131">
              <w:rPr>
                <w:rFonts w:asciiTheme="minorHAnsi" w:hAnsiTheme="minorHAnsi" w:cstheme="minorHAnsi"/>
                <w:color w:val="000000"/>
                <w:sz w:val="18"/>
                <w:szCs w:val="18"/>
              </w:rPr>
              <w:t xml:space="preserve"> use</w:t>
            </w:r>
            <w:r w:rsidR="00293131" w:rsidRPr="001F14DF">
              <w:rPr>
                <w:rFonts w:asciiTheme="minorHAnsi" w:hAnsiTheme="minorHAnsi" w:cstheme="minorHAnsi"/>
                <w:color w:val="000000"/>
                <w:sz w:val="18"/>
                <w:szCs w:val="18"/>
              </w:rPr>
              <w:t>.</w:t>
            </w:r>
          </w:p>
        </w:tc>
      </w:tr>
    </w:tbl>
    <w:p w14:paraId="2E581238" w14:textId="77777777" w:rsidR="00293131" w:rsidRDefault="00293131">
      <w:pPr>
        <w:rPr>
          <w:rFonts w:ascii="Gill Sans MT" w:eastAsia="Arial Unicode MS" w:hAnsi="Gill Sans MT" w:cs="Arial Unicode MS"/>
          <w:caps/>
          <w:sz w:val="32"/>
          <w:szCs w:val="32"/>
        </w:rPr>
      </w:pPr>
      <w:r>
        <w:br w:type="page"/>
      </w:r>
    </w:p>
    <w:p w14:paraId="03BFB41B" w14:textId="77777777" w:rsidR="00B03592" w:rsidRDefault="00B03592" w:rsidP="00B03592">
      <w:pPr>
        <w:pStyle w:val="Heading2"/>
      </w:pPr>
      <w:bookmarkStart w:id="121" w:name="_Toc525650140"/>
      <w:r>
        <w:t>[J] Sexual Abuse Module</w:t>
      </w:r>
      <w:bookmarkEnd w:id="121"/>
    </w:p>
    <w:p w14:paraId="6C6D2767" w14:textId="77777777" w:rsidR="00B03592" w:rsidRDefault="000D2D49" w:rsidP="00B03592">
      <w:pPr>
        <w:rPr>
          <w:rFonts w:asciiTheme="minorHAnsi" w:hAnsiTheme="minorHAnsi"/>
          <w:sz w:val="20"/>
          <w:szCs w:val="20"/>
        </w:rPr>
      </w:pPr>
      <w:r w:rsidRPr="000D2D49">
        <w:rPr>
          <w:rFonts w:asciiTheme="minorHAnsi" w:hAnsiTheme="minorHAnsi"/>
          <w:sz w:val="20"/>
          <w:szCs w:val="20"/>
        </w:rPr>
        <w:t>This module is to be rated when the Sexual Abuse item, in the Trauma-Child Module, is rated Yes.</w:t>
      </w:r>
    </w:p>
    <w:p w14:paraId="328D9214" w14:textId="77777777" w:rsidR="000D2D49" w:rsidRPr="000D2D49" w:rsidRDefault="000D2D49" w:rsidP="00B03592">
      <w:pPr>
        <w:rPr>
          <w:rFonts w:asciiTheme="minorHAnsi" w:hAnsiTheme="minorHAnsi"/>
          <w:sz w:val="20"/>
          <w:szCs w:val="20"/>
        </w:rPr>
      </w:pPr>
    </w:p>
    <w:tbl>
      <w:tblPr>
        <w:tblW w:w="9994" w:type="dxa"/>
        <w:tblInd w:w="86" w:type="dxa"/>
        <w:tblLayout w:type="fixed"/>
        <w:tblLook w:val="0000" w:firstRow="0" w:lastRow="0" w:firstColumn="0" w:lastColumn="0" w:noHBand="0" w:noVBand="0"/>
      </w:tblPr>
      <w:tblGrid>
        <w:gridCol w:w="2155"/>
        <w:gridCol w:w="449"/>
        <w:gridCol w:w="7390"/>
      </w:tblGrid>
      <w:tr w:rsidR="00B03592" w:rsidRPr="0050295F" w14:paraId="4F152B7B"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C29E640" w14:textId="77777777" w:rsidR="00B03592" w:rsidRPr="0050295F" w:rsidRDefault="00B03592" w:rsidP="0004308F">
            <w:pPr>
              <w:rPr>
                <w:rFonts w:ascii="Calibri" w:hAnsi="Calibri"/>
                <w:b/>
                <w:sz w:val="18"/>
                <w:szCs w:val="18"/>
              </w:rPr>
            </w:pPr>
            <w:r w:rsidRPr="0050295F">
              <w:rPr>
                <w:rFonts w:ascii="Calibri" w:hAnsi="Calibri"/>
                <w:b/>
                <w:sz w:val="18"/>
                <w:szCs w:val="18"/>
              </w:rPr>
              <w:t xml:space="preserve">EMOTIONAL CLOSENESS TO PERPETRATOR </w:t>
            </w:r>
          </w:p>
          <w:p w14:paraId="6E730F0C" w14:textId="77777777" w:rsidR="00B03592" w:rsidRPr="0050295F" w:rsidRDefault="00B03592" w:rsidP="0004308F">
            <w:r w:rsidRPr="0050295F">
              <w:rPr>
                <w:rFonts w:ascii="Calibri" w:hAnsi="Calibri"/>
                <w:sz w:val="18"/>
                <w:szCs w:val="18"/>
              </w:rPr>
              <w:t>This item rates the relationship the child/youth had with the person who abused them.</w:t>
            </w:r>
          </w:p>
        </w:tc>
      </w:tr>
      <w:tr w:rsidR="00B03592" w:rsidRPr="0050295F" w14:paraId="0A30BC51"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A31EBB7" w14:textId="77777777" w:rsidR="00B03592" w:rsidRPr="0050295F" w:rsidRDefault="00B03592" w:rsidP="0004308F">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682CCA1B" w14:textId="77777777" w:rsidR="00B03592" w:rsidRPr="0050295F" w:rsidRDefault="00B03592" w:rsidP="0004308F">
            <w:pPr>
              <w:numPr>
                <w:ilvl w:val="0"/>
                <w:numId w:val="7"/>
              </w:numPr>
              <w:spacing w:before="20" w:after="40"/>
              <w:ind w:left="4"/>
              <w:rPr>
                <w:rFonts w:ascii="Calibri" w:eastAsia="Arial Unicode MS" w:hAnsi="Calibri" w:cs="Arial Unicode MS"/>
                <w:color w:val="000000"/>
                <w:sz w:val="16"/>
                <w:szCs w:val="16"/>
              </w:rPr>
            </w:pPr>
            <w:r w:rsidRPr="0050295F">
              <w:rPr>
                <w:rFonts w:ascii="Calibri" w:eastAsia="Arial Unicode MS" w:hAnsi="Calibri" w:cs="Arial Unicode MS"/>
                <w:color w:val="000000"/>
                <w:sz w:val="16"/>
                <w:szCs w:val="16"/>
              </w:rPr>
              <w:t>What is the relationship between the perpetrator and the child/youth?</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9526D1D" w14:textId="77777777" w:rsidR="00B03592" w:rsidRPr="0050295F" w:rsidRDefault="00B03592" w:rsidP="0004308F">
            <w:pPr>
              <w:suppressAutoHyphens/>
              <w:spacing w:before="40"/>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B03592" w:rsidRPr="0050295F" w14:paraId="7BB4DEE7"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AB52D8B"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3A0F739" w14:textId="77777777" w:rsidR="00B03592" w:rsidRPr="0050295F" w:rsidRDefault="00B03592" w:rsidP="0004308F">
            <w:pPr>
              <w:suppressAutoHyphens/>
              <w:spacing w:after="40"/>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31393BB8" w14:textId="77777777" w:rsidR="00B03592" w:rsidRPr="0050295F" w:rsidRDefault="00B03592" w:rsidP="0004308F">
            <w:pPr>
              <w:rPr>
                <w:rFonts w:ascii="Calibri" w:hAnsi="Calibri"/>
                <w:sz w:val="18"/>
                <w:szCs w:val="18"/>
              </w:rPr>
            </w:pPr>
            <w:r w:rsidRPr="0050295F">
              <w:rPr>
                <w:rFonts w:ascii="Calibri" w:hAnsi="Calibri"/>
                <w:sz w:val="18"/>
                <w:szCs w:val="18"/>
              </w:rPr>
              <w:t>Perpetrator was a stranger at the time of the abuse.</w:t>
            </w:r>
          </w:p>
        </w:tc>
      </w:tr>
      <w:tr w:rsidR="00B03592" w:rsidRPr="0050295F" w14:paraId="2409A854"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4D834AF"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556A05A6" w14:textId="77777777" w:rsidR="00B03592" w:rsidRPr="0050295F" w:rsidRDefault="00B03592" w:rsidP="0004308F">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5F67969B" w14:textId="77777777" w:rsidR="00B03592" w:rsidRPr="0050295F" w:rsidRDefault="00B03592" w:rsidP="0004308F">
            <w:pPr>
              <w:rPr>
                <w:rFonts w:ascii="Calibri" w:hAnsi="Calibri"/>
                <w:sz w:val="18"/>
                <w:szCs w:val="18"/>
              </w:rPr>
            </w:pPr>
            <w:r w:rsidRPr="0050295F">
              <w:rPr>
                <w:rFonts w:ascii="Calibri" w:hAnsi="Calibri"/>
                <w:sz w:val="18"/>
                <w:szCs w:val="18"/>
              </w:rPr>
              <w:t>Perpetrator was known to the child/youth at the time of event but only as an acquaintance.</w:t>
            </w:r>
          </w:p>
        </w:tc>
      </w:tr>
      <w:tr w:rsidR="00B03592" w:rsidRPr="0050295F" w14:paraId="77AAEEF1"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18B6733"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7C02CA58" w14:textId="77777777" w:rsidR="00B03592" w:rsidRPr="0050295F" w:rsidRDefault="00B03592" w:rsidP="0004308F">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1219825D" w14:textId="77777777" w:rsidR="00B03592" w:rsidRPr="0050295F" w:rsidRDefault="00B03592" w:rsidP="0004308F">
            <w:pPr>
              <w:rPr>
                <w:rFonts w:ascii="Calibri" w:hAnsi="Calibri"/>
                <w:sz w:val="18"/>
                <w:szCs w:val="18"/>
              </w:rPr>
            </w:pPr>
            <w:r w:rsidRPr="0050295F">
              <w:rPr>
                <w:rFonts w:ascii="Calibri" w:hAnsi="Calibri"/>
                <w:sz w:val="18"/>
                <w:szCs w:val="18"/>
              </w:rPr>
              <w:t>Perpetrator had a close relationship with the child/youth at the time of the event but was not an immediate family member.</w:t>
            </w:r>
          </w:p>
        </w:tc>
      </w:tr>
      <w:tr w:rsidR="00B03592" w:rsidRPr="0050295F" w14:paraId="1C8F2636"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739D867D" w14:textId="77777777" w:rsidR="00B03592" w:rsidRPr="0050295F"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7D3D5BD2" w14:textId="77777777" w:rsidR="00B03592" w:rsidRPr="0050295F" w:rsidRDefault="00B03592" w:rsidP="0004308F">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35F89594" w14:textId="77777777" w:rsidR="00B03592" w:rsidRPr="0050295F" w:rsidRDefault="00B03592" w:rsidP="0004308F">
            <w:pPr>
              <w:rPr>
                <w:rFonts w:ascii="Calibri" w:hAnsi="Calibri"/>
                <w:sz w:val="18"/>
                <w:szCs w:val="18"/>
              </w:rPr>
            </w:pPr>
            <w:r w:rsidRPr="0050295F">
              <w:rPr>
                <w:rFonts w:ascii="Calibri" w:hAnsi="Calibri"/>
                <w:sz w:val="18"/>
                <w:szCs w:val="18"/>
              </w:rPr>
              <w:t>Perpetrator was an immediate family member (e.g. parent, sibling).</w:t>
            </w:r>
          </w:p>
        </w:tc>
      </w:tr>
    </w:tbl>
    <w:p w14:paraId="3AB9981F" w14:textId="77777777" w:rsidR="00B03592" w:rsidRPr="0050295F" w:rsidRDefault="00B03592" w:rsidP="00B03592">
      <w:pPr>
        <w:suppressAutoHyphens/>
        <w:jc w:val="both"/>
        <w:rPr>
          <w:rFonts w:ascii="Calibri" w:eastAsia="Arial Unicode MS" w:hAnsi="Calibri" w:cs="Arial Unicode MS"/>
          <w:color w:val="2E2E2E"/>
          <w:sz w:val="20"/>
          <w:szCs w:val="20"/>
        </w:rPr>
      </w:pPr>
    </w:p>
    <w:p w14:paraId="7D0DA112" w14:textId="77777777" w:rsidR="00B03592" w:rsidRPr="0050295F"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50295F" w14:paraId="5748037E"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EE91824" w14:textId="77777777" w:rsidR="00B03592" w:rsidRPr="0050295F" w:rsidRDefault="00B03592" w:rsidP="0004308F">
            <w:pPr>
              <w:rPr>
                <w:rFonts w:ascii="Calibri" w:hAnsi="Calibri"/>
                <w:b/>
                <w:sz w:val="18"/>
                <w:szCs w:val="18"/>
              </w:rPr>
            </w:pPr>
            <w:r w:rsidRPr="0050295F">
              <w:rPr>
                <w:rFonts w:ascii="Calibri" w:hAnsi="Calibri"/>
                <w:b/>
                <w:sz w:val="18"/>
                <w:szCs w:val="18"/>
              </w:rPr>
              <w:t xml:space="preserve">FREQUENCY OF ABUSE </w:t>
            </w:r>
          </w:p>
          <w:p w14:paraId="1F4FE66F" w14:textId="77777777" w:rsidR="00B03592" w:rsidRPr="0050295F" w:rsidRDefault="00B03592" w:rsidP="0004308F">
            <w:pPr>
              <w:rPr>
                <w:b/>
              </w:rPr>
            </w:pPr>
            <w:r w:rsidRPr="0050295F">
              <w:rPr>
                <w:rFonts w:ascii="Calibri" w:hAnsi="Calibri"/>
                <w:sz w:val="18"/>
                <w:szCs w:val="18"/>
              </w:rPr>
              <w:t>This item rates how frequently the abuse occurred. Please rate using time frames provided in the anchors.</w:t>
            </w:r>
          </w:p>
        </w:tc>
      </w:tr>
      <w:tr w:rsidR="00B03592" w:rsidRPr="0050295F" w14:paraId="5A90ACA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0BAEA72" w14:textId="77777777" w:rsidR="00B03592" w:rsidRPr="0050295F" w:rsidRDefault="00B03592" w:rsidP="0004308F">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1DC0B995" w14:textId="77777777" w:rsidR="00B03592" w:rsidRPr="0050295F" w:rsidRDefault="00B03592" w:rsidP="0004308F">
            <w:pPr>
              <w:numPr>
                <w:ilvl w:val="0"/>
                <w:numId w:val="7"/>
              </w:numPr>
              <w:spacing w:before="20" w:after="40"/>
              <w:ind w:left="0"/>
              <w:rPr>
                <w:rFonts w:ascii="Calibri" w:eastAsia="Arial Unicode MS" w:hAnsi="Calibri" w:cs="Arial Unicode MS"/>
                <w:color w:val="000000"/>
                <w:sz w:val="16"/>
                <w:szCs w:val="16"/>
              </w:rPr>
            </w:pPr>
            <w:r w:rsidRPr="0050295F">
              <w:rPr>
                <w:rFonts w:ascii="Calibri" w:eastAsia="Arial Unicode MS" w:hAnsi="Calibri" w:cs="Arial Unicode MS"/>
                <w:color w:val="000000"/>
                <w:sz w:val="16"/>
                <w:szCs w:val="16"/>
              </w:rPr>
              <w:t>How often does/did the abuse occur?</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59C5C61" w14:textId="77777777" w:rsidR="00B03592" w:rsidRPr="0050295F" w:rsidRDefault="00B03592" w:rsidP="0004308F">
            <w:pPr>
              <w:suppressAutoHyphens/>
              <w:spacing w:before="40"/>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B03592" w:rsidRPr="0050295F" w14:paraId="71D4CCA8"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B3C2F5C"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EF1D6DB" w14:textId="77777777" w:rsidR="00B03592" w:rsidRPr="0050295F" w:rsidRDefault="00B03592" w:rsidP="0004308F">
            <w:pPr>
              <w:suppressAutoHyphens/>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2ECC61E8" w14:textId="77777777" w:rsidR="00B03592" w:rsidRPr="0050295F" w:rsidRDefault="00B03592" w:rsidP="0004308F">
            <w:pPr>
              <w:rPr>
                <w:rFonts w:ascii="Calibri" w:hAnsi="Calibri"/>
                <w:sz w:val="18"/>
                <w:szCs w:val="18"/>
              </w:rPr>
            </w:pPr>
            <w:r w:rsidRPr="0050295F">
              <w:rPr>
                <w:rFonts w:ascii="Calibri" w:hAnsi="Calibri"/>
                <w:sz w:val="18"/>
                <w:szCs w:val="18"/>
              </w:rPr>
              <w:t>Abuse occurred only one time.</w:t>
            </w:r>
          </w:p>
        </w:tc>
      </w:tr>
      <w:tr w:rsidR="00B03592" w:rsidRPr="0050295F" w14:paraId="7DA8B7AD"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BBC3EE6"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FC5A664" w14:textId="77777777" w:rsidR="00B03592" w:rsidRPr="0050295F" w:rsidRDefault="00B03592" w:rsidP="0004308F">
            <w:pPr>
              <w:suppressAutoHyphens/>
              <w:spacing w:before="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6C8D23F1" w14:textId="77777777" w:rsidR="00B03592" w:rsidRPr="0050295F" w:rsidRDefault="00B03592" w:rsidP="0004308F">
            <w:pPr>
              <w:rPr>
                <w:rFonts w:ascii="Calibri" w:hAnsi="Calibri"/>
                <w:sz w:val="18"/>
                <w:szCs w:val="18"/>
              </w:rPr>
            </w:pPr>
            <w:r w:rsidRPr="0050295F">
              <w:rPr>
                <w:rFonts w:ascii="Calibri" w:hAnsi="Calibri"/>
                <w:sz w:val="18"/>
                <w:szCs w:val="18"/>
              </w:rPr>
              <w:t>Abuse occurred two times.</w:t>
            </w:r>
          </w:p>
        </w:tc>
      </w:tr>
      <w:tr w:rsidR="00B03592" w:rsidRPr="0050295F" w14:paraId="1B2FF631"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C9B740A"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2BF77C8" w14:textId="77777777" w:rsidR="00B03592" w:rsidRPr="0050295F" w:rsidRDefault="00B03592" w:rsidP="0004308F">
            <w:pPr>
              <w:suppressAutoHyphens/>
              <w:spacing w:before="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0662E676" w14:textId="77777777" w:rsidR="00B03592" w:rsidRPr="0050295F" w:rsidRDefault="00B03592" w:rsidP="0004308F">
            <w:pPr>
              <w:rPr>
                <w:rFonts w:ascii="Calibri" w:hAnsi="Calibri"/>
                <w:sz w:val="18"/>
                <w:szCs w:val="18"/>
              </w:rPr>
            </w:pPr>
            <w:r w:rsidRPr="0050295F">
              <w:rPr>
                <w:rFonts w:ascii="Calibri" w:hAnsi="Calibri"/>
                <w:sz w:val="18"/>
                <w:szCs w:val="18"/>
              </w:rPr>
              <w:t>Abuse occurred two to ten times.</w:t>
            </w:r>
          </w:p>
        </w:tc>
      </w:tr>
      <w:tr w:rsidR="00B03592" w:rsidRPr="0050295F" w14:paraId="4A0FFEBF"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A047E8D" w14:textId="77777777" w:rsidR="00B03592" w:rsidRPr="0050295F"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397799C3" w14:textId="77777777" w:rsidR="00B03592" w:rsidRPr="0050295F" w:rsidRDefault="00B03592" w:rsidP="0004308F">
            <w:pPr>
              <w:suppressAutoHyphens/>
              <w:spacing w:before="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3C52A851" w14:textId="77777777" w:rsidR="00B03592" w:rsidRPr="0050295F" w:rsidRDefault="00B03592" w:rsidP="0004308F">
            <w:pPr>
              <w:rPr>
                <w:rFonts w:ascii="Calibri" w:hAnsi="Calibri"/>
                <w:sz w:val="18"/>
                <w:szCs w:val="18"/>
              </w:rPr>
            </w:pPr>
            <w:r w:rsidRPr="0050295F">
              <w:rPr>
                <w:rFonts w:ascii="Calibri" w:hAnsi="Calibri"/>
                <w:sz w:val="18"/>
                <w:szCs w:val="18"/>
              </w:rPr>
              <w:t>Abuse occurred more than ten times.</w:t>
            </w:r>
          </w:p>
        </w:tc>
      </w:tr>
    </w:tbl>
    <w:p w14:paraId="62ACBEA0" w14:textId="77777777" w:rsidR="00B03592" w:rsidRPr="0050295F" w:rsidRDefault="00B03592" w:rsidP="00B03592">
      <w:pPr>
        <w:suppressAutoHyphens/>
        <w:jc w:val="both"/>
        <w:rPr>
          <w:rFonts w:ascii="Calibri" w:eastAsia="Arial Unicode MS" w:hAnsi="Calibri" w:cs="Arial Unicode MS"/>
          <w:color w:val="2E2E2E"/>
          <w:sz w:val="16"/>
          <w:szCs w:val="16"/>
        </w:rPr>
      </w:pPr>
    </w:p>
    <w:tbl>
      <w:tblPr>
        <w:tblW w:w="9994" w:type="dxa"/>
        <w:tblInd w:w="86" w:type="dxa"/>
        <w:tblLayout w:type="fixed"/>
        <w:tblLook w:val="0000" w:firstRow="0" w:lastRow="0" w:firstColumn="0" w:lastColumn="0" w:noHBand="0" w:noVBand="0"/>
      </w:tblPr>
      <w:tblGrid>
        <w:gridCol w:w="2155"/>
        <w:gridCol w:w="449"/>
        <w:gridCol w:w="7390"/>
      </w:tblGrid>
      <w:tr w:rsidR="00B03592" w:rsidRPr="0050295F" w14:paraId="735DC61C"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819E6C8" w14:textId="77777777" w:rsidR="00B03592" w:rsidRPr="0050295F" w:rsidRDefault="00B03592" w:rsidP="0004308F">
            <w:pPr>
              <w:rPr>
                <w:rFonts w:ascii="Calibri" w:hAnsi="Calibri"/>
                <w:b/>
                <w:sz w:val="18"/>
                <w:szCs w:val="18"/>
              </w:rPr>
            </w:pPr>
            <w:r w:rsidRPr="0050295F">
              <w:rPr>
                <w:rFonts w:ascii="Calibri" w:hAnsi="Calibri"/>
                <w:b/>
                <w:sz w:val="18"/>
                <w:szCs w:val="18"/>
              </w:rPr>
              <w:t>DURATION</w:t>
            </w:r>
          </w:p>
          <w:p w14:paraId="34B7344A" w14:textId="77777777" w:rsidR="00B03592" w:rsidRPr="0050295F" w:rsidRDefault="00B03592" w:rsidP="0004308F">
            <w:r w:rsidRPr="0050295F">
              <w:rPr>
                <w:rFonts w:ascii="Calibri" w:hAnsi="Calibri"/>
                <w:sz w:val="18"/>
                <w:szCs w:val="18"/>
              </w:rPr>
              <w:t>This item rates the duration of the abuse.</w:t>
            </w:r>
            <w:r w:rsidRPr="0050295F">
              <w:tab/>
            </w:r>
          </w:p>
        </w:tc>
      </w:tr>
      <w:tr w:rsidR="00B03592" w:rsidRPr="0050295F" w14:paraId="3DEAA58A"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F860818" w14:textId="77777777" w:rsidR="00B03592" w:rsidRPr="0050295F" w:rsidRDefault="00B03592" w:rsidP="0004308F">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03F17E87" w14:textId="77777777" w:rsidR="00B03592" w:rsidRPr="0050295F" w:rsidRDefault="00B03592" w:rsidP="0004308F">
            <w:pPr>
              <w:numPr>
                <w:ilvl w:val="0"/>
                <w:numId w:val="7"/>
              </w:numPr>
              <w:spacing w:before="20" w:after="40"/>
              <w:ind w:left="0"/>
              <w:rPr>
                <w:rFonts w:ascii="Calibri" w:eastAsia="Arial Unicode MS" w:hAnsi="Calibri" w:cs="Arial Unicode MS"/>
                <w:color w:val="000000"/>
                <w:sz w:val="16"/>
                <w:szCs w:val="16"/>
              </w:rPr>
            </w:pPr>
            <w:r w:rsidRPr="0050295F">
              <w:rPr>
                <w:rFonts w:ascii="Calibri" w:eastAsia="Arial Unicode MS" w:hAnsi="Calibri" w:cs="Arial Unicode MS"/>
                <w:color w:val="000000"/>
                <w:sz w:val="16"/>
                <w:szCs w:val="16"/>
              </w:rPr>
              <w:t>How long has the abuse been happening?</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28FB39E" w14:textId="77777777" w:rsidR="00B03592" w:rsidRPr="0050295F" w:rsidRDefault="00B03592" w:rsidP="0004308F">
            <w:pPr>
              <w:suppressAutoHyphens/>
              <w:spacing w:before="40"/>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B03592" w:rsidRPr="0050295F" w14:paraId="37929D42"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DDD839C"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60EE7C3" w14:textId="77777777" w:rsidR="00B03592" w:rsidRPr="0050295F" w:rsidRDefault="00B03592" w:rsidP="0004308F">
            <w:pPr>
              <w:suppressAutoHyphens/>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64DE19DA" w14:textId="77777777" w:rsidR="00B03592" w:rsidRPr="0050295F" w:rsidRDefault="00B03592" w:rsidP="0004308F">
            <w:pPr>
              <w:rPr>
                <w:rFonts w:ascii="Calibri" w:hAnsi="Calibri"/>
                <w:sz w:val="18"/>
                <w:szCs w:val="18"/>
              </w:rPr>
            </w:pPr>
            <w:r w:rsidRPr="0050295F">
              <w:rPr>
                <w:rFonts w:ascii="Calibri" w:hAnsi="Calibri"/>
                <w:sz w:val="18"/>
                <w:szCs w:val="18"/>
              </w:rPr>
              <w:t>Abuse occurred only one time.</w:t>
            </w:r>
          </w:p>
        </w:tc>
      </w:tr>
      <w:tr w:rsidR="00B03592" w:rsidRPr="0050295F" w14:paraId="35A1DBEA"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EA7B762"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5332EC3D" w14:textId="77777777" w:rsidR="00B03592" w:rsidRPr="0050295F" w:rsidRDefault="00B03592" w:rsidP="0004308F">
            <w:pPr>
              <w:suppressAutoHyphens/>
              <w:spacing w:before="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639DBE7E" w14:textId="77777777" w:rsidR="00B03592" w:rsidRPr="0050295F" w:rsidRDefault="00B03592" w:rsidP="0004308F">
            <w:pPr>
              <w:rPr>
                <w:rFonts w:ascii="Calibri" w:hAnsi="Calibri"/>
                <w:sz w:val="18"/>
                <w:szCs w:val="18"/>
              </w:rPr>
            </w:pPr>
            <w:r w:rsidRPr="0050295F">
              <w:rPr>
                <w:rFonts w:ascii="Calibri" w:hAnsi="Calibri"/>
                <w:sz w:val="18"/>
                <w:szCs w:val="18"/>
              </w:rPr>
              <w:t>Abuse occurred within a six month time period.</w:t>
            </w:r>
          </w:p>
        </w:tc>
      </w:tr>
      <w:tr w:rsidR="00B03592" w:rsidRPr="0050295F" w14:paraId="4EF0D564"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D7E6851"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574A9C5" w14:textId="77777777" w:rsidR="00B03592" w:rsidRPr="0050295F" w:rsidRDefault="00B03592" w:rsidP="0004308F">
            <w:pPr>
              <w:suppressAutoHyphens/>
              <w:spacing w:before="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7A1A2D7" w14:textId="77777777" w:rsidR="00B03592" w:rsidRPr="0050295F" w:rsidRDefault="00B03592" w:rsidP="0004308F">
            <w:pPr>
              <w:rPr>
                <w:rFonts w:ascii="Calibri" w:hAnsi="Calibri"/>
                <w:sz w:val="18"/>
                <w:szCs w:val="18"/>
              </w:rPr>
            </w:pPr>
            <w:r w:rsidRPr="0050295F">
              <w:rPr>
                <w:rFonts w:ascii="Calibri" w:hAnsi="Calibri"/>
                <w:sz w:val="18"/>
                <w:szCs w:val="18"/>
              </w:rPr>
              <w:t>Abuse occurred within a six-month to one year time period.</w:t>
            </w:r>
          </w:p>
        </w:tc>
      </w:tr>
      <w:tr w:rsidR="00B03592" w:rsidRPr="0050295F" w14:paraId="5E161333"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8373B84" w14:textId="77777777" w:rsidR="00B03592" w:rsidRPr="0050295F"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49F2F6CB" w14:textId="77777777" w:rsidR="00B03592" w:rsidRPr="0050295F" w:rsidRDefault="00B03592" w:rsidP="0004308F">
            <w:pPr>
              <w:suppressAutoHyphens/>
              <w:spacing w:before="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08F29A4C" w14:textId="77777777" w:rsidR="00B03592" w:rsidRPr="0050295F" w:rsidRDefault="00B03592" w:rsidP="0004308F">
            <w:pPr>
              <w:rPr>
                <w:rFonts w:ascii="Calibri" w:hAnsi="Calibri"/>
                <w:sz w:val="18"/>
                <w:szCs w:val="18"/>
              </w:rPr>
            </w:pPr>
            <w:r w:rsidRPr="0050295F">
              <w:rPr>
                <w:rFonts w:ascii="Calibri" w:hAnsi="Calibri"/>
                <w:sz w:val="18"/>
                <w:szCs w:val="18"/>
              </w:rPr>
              <w:t>Abuse occurred over a period of longer than one year.</w:t>
            </w:r>
          </w:p>
        </w:tc>
      </w:tr>
    </w:tbl>
    <w:p w14:paraId="0FEB7135" w14:textId="77777777" w:rsidR="00B03592" w:rsidRPr="0050295F" w:rsidRDefault="00B03592" w:rsidP="00B03592"/>
    <w:tbl>
      <w:tblPr>
        <w:tblW w:w="9994" w:type="dxa"/>
        <w:tblInd w:w="86" w:type="dxa"/>
        <w:tblLayout w:type="fixed"/>
        <w:tblLook w:val="0000" w:firstRow="0" w:lastRow="0" w:firstColumn="0" w:lastColumn="0" w:noHBand="0" w:noVBand="0"/>
      </w:tblPr>
      <w:tblGrid>
        <w:gridCol w:w="2155"/>
        <w:gridCol w:w="449"/>
        <w:gridCol w:w="7390"/>
      </w:tblGrid>
      <w:tr w:rsidR="00B03592" w:rsidRPr="0050295F" w14:paraId="0A8B267A"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662C463" w14:textId="77777777" w:rsidR="00B03592" w:rsidRPr="0050295F" w:rsidRDefault="00B03592" w:rsidP="0004308F">
            <w:pPr>
              <w:contextualSpacing/>
              <w:rPr>
                <w:rFonts w:ascii="Calibri" w:hAnsi="Calibri"/>
                <w:b/>
                <w:sz w:val="18"/>
                <w:szCs w:val="18"/>
              </w:rPr>
            </w:pPr>
            <w:r>
              <w:rPr>
                <w:rFonts w:ascii="Calibri" w:hAnsi="Calibri"/>
                <w:b/>
                <w:sz w:val="18"/>
                <w:szCs w:val="18"/>
              </w:rPr>
              <w:t xml:space="preserve">PHYSICAL </w:t>
            </w:r>
            <w:r w:rsidRPr="0050295F">
              <w:rPr>
                <w:rFonts w:ascii="Calibri" w:hAnsi="Calibri"/>
                <w:b/>
                <w:sz w:val="18"/>
                <w:szCs w:val="18"/>
              </w:rPr>
              <w:t>FORCE</w:t>
            </w:r>
          </w:p>
          <w:p w14:paraId="2614E468" w14:textId="77777777" w:rsidR="00B03592" w:rsidRPr="0050295F" w:rsidRDefault="00B03592" w:rsidP="0004308F">
            <w:pPr>
              <w:contextualSpacing/>
              <w:rPr>
                <w:b/>
              </w:rPr>
            </w:pPr>
            <w:r w:rsidRPr="0050295F">
              <w:rPr>
                <w:rFonts w:ascii="Calibri" w:hAnsi="Calibri"/>
                <w:sz w:val="18"/>
                <w:szCs w:val="18"/>
              </w:rPr>
              <w:t>This item rates the level of force that was involved in the sexual abuse.</w:t>
            </w:r>
          </w:p>
        </w:tc>
      </w:tr>
      <w:tr w:rsidR="00B03592" w:rsidRPr="0050295F" w14:paraId="5D343A0A"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74FCEBE" w14:textId="77777777" w:rsidR="00B03592" w:rsidRPr="0050295F" w:rsidRDefault="00B03592" w:rsidP="0004308F">
            <w:pPr>
              <w:suppressAutoHyphens/>
              <w:spacing w:before="20" w:line="288" w:lineRule="auto"/>
              <w:ind w:left="-314"/>
              <w:contextualSpacing/>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6BBB203E" w14:textId="77777777" w:rsidR="00B03592" w:rsidRPr="0050295F" w:rsidRDefault="00B03592" w:rsidP="0004308F">
            <w:pPr>
              <w:numPr>
                <w:ilvl w:val="0"/>
                <w:numId w:val="7"/>
              </w:numPr>
              <w:spacing w:before="20"/>
              <w:ind w:left="4"/>
              <w:contextualSpacing/>
              <w:rPr>
                <w:rFonts w:ascii="Calibri" w:eastAsia="Arial Unicode MS" w:hAnsi="Calibri" w:cs="Arial Unicode MS"/>
                <w:color w:val="000000"/>
                <w:sz w:val="16"/>
                <w:szCs w:val="16"/>
              </w:rPr>
            </w:pPr>
            <w:r w:rsidRPr="0050295F">
              <w:rPr>
                <w:rFonts w:ascii="Calibri" w:eastAsia="Arial Unicode MS" w:hAnsi="Calibri" w:cs="Arial Unicode MS"/>
                <w:color w:val="000000"/>
                <w:sz w:val="16"/>
                <w:szCs w:val="16"/>
              </w:rPr>
              <w:t>Was physical force used during the abuse?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4D0E6D5" w14:textId="77777777" w:rsidR="00B03592" w:rsidRPr="0050295F" w:rsidRDefault="00B03592" w:rsidP="0004308F">
            <w:pPr>
              <w:suppressAutoHyphens/>
              <w:spacing w:before="40"/>
              <w:contextualSpacing/>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B03592" w:rsidRPr="0050295F" w14:paraId="556D1B6F"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7A38878" w14:textId="77777777" w:rsidR="00B03592" w:rsidRPr="0050295F" w:rsidRDefault="00B03592" w:rsidP="0004308F">
            <w:pPr>
              <w:contextualSpacing/>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7B74095" w14:textId="77777777" w:rsidR="00B03592" w:rsidRPr="0050295F" w:rsidRDefault="00B03592" w:rsidP="0004308F">
            <w:pPr>
              <w:suppressAutoHyphens/>
              <w:contextualSpacing/>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6C355790" w14:textId="77777777" w:rsidR="00B03592" w:rsidRPr="0050295F" w:rsidRDefault="00B03592" w:rsidP="0004308F">
            <w:pPr>
              <w:contextualSpacing/>
              <w:rPr>
                <w:rFonts w:ascii="Calibri" w:hAnsi="Calibri"/>
                <w:sz w:val="18"/>
                <w:szCs w:val="18"/>
              </w:rPr>
            </w:pPr>
            <w:r w:rsidRPr="0050295F">
              <w:rPr>
                <w:rFonts w:ascii="Calibri" w:hAnsi="Calibri"/>
                <w:sz w:val="18"/>
                <w:szCs w:val="18"/>
              </w:rPr>
              <w:t>No physical force or threat of force occurred during the abuse episode(s).</w:t>
            </w:r>
          </w:p>
        </w:tc>
      </w:tr>
      <w:tr w:rsidR="00B03592" w:rsidRPr="0050295F" w14:paraId="72010EC6"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5C24F5C" w14:textId="77777777" w:rsidR="00B03592" w:rsidRPr="0050295F" w:rsidRDefault="00B03592" w:rsidP="0004308F">
            <w:pPr>
              <w:contextualSpacing/>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A6B54B1" w14:textId="77777777" w:rsidR="00B03592" w:rsidRPr="0050295F" w:rsidRDefault="00B03592" w:rsidP="0004308F">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229CBCBB" w14:textId="77777777" w:rsidR="00B03592" w:rsidRPr="0050295F" w:rsidRDefault="00B03592" w:rsidP="0004308F">
            <w:pPr>
              <w:contextualSpacing/>
              <w:rPr>
                <w:rFonts w:ascii="Calibri" w:hAnsi="Calibri"/>
                <w:sz w:val="18"/>
                <w:szCs w:val="18"/>
              </w:rPr>
            </w:pPr>
            <w:r w:rsidRPr="0050295F">
              <w:rPr>
                <w:rFonts w:ascii="Calibri" w:hAnsi="Calibri"/>
                <w:sz w:val="18"/>
                <w:szCs w:val="18"/>
              </w:rPr>
              <w:t>Sexual abuse was associated with threat of violence but no physical force.</w:t>
            </w:r>
          </w:p>
        </w:tc>
      </w:tr>
      <w:tr w:rsidR="00B03592" w:rsidRPr="0050295F" w14:paraId="00C68B71"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DA0AEA7" w14:textId="77777777" w:rsidR="00B03592" w:rsidRPr="0050295F" w:rsidRDefault="00B03592" w:rsidP="0004308F">
            <w:pPr>
              <w:contextualSpacing/>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85905BA" w14:textId="77777777" w:rsidR="00B03592" w:rsidRPr="0050295F" w:rsidRDefault="00B03592" w:rsidP="0004308F">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5A3D67DE" w14:textId="77777777" w:rsidR="00B03592" w:rsidRPr="0050295F" w:rsidRDefault="00B03592" w:rsidP="0004308F">
            <w:pPr>
              <w:contextualSpacing/>
              <w:rPr>
                <w:rFonts w:ascii="Calibri" w:hAnsi="Calibri"/>
                <w:sz w:val="18"/>
                <w:szCs w:val="18"/>
              </w:rPr>
            </w:pPr>
            <w:r w:rsidRPr="0050295F">
              <w:rPr>
                <w:rFonts w:ascii="Calibri" w:hAnsi="Calibri"/>
                <w:sz w:val="18"/>
                <w:szCs w:val="18"/>
              </w:rPr>
              <w:t>Physical force was used during the sexual abuse.</w:t>
            </w:r>
          </w:p>
        </w:tc>
      </w:tr>
      <w:tr w:rsidR="00B03592" w:rsidRPr="0050295F" w14:paraId="77E9848D"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BE00EB8" w14:textId="77777777" w:rsidR="00B03592" w:rsidRPr="0050295F" w:rsidRDefault="00B03592" w:rsidP="0004308F">
            <w:pPr>
              <w:contextualSpacing/>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3DA18A2D" w14:textId="77777777" w:rsidR="00B03592" w:rsidRPr="0050295F" w:rsidRDefault="00B03592" w:rsidP="0004308F">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793EC3C6" w14:textId="77777777" w:rsidR="00B03592" w:rsidRPr="0050295F" w:rsidRDefault="00B03592" w:rsidP="0004308F">
            <w:pPr>
              <w:contextualSpacing/>
              <w:rPr>
                <w:rFonts w:ascii="Calibri" w:hAnsi="Calibri"/>
                <w:sz w:val="18"/>
                <w:szCs w:val="18"/>
              </w:rPr>
            </w:pPr>
            <w:r w:rsidRPr="0050295F">
              <w:rPr>
                <w:rFonts w:ascii="Calibri" w:hAnsi="Calibri"/>
                <w:sz w:val="18"/>
                <w:szCs w:val="18"/>
              </w:rPr>
              <w:t>Significant physical force/violence was used during the sexual abuse.  Physical injuries occurred as a result of the force.</w:t>
            </w:r>
          </w:p>
        </w:tc>
      </w:tr>
    </w:tbl>
    <w:p w14:paraId="548F1EB7" w14:textId="77777777" w:rsidR="00B03592" w:rsidRPr="0050295F" w:rsidRDefault="00B03592" w:rsidP="00B03592">
      <w:pPr>
        <w:suppressAutoHyphens/>
        <w:jc w:val="both"/>
        <w:rPr>
          <w:rFonts w:ascii="Calibri" w:eastAsia="Arial Unicode MS" w:hAnsi="Calibri" w:cs="Arial Unicode MS"/>
          <w:color w:val="2E2E2E"/>
          <w:sz w:val="16"/>
          <w:szCs w:val="16"/>
        </w:rPr>
      </w:pPr>
    </w:p>
    <w:tbl>
      <w:tblPr>
        <w:tblW w:w="9994" w:type="dxa"/>
        <w:tblInd w:w="86" w:type="dxa"/>
        <w:tblLayout w:type="fixed"/>
        <w:tblLook w:val="0000" w:firstRow="0" w:lastRow="0" w:firstColumn="0" w:lastColumn="0" w:noHBand="0" w:noVBand="0"/>
      </w:tblPr>
      <w:tblGrid>
        <w:gridCol w:w="2155"/>
        <w:gridCol w:w="449"/>
        <w:gridCol w:w="7390"/>
      </w:tblGrid>
      <w:tr w:rsidR="00B03592" w:rsidRPr="0050295F" w14:paraId="11CA11C4"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19A3850" w14:textId="77777777" w:rsidR="00B03592" w:rsidRPr="0050295F" w:rsidRDefault="00B03592" w:rsidP="0004308F">
            <w:pPr>
              <w:contextualSpacing/>
              <w:rPr>
                <w:rFonts w:ascii="Calibri" w:hAnsi="Calibri"/>
                <w:b/>
                <w:sz w:val="18"/>
                <w:szCs w:val="18"/>
              </w:rPr>
            </w:pPr>
            <w:r w:rsidRPr="0050295F">
              <w:rPr>
                <w:rFonts w:ascii="Calibri" w:hAnsi="Calibri"/>
                <w:b/>
                <w:sz w:val="18"/>
                <w:szCs w:val="18"/>
              </w:rPr>
              <w:t>REACTION TO DISCLOSURE</w:t>
            </w:r>
          </w:p>
          <w:p w14:paraId="646F02C4" w14:textId="77777777" w:rsidR="00B03592" w:rsidRPr="0050295F" w:rsidRDefault="00B03592" w:rsidP="0004308F">
            <w:pPr>
              <w:contextualSpacing/>
            </w:pPr>
            <w:r w:rsidRPr="0050295F">
              <w:rPr>
                <w:rFonts w:ascii="Calibri" w:hAnsi="Calibri"/>
                <w:sz w:val="18"/>
                <w:szCs w:val="18"/>
              </w:rPr>
              <w:t>This item rates how others responded to the abuse and how supportive they were upon disclosure.</w:t>
            </w:r>
            <w:r w:rsidRPr="0050295F">
              <w:tab/>
            </w:r>
          </w:p>
        </w:tc>
      </w:tr>
      <w:tr w:rsidR="00B03592" w:rsidRPr="0050295F" w14:paraId="737614F7"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01849A6" w14:textId="77777777" w:rsidR="00B03592" w:rsidRPr="0050295F" w:rsidRDefault="00B03592" w:rsidP="0004308F">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0ECE16B0" w14:textId="77777777" w:rsidR="00B03592" w:rsidRPr="0050295F" w:rsidRDefault="00B03592" w:rsidP="0004308F">
            <w:pPr>
              <w:numPr>
                <w:ilvl w:val="0"/>
                <w:numId w:val="7"/>
              </w:numPr>
              <w:spacing w:before="20" w:after="40"/>
              <w:ind w:left="4"/>
              <w:rPr>
                <w:rFonts w:ascii="Calibri" w:eastAsia="Arial Unicode MS" w:hAnsi="Calibri" w:cs="Arial Unicode MS"/>
                <w:color w:val="000000"/>
                <w:sz w:val="16"/>
                <w:szCs w:val="16"/>
              </w:rPr>
            </w:pPr>
            <w:r w:rsidRPr="0050295F">
              <w:rPr>
                <w:rFonts w:ascii="Calibri" w:eastAsia="Arial Unicode MS" w:hAnsi="Calibri" w:cs="Arial Unicode MS"/>
                <w:color w:val="000000"/>
                <w:sz w:val="16"/>
                <w:szCs w:val="16"/>
              </w:rPr>
              <w:t>How did others react when the abuse was disclosed?</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34905F4" w14:textId="77777777" w:rsidR="00B03592" w:rsidRPr="0050295F" w:rsidRDefault="00B03592" w:rsidP="0004308F">
            <w:pPr>
              <w:suppressAutoHyphens/>
              <w:spacing w:before="40"/>
              <w:contextualSpacing/>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B03592" w:rsidRPr="0050295F" w14:paraId="5BB8EF73"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40F31D5"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25F773A6" w14:textId="77777777" w:rsidR="00B03592" w:rsidRPr="0050295F" w:rsidRDefault="00B03592" w:rsidP="0004308F">
            <w:pPr>
              <w:suppressAutoHyphens/>
              <w:contextualSpacing/>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211C74C8" w14:textId="77777777" w:rsidR="00B03592" w:rsidRPr="0050295F" w:rsidRDefault="00B03592" w:rsidP="0004308F">
            <w:pPr>
              <w:contextualSpacing/>
              <w:rPr>
                <w:rFonts w:ascii="Calibri" w:hAnsi="Calibri"/>
                <w:sz w:val="18"/>
                <w:szCs w:val="18"/>
              </w:rPr>
            </w:pPr>
            <w:r w:rsidRPr="0050295F">
              <w:rPr>
                <w:rFonts w:ascii="Calibri" w:hAnsi="Calibri"/>
                <w:sz w:val="18"/>
                <w:szCs w:val="18"/>
              </w:rPr>
              <w:t>All significant family members are aware of the abuse and supportive of the child/youth coming forward with the description of their abuse experience.</w:t>
            </w:r>
          </w:p>
        </w:tc>
      </w:tr>
      <w:tr w:rsidR="00B03592" w:rsidRPr="0050295F" w14:paraId="75D390B1"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0C703F7"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DEFF7DE" w14:textId="77777777" w:rsidR="00B03592" w:rsidRPr="0050295F" w:rsidRDefault="00B03592" w:rsidP="0004308F">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0A04D106" w14:textId="77777777" w:rsidR="00B03592" w:rsidRPr="0050295F" w:rsidRDefault="00B03592" w:rsidP="0004308F">
            <w:pPr>
              <w:contextualSpacing/>
              <w:rPr>
                <w:rFonts w:ascii="Calibri" w:hAnsi="Calibri"/>
                <w:sz w:val="18"/>
                <w:szCs w:val="18"/>
              </w:rPr>
            </w:pPr>
            <w:r w:rsidRPr="0050295F">
              <w:rPr>
                <w:rFonts w:ascii="Calibri" w:hAnsi="Calibri"/>
                <w:sz w:val="18"/>
                <w:szCs w:val="18"/>
              </w:rPr>
              <w:t>Most significant family members are aware of the abuse and supportive of the child/youth for coming forward.  One or two family members may be less supportive.  Parent may be experiencing anxiety/depression/guilt regarding abuse.</w:t>
            </w:r>
          </w:p>
        </w:tc>
      </w:tr>
      <w:tr w:rsidR="00B03592" w:rsidRPr="0050295F" w14:paraId="4E639173"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062DB5F" w14:textId="77777777" w:rsidR="00B03592" w:rsidRPr="0050295F" w:rsidRDefault="00B03592"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7B86BC20" w14:textId="77777777" w:rsidR="00B03592" w:rsidRPr="0050295F" w:rsidRDefault="00B03592" w:rsidP="0004308F">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7AEC180D" w14:textId="77777777" w:rsidR="00B03592" w:rsidRPr="0050295F" w:rsidRDefault="00B03592" w:rsidP="0004308F">
            <w:pPr>
              <w:contextualSpacing/>
              <w:rPr>
                <w:rFonts w:ascii="Calibri" w:hAnsi="Calibri"/>
                <w:sz w:val="18"/>
                <w:szCs w:val="18"/>
              </w:rPr>
            </w:pPr>
            <w:r w:rsidRPr="0050295F">
              <w:rPr>
                <w:rFonts w:ascii="Calibri" w:hAnsi="Calibri"/>
                <w:sz w:val="18"/>
                <w:szCs w:val="18"/>
              </w:rPr>
              <w:t>Significant split among family members in terms of their support of the child/youth for coming forward with the description of their experience.</w:t>
            </w:r>
          </w:p>
        </w:tc>
      </w:tr>
      <w:tr w:rsidR="00B03592" w:rsidRPr="0050295F" w14:paraId="7B467BED"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CCFC3D0" w14:textId="77777777" w:rsidR="00B03592" w:rsidRPr="0050295F" w:rsidRDefault="00B03592"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2997F701" w14:textId="77777777" w:rsidR="00B03592" w:rsidRPr="0050295F" w:rsidRDefault="00B03592" w:rsidP="0004308F">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45EB9F2E" w14:textId="77777777" w:rsidR="00B03592" w:rsidRPr="0050295F" w:rsidRDefault="00B03592" w:rsidP="0004308F">
            <w:pPr>
              <w:rPr>
                <w:rFonts w:ascii="Calibri" w:hAnsi="Calibri"/>
                <w:sz w:val="18"/>
                <w:szCs w:val="18"/>
              </w:rPr>
            </w:pPr>
            <w:r w:rsidRPr="0050295F">
              <w:rPr>
                <w:rFonts w:ascii="Calibri" w:hAnsi="Calibri"/>
                <w:sz w:val="18"/>
                <w:szCs w:val="18"/>
              </w:rPr>
              <w:t xml:space="preserve">Significant lack of support from close family members of the child/youth for coming forward with the description of their abuse experience.  Significant relationship (e.g. parent, care-giving grandparent) is threatened. </w:t>
            </w:r>
          </w:p>
        </w:tc>
      </w:tr>
    </w:tbl>
    <w:p w14:paraId="5A0D3998" w14:textId="77777777" w:rsidR="00B03592" w:rsidRDefault="00B03592">
      <w:pPr>
        <w:rPr>
          <w:rFonts w:ascii="Gill Sans MT" w:eastAsia="Arial Unicode MS" w:hAnsi="Gill Sans MT" w:cs="Arial Unicode MS"/>
          <w:caps/>
          <w:sz w:val="32"/>
          <w:szCs w:val="32"/>
        </w:rPr>
      </w:pPr>
      <w:r>
        <w:br w:type="page"/>
      </w:r>
    </w:p>
    <w:p w14:paraId="486757DB" w14:textId="77777777" w:rsidR="00013E9A" w:rsidRDefault="00293131" w:rsidP="00013E9A">
      <w:pPr>
        <w:pStyle w:val="Heading2"/>
      </w:pPr>
      <w:bookmarkStart w:id="122" w:name="_Toc525650141"/>
      <w:r>
        <w:t>[K</w:t>
      </w:r>
      <w:r w:rsidR="00013E9A">
        <w:t>] RUNAWAY MODULE</w:t>
      </w:r>
      <w:bookmarkEnd w:id="122"/>
    </w:p>
    <w:p w14:paraId="3FA24C05" w14:textId="77777777" w:rsidR="00013E9A" w:rsidRPr="000D2D49" w:rsidRDefault="000D2D49" w:rsidP="00013E9A">
      <w:pPr>
        <w:rPr>
          <w:rFonts w:asciiTheme="minorHAnsi" w:hAnsiTheme="minorHAnsi"/>
          <w:bCs/>
          <w:color w:val="000000"/>
          <w:sz w:val="20"/>
          <w:szCs w:val="20"/>
        </w:rPr>
      </w:pPr>
      <w:r w:rsidRPr="000D2D49">
        <w:rPr>
          <w:rFonts w:asciiTheme="minorHAnsi" w:hAnsiTheme="minorHAnsi"/>
          <w:bCs/>
          <w:color w:val="000000"/>
          <w:sz w:val="20"/>
          <w:szCs w:val="20"/>
        </w:rPr>
        <w:t>This module is to be completed when the Runaway item, in the Child/Youth Risk Behaviors Module, is rated a 2 or 3.</w:t>
      </w:r>
    </w:p>
    <w:p w14:paraId="504B1F07" w14:textId="77777777" w:rsidR="000D2D49" w:rsidRPr="00013E9A" w:rsidRDefault="000D2D49" w:rsidP="00013E9A">
      <w:pPr>
        <w:rPr>
          <w:rFonts w:asciiTheme="minorHAnsi" w:hAnsiTheme="minorHAnsi"/>
          <w:bCs/>
          <w:color w:val="000000"/>
          <w:sz w:val="18"/>
          <w:szCs w:val="18"/>
        </w:rPr>
      </w:pPr>
    </w:p>
    <w:tbl>
      <w:tblPr>
        <w:tblW w:w="9994" w:type="dxa"/>
        <w:tblInd w:w="86" w:type="dxa"/>
        <w:tblLayout w:type="fixed"/>
        <w:tblLook w:val="0000" w:firstRow="0" w:lastRow="0" w:firstColumn="0" w:lastColumn="0" w:noHBand="0" w:noVBand="0"/>
      </w:tblPr>
      <w:tblGrid>
        <w:gridCol w:w="2155"/>
        <w:gridCol w:w="449"/>
        <w:gridCol w:w="7390"/>
      </w:tblGrid>
      <w:tr w:rsidR="00013E9A" w:rsidRPr="00013E9A" w14:paraId="5F01EAB8" w14:textId="77777777" w:rsidTr="00013E9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CF226C2" w14:textId="77777777" w:rsidR="00013E9A" w:rsidRPr="00013E9A" w:rsidRDefault="00013E9A" w:rsidP="00013E9A">
            <w:pPr>
              <w:rPr>
                <w:rFonts w:ascii="Calibri" w:hAnsi="Calibri"/>
                <w:b/>
                <w:sz w:val="18"/>
                <w:szCs w:val="18"/>
              </w:rPr>
            </w:pPr>
            <w:r w:rsidRPr="00013E9A">
              <w:rPr>
                <w:rFonts w:ascii="Calibri" w:hAnsi="Calibri"/>
                <w:b/>
                <w:sz w:val="18"/>
                <w:szCs w:val="18"/>
              </w:rPr>
              <w:t>FREQUENCY OF RUNNING</w:t>
            </w:r>
          </w:p>
          <w:p w14:paraId="20C5CACD" w14:textId="77777777" w:rsidR="00013E9A" w:rsidRPr="00013E9A" w:rsidRDefault="00013E9A" w:rsidP="00013E9A">
            <w:r w:rsidRPr="00013E9A">
              <w:rPr>
                <w:rFonts w:ascii="Calibri" w:hAnsi="Calibri"/>
                <w:sz w:val="18"/>
                <w:szCs w:val="18"/>
              </w:rPr>
              <w:t>This item describes how often the child/youth runs away.</w:t>
            </w:r>
          </w:p>
        </w:tc>
      </w:tr>
      <w:tr w:rsidR="00013E9A" w:rsidRPr="00013E9A" w14:paraId="5BCD44C7" w14:textId="77777777" w:rsidTr="00013E9A">
        <w:trPr>
          <w:cantSplit/>
          <w:trHeight w:val="30"/>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7968349" w14:textId="77777777" w:rsidR="00013E9A" w:rsidRPr="00013E9A" w:rsidRDefault="00013E9A" w:rsidP="00013E9A">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14377DAF" w14:textId="77777777" w:rsidR="00013E9A" w:rsidRPr="00013E9A" w:rsidRDefault="00013E9A" w:rsidP="00013E9A">
            <w:pPr>
              <w:numPr>
                <w:ilvl w:val="0"/>
                <w:numId w:val="7"/>
              </w:numPr>
              <w:spacing w:before="20" w:after="40"/>
              <w:ind w:left="94"/>
              <w:rPr>
                <w:rFonts w:ascii="Calibri" w:eastAsia="Arial Unicode MS" w:hAnsi="Calibri" w:cs="Arial Unicode MS"/>
                <w:color w:val="000000"/>
                <w:sz w:val="16"/>
                <w:szCs w:val="16"/>
              </w:rPr>
            </w:pPr>
            <w:r w:rsidRPr="00013E9A">
              <w:rPr>
                <w:rFonts w:ascii="Calibri" w:eastAsia="Arial Unicode MS" w:hAnsi="Calibri" w:cs="Arial Unicode MS"/>
                <w:color w:val="000000"/>
                <w:sz w:val="16"/>
                <w:szCs w:val="16"/>
              </w:rPr>
              <w:t>How often does the child/youth run away?</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FDD6736" w14:textId="77777777" w:rsidR="00013E9A" w:rsidRPr="00013E9A" w:rsidRDefault="00013E9A" w:rsidP="00013E9A">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13E9A" w:rsidRPr="00013E9A" w14:paraId="45C8E47C" w14:textId="77777777" w:rsidTr="00013E9A">
        <w:trPr>
          <w:cantSplit/>
          <w:trHeight w:val="30"/>
        </w:trPr>
        <w:tc>
          <w:tcPr>
            <w:tcW w:w="2155" w:type="dxa"/>
            <w:vMerge/>
            <w:tcBorders>
              <w:top w:val="dotted" w:sz="4" w:space="0" w:color="auto"/>
              <w:bottom w:val="dotted" w:sz="4" w:space="0" w:color="auto"/>
              <w:right w:val="dotted" w:sz="4" w:space="0" w:color="auto"/>
            </w:tcBorders>
            <w:shd w:val="clear" w:color="auto" w:fill="auto"/>
          </w:tcPr>
          <w:p w14:paraId="6CD46F0A"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2CB4D04A" w14:textId="77777777" w:rsidR="00013E9A" w:rsidRPr="00013E9A" w:rsidRDefault="00013E9A" w:rsidP="00013E9A">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2FA771E3" w14:textId="77777777" w:rsidR="00013E9A" w:rsidRPr="00013E9A" w:rsidRDefault="00013E9A" w:rsidP="00013E9A">
            <w:pPr>
              <w:rPr>
                <w:rFonts w:ascii="Calibri" w:hAnsi="Calibri"/>
                <w:sz w:val="18"/>
                <w:szCs w:val="18"/>
              </w:rPr>
            </w:pPr>
            <w:r w:rsidRPr="00013E9A">
              <w:rPr>
                <w:rFonts w:ascii="Calibri" w:hAnsi="Calibri"/>
                <w:sz w:val="18"/>
                <w:szCs w:val="18"/>
              </w:rPr>
              <w:t>Child/youth has only run once in past year.</w:t>
            </w:r>
          </w:p>
        </w:tc>
      </w:tr>
      <w:tr w:rsidR="00013E9A" w:rsidRPr="00013E9A" w14:paraId="759C3CCC" w14:textId="77777777" w:rsidTr="00013E9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6F24CC7"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58783F11"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181841AD" w14:textId="77777777" w:rsidR="00013E9A" w:rsidRPr="00013E9A" w:rsidRDefault="00013E9A" w:rsidP="00013E9A">
            <w:pPr>
              <w:rPr>
                <w:rFonts w:ascii="Calibri" w:hAnsi="Calibri"/>
                <w:sz w:val="18"/>
                <w:szCs w:val="18"/>
              </w:rPr>
            </w:pPr>
            <w:r w:rsidRPr="00013E9A">
              <w:rPr>
                <w:rFonts w:ascii="Calibri" w:hAnsi="Calibri"/>
                <w:sz w:val="18"/>
                <w:szCs w:val="18"/>
              </w:rPr>
              <w:t>Child/youth has run on multiple occasions in past year.</w:t>
            </w:r>
          </w:p>
        </w:tc>
      </w:tr>
      <w:tr w:rsidR="00013E9A" w:rsidRPr="00013E9A" w14:paraId="5D4F4AC4" w14:textId="77777777" w:rsidTr="00013E9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5D54BBC"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2C714E1"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0A78F4AD" w14:textId="77777777" w:rsidR="00013E9A" w:rsidRPr="00013E9A" w:rsidRDefault="00013E9A" w:rsidP="00013E9A">
            <w:pPr>
              <w:rPr>
                <w:rFonts w:ascii="Calibri" w:hAnsi="Calibri"/>
                <w:sz w:val="18"/>
                <w:szCs w:val="18"/>
              </w:rPr>
            </w:pPr>
            <w:r w:rsidRPr="00013E9A">
              <w:rPr>
                <w:rFonts w:ascii="Calibri" w:hAnsi="Calibri"/>
                <w:sz w:val="18"/>
                <w:szCs w:val="18"/>
              </w:rPr>
              <w:t>Child/youth runs often but not always.</w:t>
            </w:r>
          </w:p>
        </w:tc>
      </w:tr>
      <w:tr w:rsidR="00013E9A" w:rsidRPr="00013E9A" w14:paraId="6870D531" w14:textId="77777777" w:rsidTr="00013E9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5F42AB4" w14:textId="77777777" w:rsidR="00013E9A" w:rsidRPr="00013E9A" w:rsidRDefault="00013E9A" w:rsidP="00013E9A">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43170BA4"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66265AA8" w14:textId="77777777" w:rsidR="00013E9A" w:rsidRPr="00013E9A" w:rsidRDefault="00013E9A" w:rsidP="00013E9A">
            <w:pPr>
              <w:rPr>
                <w:rFonts w:ascii="Calibri" w:hAnsi="Calibri"/>
                <w:sz w:val="18"/>
                <w:szCs w:val="18"/>
              </w:rPr>
            </w:pPr>
            <w:r w:rsidRPr="00013E9A">
              <w:rPr>
                <w:rFonts w:ascii="Calibri" w:hAnsi="Calibri"/>
                <w:sz w:val="18"/>
                <w:szCs w:val="18"/>
              </w:rPr>
              <w:t>Child/youth runs at every opportunity.</w:t>
            </w:r>
          </w:p>
        </w:tc>
      </w:tr>
    </w:tbl>
    <w:p w14:paraId="4BAFA3CC" w14:textId="77777777" w:rsidR="00013E9A" w:rsidRPr="00013E9A" w:rsidRDefault="00013E9A" w:rsidP="00013E9A">
      <w:pPr>
        <w:suppressAutoHyphens/>
        <w:jc w:val="both"/>
        <w:rPr>
          <w:rFonts w:ascii="Calibri" w:eastAsia="Arial Unicode MS" w:hAnsi="Calibri" w:cs="Arial Unicode MS"/>
          <w:color w:val="2E2E2E"/>
          <w:sz w:val="16"/>
          <w:szCs w:val="16"/>
        </w:rPr>
      </w:pPr>
    </w:p>
    <w:tbl>
      <w:tblPr>
        <w:tblW w:w="9994" w:type="dxa"/>
        <w:tblInd w:w="86" w:type="dxa"/>
        <w:tblLayout w:type="fixed"/>
        <w:tblLook w:val="0000" w:firstRow="0" w:lastRow="0" w:firstColumn="0" w:lastColumn="0" w:noHBand="0" w:noVBand="0"/>
      </w:tblPr>
      <w:tblGrid>
        <w:gridCol w:w="2155"/>
        <w:gridCol w:w="449"/>
        <w:gridCol w:w="7390"/>
      </w:tblGrid>
      <w:tr w:rsidR="00013E9A" w:rsidRPr="00013E9A" w14:paraId="7B9AF73C" w14:textId="77777777" w:rsidTr="00013E9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C2BB1A3" w14:textId="77777777" w:rsidR="00013E9A" w:rsidRPr="00013E9A" w:rsidRDefault="00013E9A" w:rsidP="00013E9A">
            <w:pPr>
              <w:spacing w:after="40"/>
              <w:rPr>
                <w:rFonts w:ascii="Calibri" w:eastAsia="Arial Unicode MS" w:hAnsi="Calibri" w:cs="Arial Unicode MS"/>
                <w:b/>
                <w:color w:val="2E2E2E"/>
                <w:sz w:val="18"/>
                <w:szCs w:val="18"/>
              </w:rPr>
            </w:pPr>
            <w:r w:rsidRPr="00013E9A">
              <w:rPr>
                <w:rFonts w:ascii="Calibri" w:eastAsia="Arial Unicode MS" w:hAnsi="Calibri" w:cs="Arial Unicode MS"/>
                <w:b/>
                <w:color w:val="2E2E2E"/>
                <w:sz w:val="18"/>
                <w:szCs w:val="18"/>
              </w:rPr>
              <w:t>CONSISTENCY OF DESTINATION</w:t>
            </w:r>
          </w:p>
          <w:p w14:paraId="234A7C9A" w14:textId="77777777" w:rsidR="00013E9A" w:rsidRPr="00013E9A" w:rsidRDefault="00013E9A" w:rsidP="00013E9A">
            <w:pPr>
              <w:spacing w:after="40"/>
              <w:rPr>
                <w:rFonts w:ascii="Calibri" w:eastAsia="Arial Unicode MS" w:hAnsi="Calibri" w:cs="Arial Unicode MS"/>
                <w:b/>
                <w:color w:val="2E2E2E"/>
                <w:sz w:val="18"/>
                <w:szCs w:val="18"/>
              </w:rPr>
            </w:pPr>
            <w:r w:rsidRPr="00013E9A">
              <w:rPr>
                <w:rFonts w:ascii="Calibri" w:eastAsia="Arial Unicode MS" w:hAnsi="Calibri" w:cs="Arial Unicode MS"/>
                <w:color w:val="2E2E2E"/>
                <w:sz w:val="18"/>
                <w:szCs w:val="18"/>
              </w:rPr>
              <w:t>This item describes whether or not the child/youth runs away to the same place, area, or neighborhood.</w:t>
            </w:r>
          </w:p>
        </w:tc>
      </w:tr>
      <w:tr w:rsidR="00013E9A" w:rsidRPr="00013E9A" w14:paraId="789D9753" w14:textId="77777777" w:rsidTr="00013E9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30BAA18" w14:textId="77777777" w:rsidR="00013E9A" w:rsidRPr="00013E9A" w:rsidRDefault="00013E9A" w:rsidP="00013E9A">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71890068" w14:textId="77777777" w:rsidR="00013E9A" w:rsidRPr="00013E9A" w:rsidRDefault="00013E9A" w:rsidP="00013E9A">
            <w:pPr>
              <w:numPr>
                <w:ilvl w:val="0"/>
                <w:numId w:val="7"/>
              </w:numPr>
              <w:spacing w:before="20" w:after="40"/>
              <w:ind w:left="94"/>
              <w:rPr>
                <w:rFonts w:ascii="Calibri" w:eastAsia="Arial Unicode MS" w:hAnsi="Calibri" w:cs="Arial Unicode MS"/>
                <w:color w:val="000000"/>
                <w:sz w:val="16"/>
                <w:szCs w:val="16"/>
              </w:rPr>
            </w:pPr>
            <w:r w:rsidRPr="00013E9A">
              <w:rPr>
                <w:rFonts w:ascii="Calibri" w:eastAsia="Arial Unicode MS" w:hAnsi="Calibri" w:cs="Arial Unicode MS"/>
                <w:color w:val="000000"/>
                <w:sz w:val="16"/>
                <w:szCs w:val="16"/>
              </w:rPr>
              <w:t>Does the child/youth always run to the same spot?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FE17DA3" w14:textId="77777777" w:rsidR="00013E9A" w:rsidRPr="00013E9A" w:rsidRDefault="00013E9A" w:rsidP="00013E9A">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13E9A" w:rsidRPr="00013E9A" w14:paraId="58510C82" w14:textId="77777777" w:rsidTr="00013E9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0C3456F"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E4B9DF2" w14:textId="77777777" w:rsidR="00013E9A" w:rsidRPr="00013E9A" w:rsidRDefault="00013E9A" w:rsidP="00013E9A">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65F738F5" w14:textId="77777777" w:rsidR="00013E9A" w:rsidRPr="00013E9A" w:rsidRDefault="00013E9A" w:rsidP="00013E9A">
            <w:pPr>
              <w:rPr>
                <w:rFonts w:ascii="Calibri" w:hAnsi="Calibri"/>
                <w:sz w:val="18"/>
                <w:szCs w:val="18"/>
              </w:rPr>
            </w:pPr>
            <w:r w:rsidRPr="00013E9A">
              <w:rPr>
                <w:rFonts w:ascii="Calibri" w:hAnsi="Calibri"/>
                <w:sz w:val="18"/>
                <w:szCs w:val="18"/>
              </w:rPr>
              <w:t>Child/youth always runs to the same location.</w:t>
            </w:r>
          </w:p>
        </w:tc>
      </w:tr>
      <w:tr w:rsidR="00013E9A" w:rsidRPr="00013E9A" w14:paraId="6221C2AF" w14:textId="77777777" w:rsidTr="00013E9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859BA95"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557BA6C"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7197A855" w14:textId="77777777" w:rsidR="00013E9A" w:rsidRPr="00013E9A" w:rsidRDefault="00013E9A" w:rsidP="00013E9A">
            <w:pPr>
              <w:rPr>
                <w:rFonts w:ascii="Calibri" w:hAnsi="Calibri"/>
                <w:sz w:val="18"/>
                <w:szCs w:val="18"/>
              </w:rPr>
            </w:pPr>
            <w:r w:rsidRPr="00013E9A">
              <w:rPr>
                <w:rFonts w:ascii="Calibri" w:hAnsi="Calibri"/>
                <w:sz w:val="18"/>
                <w:szCs w:val="18"/>
              </w:rPr>
              <w:t>Child/youth generally runs to the same location or neighborhood.</w:t>
            </w:r>
          </w:p>
        </w:tc>
      </w:tr>
      <w:tr w:rsidR="00013E9A" w:rsidRPr="00013E9A" w14:paraId="28830C50" w14:textId="77777777" w:rsidTr="00013E9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4368C84"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7BB96EBA"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13D9E06A" w14:textId="77777777" w:rsidR="00013E9A" w:rsidRPr="00013E9A" w:rsidRDefault="00013E9A" w:rsidP="00013E9A">
            <w:pPr>
              <w:rPr>
                <w:rFonts w:ascii="Calibri" w:hAnsi="Calibri"/>
                <w:sz w:val="18"/>
                <w:szCs w:val="18"/>
              </w:rPr>
            </w:pPr>
            <w:r w:rsidRPr="00013E9A">
              <w:rPr>
                <w:rFonts w:ascii="Calibri" w:hAnsi="Calibri"/>
                <w:sz w:val="18"/>
                <w:szCs w:val="18"/>
              </w:rPr>
              <w:t>Child/youth runs to the same community but the specific locations change.</w:t>
            </w:r>
          </w:p>
        </w:tc>
      </w:tr>
      <w:tr w:rsidR="00013E9A" w:rsidRPr="00013E9A" w14:paraId="78F23964" w14:textId="77777777" w:rsidTr="00013E9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67C2FAE" w14:textId="77777777" w:rsidR="00013E9A" w:rsidRPr="00013E9A" w:rsidRDefault="00013E9A" w:rsidP="00013E9A">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253DFF27"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567245F2" w14:textId="77777777" w:rsidR="00013E9A" w:rsidRPr="00013E9A" w:rsidRDefault="00013E9A" w:rsidP="00013E9A">
            <w:pPr>
              <w:rPr>
                <w:rFonts w:ascii="Calibri" w:hAnsi="Calibri"/>
                <w:sz w:val="18"/>
                <w:szCs w:val="18"/>
              </w:rPr>
            </w:pPr>
            <w:r w:rsidRPr="00013E9A">
              <w:rPr>
                <w:rFonts w:ascii="Calibri" w:hAnsi="Calibri"/>
                <w:sz w:val="18"/>
                <w:szCs w:val="18"/>
              </w:rPr>
              <w:t>Child/youth runs to no planned destination.</w:t>
            </w:r>
          </w:p>
        </w:tc>
      </w:tr>
    </w:tbl>
    <w:p w14:paraId="7F90A16B" w14:textId="77777777" w:rsidR="00013E9A" w:rsidRPr="00013E9A" w:rsidRDefault="00013E9A" w:rsidP="00013E9A">
      <w:pPr>
        <w:suppressAutoHyphens/>
        <w:jc w:val="both"/>
        <w:rPr>
          <w:rFonts w:ascii="Calibri" w:eastAsia="Arial Unicode MS" w:hAnsi="Calibri" w:cs="Arial Unicode MS"/>
          <w:color w:val="2E2E2E"/>
          <w:sz w:val="16"/>
          <w:szCs w:val="16"/>
        </w:rPr>
      </w:pPr>
    </w:p>
    <w:tbl>
      <w:tblPr>
        <w:tblW w:w="9994" w:type="dxa"/>
        <w:tblInd w:w="86" w:type="dxa"/>
        <w:tblLayout w:type="fixed"/>
        <w:tblLook w:val="0000" w:firstRow="0" w:lastRow="0" w:firstColumn="0" w:lastColumn="0" w:noHBand="0" w:noVBand="0"/>
      </w:tblPr>
      <w:tblGrid>
        <w:gridCol w:w="2155"/>
        <w:gridCol w:w="449"/>
        <w:gridCol w:w="7390"/>
      </w:tblGrid>
      <w:tr w:rsidR="00013E9A" w:rsidRPr="00013E9A" w14:paraId="4CB67788" w14:textId="77777777" w:rsidTr="00013E9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A8D7BE2" w14:textId="77777777" w:rsidR="00013E9A" w:rsidRPr="00013E9A" w:rsidRDefault="00013E9A" w:rsidP="00013E9A">
            <w:pPr>
              <w:rPr>
                <w:rFonts w:ascii="Calibri" w:hAnsi="Calibri"/>
                <w:b/>
                <w:sz w:val="18"/>
                <w:szCs w:val="18"/>
              </w:rPr>
            </w:pPr>
            <w:r w:rsidRPr="00013E9A">
              <w:rPr>
                <w:rFonts w:ascii="Calibri" w:hAnsi="Calibri"/>
                <w:b/>
                <w:sz w:val="18"/>
                <w:szCs w:val="18"/>
              </w:rPr>
              <w:t>SAFETY OF DESTINATION</w:t>
            </w:r>
          </w:p>
          <w:p w14:paraId="50D66A3D" w14:textId="77777777" w:rsidR="00013E9A" w:rsidRPr="00013E9A" w:rsidRDefault="00013E9A" w:rsidP="00013E9A">
            <w:r w:rsidRPr="00013E9A">
              <w:rPr>
                <w:rFonts w:ascii="Calibri" w:hAnsi="Calibri"/>
                <w:sz w:val="18"/>
                <w:szCs w:val="18"/>
              </w:rPr>
              <w:t xml:space="preserve">This item describes how safe the area is where the child/youth runs.  </w:t>
            </w:r>
          </w:p>
        </w:tc>
      </w:tr>
      <w:tr w:rsidR="00013E9A" w:rsidRPr="00013E9A" w14:paraId="41D3BE00" w14:textId="77777777" w:rsidTr="00013E9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F14804A" w14:textId="77777777" w:rsidR="00013E9A" w:rsidRPr="00013E9A" w:rsidRDefault="00013E9A" w:rsidP="00013E9A">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208A4F3B" w14:textId="77777777" w:rsidR="00013E9A" w:rsidRPr="00013E9A" w:rsidRDefault="00013E9A" w:rsidP="00013E9A">
            <w:pPr>
              <w:numPr>
                <w:ilvl w:val="0"/>
                <w:numId w:val="7"/>
              </w:numPr>
              <w:spacing w:before="20" w:after="40"/>
              <w:ind w:left="94"/>
              <w:rPr>
                <w:rFonts w:ascii="Calibri" w:eastAsia="Arial Unicode MS" w:hAnsi="Calibri" w:cs="Arial Unicode MS"/>
                <w:color w:val="000000"/>
                <w:sz w:val="16"/>
                <w:szCs w:val="16"/>
              </w:rPr>
            </w:pPr>
            <w:r w:rsidRPr="00013E9A">
              <w:rPr>
                <w:rFonts w:ascii="Calibri" w:eastAsia="Arial Unicode MS" w:hAnsi="Calibri" w:cs="Arial Unicode MS"/>
                <w:color w:val="000000"/>
                <w:sz w:val="16"/>
                <w:szCs w:val="16"/>
              </w:rPr>
              <w:t>Does the child/youth run to safe locations?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50E54AF" w14:textId="77777777" w:rsidR="00013E9A" w:rsidRPr="00013E9A" w:rsidRDefault="00013E9A" w:rsidP="00013E9A">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13E9A" w:rsidRPr="00013E9A" w14:paraId="6E6E356A" w14:textId="77777777" w:rsidTr="00013E9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32CECB9"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D827689" w14:textId="77777777" w:rsidR="00013E9A" w:rsidRPr="00013E9A" w:rsidRDefault="00013E9A" w:rsidP="00013E9A">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310A2D07" w14:textId="77777777" w:rsidR="00013E9A" w:rsidRPr="00013E9A" w:rsidRDefault="00013E9A" w:rsidP="00013E9A">
            <w:pPr>
              <w:rPr>
                <w:rFonts w:ascii="Calibri" w:hAnsi="Calibri"/>
                <w:sz w:val="18"/>
                <w:szCs w:val="18"/>
              </w:rPr>
            </w:pPr>
            <w:r w:rsidRPr="00013E9A">
              <w:rPr>
                <w:rFonts w:ascii="Calibri" w:hAnsi="Calibri"/>
                <w:sz w:val="18"/>
                <w:szCs w:val="18"/>
              </w:rPr>
              <w:t>Child/youth runs to a safe environment that meets their basic needs (e.g. food, shelter).</w:t>
            </w:r>
          </w:p>
        </w:tc>
      </w:tr>
      <w:tr w:rsidR="00013E9A" w:rsidRPr="00013E9A" w14:paraId="6DCD0184" w14:textId="77777777" w:rsidTr="00013E9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504157A"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58B8A76F"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EFC3D6B" w14:textId="77777777" w:rsidR="00013E9A" w:rsidRPr="00013E9A" w:rsidRDefault="00013E9A" w:rsidP="00013E9A">
            <w:pPr>
              <w:rPr>
                <w:rFonts w:ascii="Calibri" w:hAnsi="Calibri"/>
                <w:sz w:val="18"/>
                <w:szCs w:val="18"/>
              </w:rPr>
            </w:pPr>
            <w:r w:rsidRPr="00013E9A">
              <w:rPr>
                <w:rFonts w:ascii="Calibri" w:hAnsi="Calibri"/>
                <w:sz w:val="18"/>
                <w:szCs w:val="18"/>
              </w:rPr>
              <w:t>Child/youth runs to generally safe environments; however, they might be somewhat unstable or variable.</w:t>
            </w:r>
          </w:p>
        </w:tc>
      </w:tr>
      <w:tr w:rsidR="00013E9A" w:rsidRPr="00013E9A" w14:paraId="7D4E61C0" w14:textId="77777777" w:rsidTr="00013E9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CC02860"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22D9DBCB"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1AD1CA66" w14:textId="77777777" w:rsidR="00013E9A" w:rsidRPr="00013E9A" w:rsidRDefault="00013E9A" w:rsidP="00013E9A">
            <w:pPr>
              <w:rPr>
                <w:rFonts w:ascii="Calibri" w:hAnsi="Calibri"/>
                <w:sz w:val="18"/>
                <w:szCs w:val="18"/>
              </w:rPr>
            </w:pPr>
            <w:r w:rsidRPr="00013E9A">
              <w:rPr>
                <w:rFonts w:ascii="Calibri" w:hAnsi="Calibri"/>
                <w:sz w:val="18"/>
                <w:szCs w:val="18"/>
              </w:rPr>
              <w:t>Child/youth runs to generally unsafe environments that cannot meet their basic needs.</w:t>
            </w:r>
          </w:p>
        </w:tc>
      </w:tr>
      <w:tr w:rsidR="00013E9A" w:rsidRPr="00013E9A" w14:paraId="55A2CA7C" w14:textId="77777777" w:rsidTr="00013E9A">
        <w:trPr>
          <w:cantSplit/>
          <w:trHeight w:val="405"/>
        </w:trPr>
        <w:tc>
          <w:tcPr>
            <w:tcW w:w="2155" w:type="dxa"/>
            <w:vMerge/>
            <w:tcBorders>
              <w:top w:val="dotted" w:sz="4" w:space="0" w:color="auto"/>
              <w:bottom w:val="single" w:sz="2" w:space="0" w:color="515151"/>
              <w:right w:val="dotted" w:sz="4" w:space="0" w:color="auto"/>
            </w:tcBorders>
            <w:shd w:val="clear" w:color="auto" w:fill="auto"/>
          </w:tcPr>
          <w:p w14:paraId="4308F384" w14:textId="77777777" w:rsidR="00013E9A" w:rsidRPr="00013E9A" w:rsidRDefault="00013E9A" w:rsidP="00013E9A">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4972F707"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5A7BACD8" w14:textId="77777777" w:rsidR="00013E9A" w:rsidRPr="00013E9A" w:rsidRDefault="00013E9A" w:rsidP="00013E9A">
            <w:pPr>
              <w:rPr>
                <w:rFonts w:ascii="Calibri" w:hAnsi="Calibri"/>
                <w:sz w:val="18"/>
                <w:szCs w:val="18"/>
              </w:rPr>
            </w:pPr>
            <w:r w:rsidRPr="00013E9A">
              <w:rPr>
                <w:rFonts w:ascii="Calibri" w:hAnsi="Calibri"/>
                <w:sz w:val="18"/>
                <w:szCs w:val="18"/>
              </w:rPr>
              <w:t>Child/youth runs to very unsafe environments where the likelihood that the child/youth will be victimized is high.</w:t>
            </w:r>
          </w:p>
        </w:tc>
      </w:tr>
    </w:tbl>
    <w:p w14:paraId="613EE617" w14:textId="77777777" w:rsidR="00013E9A" w:rsidRPr="00013E9A" w:rsidRDefault="00013E9A" w:rsidP="00013E9A">
      <w:pPr>
        <w:rPr>
          <w:sz w:val="16"/>
          <w:szCs w:val="16"/>
        </w:rPr>
      </w:pPr>
    </w:p>
    <w:tbl>
      <w:tblPr>
        <w:tblW w:w="9994" w:type="dxa"/>
        <w:tblInd w:w="86" w:type="dxa"/>
        <w:tblLayout w:type="fixed"/>
        <w:tblLook w:val="0000" w:firstRow="0" w:lastRow="0" w:firstColumn="0" w:lastColumn="0" w:noHBand="0" w:noVBand="0"/>
      </w:tblPr>
      <w:tblGrid>
        <w:gridCol w:w="2155"/>
        <w:gridCol w:w="449"/>
        <w:gridCol w:w="7390"/>
      </w:tblGrid>
      <w:tr w:rsidR="00013E9A" w:rsidRPr="00013E9A" w14:paraId="440E516B" w14:textId="77777777" w:rsidTr="00013E9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50DE18A" w14:textId="77777777" w:rsidR="00013E9A" w:rsidRPr="00013E9A" w:rsidRDefault="00013E9A" w:rsidP="00013E9A">
            <w:pPr>
              <w:rPr>
                <w:rFonts w:ascii="Calibri" w:hAnsi="Calibri"/>
                <w:b/>
                <w:sz w:val="18"/>
                <w:szCs w:val="18"/>
              </w:rPr>
            </w:pPr>
            <w:r w:rsidRPr="00013E9A">
              <w:rPr>
                <w:rFonts w:ascii="Calibri" w:hAnsi="Calibri"/>
                <w:b/>
                <w:sz w:val="18"/>
                <w:szCs w:val="18"/>
              </w:rPr>
              <w:t>INVOLVEMENT IN ILLEGAL ACTIVITIES</w:t>
            </w:r>
          </w:p>
          <w:p w14:paraId="4092352A" w14:textId="77777777" w:rsidR="00013E9A" w:rsidRPr="00013E9A" w:rsidRDefault="00013E9A" w:rsidP="00013E9A">
            <w:r w:rsidRPr="00013E9A">
              <w:rPr>
                <w:rFonts w:ascii="Calibri" w:hAnsi="Calibri"/>
                <w:sz w:val="18"/>
                <w:szCs w:val="18"/>
              </w:rPr>
              <w:t>This item describes what type of activities the child/youth is involved in while on the run and whether or not they are legal activities.</w:t>
            </w:r>
          </w:p>
        </w:tc>
      </w:tr>
      <w:tr w:rsidR="00013E9A" w:rsidRPr="00013E9A" w14:paraId="7D646622" w14:textId="77777777" w:rsidTr="00013E9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4564272" w14:textId="77777777" w:rsidR="00013E9A" w:rsidRPr="00013E9A" w:rsidRDefault="00013E9A" w:rsidP="00013E9A">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2C4001AE" w14:textId="77777777" w:rsidR="00013E9A" w:rsidRPr="00013E9A" w:rsidRDefault="00013E9A" w:rsidP="00013E9A">
            <w:pPr>
              <w:numPr>
                <w:ilvl w:val="0"/>
                <w:numId w:val="7"/>
              </w:numPr>
              <w:spacing w:before="20" w:after="40"/>
              <w:ind w:left="94"/>
              <w:rPr>
                <w:rFonts w:ascii="Calibri" w:eastAsia="Arial Unicode MS" w:hAnsi="Calibri" w:cs="Arial Unicode MS"/>
                <w:color w:val="000000"/>
                <w:sz w:val="16"/>
                <w:szCs w:val="16"/>
              </w:rPr>
            </w:pPr>
            <w:r w:rsidRPr="00013E9A">
              <w:rPr>
                <w:rFonts w:ascii="Calibri" w:eastAsia="Arial Unicode MS" w:hAnsi="Calibri" w:cs="Arial Unicode MS"/>
                <w:color w:val="000000"/>
                <w:sz w:val="16"/>
                <w:szCs w:val="16"/>
              </w:rPr>
              <w:t>When the child/youth runs, is the child/youth involved in illegal acts?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E8D4A34" w14:textId="77777777" w:rsidR="00013E9A" w:rsidRPr="00013E9A" w:rsidRDefault="00013E9A" w:rsidP="00013E9A">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13E9A" w:rsidRPr="00013E9A" w14:paraId="5973FEBE" w14:textId="77777777" w:rsidTr="00013E9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FAF1DDE"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C197656" w14:textId="77777777" w:rsidR="00013E9A" w:rsidRPr="00013E9A" w:rsidRDefault="00013E9A" w:rsidP="00013E9A">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07DD8CEC" w14:textId="77777777" w:rsidR="00013E9A" w:rsidRPr="00013E9A" w:rsidRDefault="00013E9A" w:rsidP="00013E9A">
            <w:pPr>
              <w:rPr>
                <w:rFonts w:ascii="Calibri" w:hAnsi="Calibri"/>
                <w:sz w:val="18"/>
                <w:szCs w:val="18"/>
              </w:rPr>
            </w:pPr>
            <w:r w:rsidRPr="00013E9A">
              <w:rPr>
                <w:rFonts w:ascii="Calibri" w:hAnsi="Calibri"/>
                <w:sz w:val="18"/>
                <w:szCs w:val="18"/>
              </w:rPr>
              <w:t>Child/youth does not engage in illegal activities while on run beyond those involved with the running itself.</w:t>
            </w:r>
          </w:p>
        </w:tc>
      </w:tr>
      <w:tr w:rsidR="00013E9A" w:rsidRPr="00013E9A" w14:paraId="2D2E8E48" w14:textId="77777777" w:rsidTr="00013E9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200A407"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7DA174AF"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6065D1A" w14:textId="77777777" w:rsidR="00013E9A" w:rsidRPr="00013E9A" w:rsidRDefault="00013E9A" w:rsidP="00013E9A">
            <w:pPr>
              <w:rPr>
                <w:rFonts w:ascii="Calibri" w:hAnsi="Calibri"/>
                <w:sz w:val="18"/>
                <w:szCs w:val="18"/>
              </w:rPr>
            </w:pPr>
            <w:r w:rsidRPr="00013E9A">
              <w:rPr>
                <w:rFonts w:ascii="Calibri" w:hAnsi="Calibri"/>
                <w:sz w:val="18"/>
                <w:szCs w:val="18"/>
              </w:rPr>
              <w:t>Child/youth engages in status offenses beyond those involved with the running itself while on run (e.g. curfew violations, underage drinking).</w:t>
            </w:r>
          </w:p>
        </w:tc>
      </w:tr>
      <w:tr w:rsidR="00013E9A" w:rsidRPr="00013E9A" w14:paraId="540D1EAF" w14:textId="77777777" w:rsidTr="00013E9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E151FD8"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3B738A72"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5A92FD52" w14:textId="77777777" w:rsidR="00013E9A" w:rsidRPr="00013E9A" w:rsidRDefault="00013E9A" w:rsidP="00013E9A">
            <w:pPr>
              <w:rPr>
                <w:rFonts w:ascii="Calibri" w:hAnsi="Calibri"/>
                <w:sz w:val="18"/>
                <w:szCs w:val="18"/>
              </w:rPr>
            </w:pPr>
            <w:r w:rsidRPr="00013E9A">
              <w:rPr>
                <w:rFonts w:ascii="Calibri" w:hAnsi="Calibri"/>
                <w:sz w:val="18"/>
                <w:szCs w:val="18"/>
              </w:rPr>
              <w:t>Child/youth engages in delinquent activities while on run.</w:t>
            </w:r>
          </w:p>
        </w:tc>
      </w:tr>
      <w:tr w:rsidR="00013E9A" w:rsidRPr="00013E9A" w14:paraId="391B2511" w14:textId="77777777" w:rsidTr="00013E9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65F0EFF" w14:textId="77777777" w:rsidR="00013E9A" w:rsidRPr="00013E9A" w:rsidRDefault="00013E9A" w:rsidP="00013E9A">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57CF03EF"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3BD6C39D" w14:textId="77777777" w:rsidR="00013E9A" w:rsidRPr="00013E9A" w:rsidRDefault="00013E9A" w:rsidP="00013E9A">
            <w:pPr>
              <w:rPr>
                <w:rFonts w:ascii="Calibri" w:hAnsi="Calibri"/>
                <w:sz w:val="18"/>
                <w:szCs w:val="18"/>
              </w:rPr>
            </w:pPr>
            <w:r w:rsidRPr="00013E9A">
              <w:rPr>
                <w:rFonts w:ascii="Calibri" w:hAnsi="Calibri"/>
                <w:sz w:val="18"/>
                <w:szCs w:val="18"/>
              </w:rPr>
              <w:t>Child/youth engages in dangerous delinquent activities while on run (e.g. prostitution).</w:t>
            </w:r>
          </w:p>
        </w:tc>
      </w:tr>
    </w:tbl>
    <w:p w14:paraId="6169DE82" w14:textId="77777777" w:rsidR="00013E9A" w:rsidRDefault="00013E9A" w:rsidP="00013E9A">
      <w:pPr>
        <w:suppressAutoHyphens/>
        <w:jc w:val="both"/>
        <w:rPr>
          <w:rFonts w:ascii="Calibri" w:eastAsia="Arial Unicode MS" w:hAnsi="Calibri" w:cs="Arial Unicode MS"/>
          <w:color w:val="2E2E2E"/>
          <w:sz w:val="2"/>
          <w:szCs w:val="2"/>
        </w:rPr>
      </w:pPr>
    </w:p>
    <w:p w14:paraId="3589F931" w14:textId="77777777" w:rsidR="003A4D76" w:rsidRDefault="003A4D76" w:rsidP="00013E9A">
      <w:pPr>
        <w:suppressAutoHyphens/>
        <w:jc w:val="both"/>
        <w:rPr>
          <w:rFonts w:ascii="Calibri" w:eastAsia="Arial Unicode MS" w:hAnsi="Calibri" w:cs="Arial Unicode MS"/>
          <w:color w:val="2E2E2E"/>
          <w:sz w:val="2"/>
          <w:szCs w:val="2"/>
        </w:rPr>
      </w:pPr>
    </w:p>
    <w:p w14:paraId="0929B016" w14:textId="77777777" w:rsidR="003A4D76" w:rsidRPr="00013E9A" w:rsidRDefault="003A4D76" w:rsidP="00013E9A">
      <w:pPr>
        <w:suppressAutoHyphens/>
        <w:jc w:val="both"/>
        <w:rPr>
          <w:rFonts w:ascii="Calibri" w:eastAsia="Arial Unicode MS" w:hAnsi="Calibri" w:cs="Arial Unicode MS"/>
          <w:color w:val="2E2E2E"/>
          <w:sz w:val="2"/>
          <w:szCs w:val="2"/>
        </w:rPr>
      </w:pPr>
    </w:p>
    <w:tbl>
      <w:tblPr>
        <w:tblW w:w="9994" w:type="dxa"/>
        <w:tblInd w:w="86" w:type="dxa"/>
        <w:tblLayout w:type="fixed"/>
        <w:tblLook w:val="0000" w:firstRow="0" w:lastRow="0" w:firstColumn="0" w:lastColumn="0" w:noHBand="0" w:noVBand="0"/>
      </w:tblPr>
      <w:tblGrid>
        <w:gridCol w:w="2155"/>
        <w:gridCol w:w="449"/>
        <w:gridCol w:w="7390"/>
      </w:tblGrid>
      <w:tr w:rsidR="00013E9A" w:rsidRPr="00013E9A" w14:paraId="36E9165A" w14:textId="77777777" w:rsidTr="00013E9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F54E2F5" w14:textId="77777777" w:rsidR="00013E9A" w:rsidRPr="00013E9A" w:rsidRDefault="00013E9A" w:rsidP="00013E9A">
            <w:pPr>
              <w:rPr>
                <w:rFonts w:ascii="Calibri" w:hAnsi="Calibri"/>
                <w:b/>
                <w:sz w:val="18"/>
                <w:szCs w:val="18"/>
              </w:rPr>
            </w:pPr>
            <w:r w:rsidRPr="00013E9A">
              <w:rPr>
                <w:rFonts w:ascii="Calibri" w:hAnsi="Calibri"/>
                <w:b/>
                <w:sz w:val="18"/>
                <w:szCs w:val="18"/>
              </w:rPr>
              <w:t>LIKELIHOOD OF RETURN ON OWN</w:t>
            </w:r>
          </w:p>
          <w:p w14:paraId="169395DE" w14:textId="77777777" w:rsidR="00013E9A" w:rsidRPr="00013E9A" w:rsidRDefault="00013E9A" w:rsidP="00080E10">
            <w:r w:rsidRPr="00013E9A">
              <w:rPr>
                <w:rFonts w:ascii="Calibri" w:hAnsi="Calibri"/>
                <w:sz w:val="18"/>
                <w:szCs w:val="18"/>
              </w:rPr>
              <w:t xml:space="preserve">This item describes </w:t>
            </w:r>
            <w:r w:rsidR="00080E10">
              <w:rPr>
                <w:rFonts w:ascii="Calibri" w:hAnsi="Calibri"/>
                <w:sz w:val="18"/>
                <w:szCs w:val="18"/>
              </w:rPr>
              <w:t>how long the child/youth is gone when they run away.</w:t>
            </w:r>
          </w:p>
        </w:tc>
      </w:tr>
      <w:tr w:rsidR="00013E9A" w:rsidRPr="00013E9A" w14:paraId="7C7E913E" w14:textId="77777777" w:rsidTr="00013E9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70B5715" w14:textId="77777777" w:rsidR="00013E9A" w:rsidRPr="00013E9A" w:rsidRDefault="00013E9A" w:rsidP="00013E9A">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7918990B" w14:textId="77777777" w:rsidR="00013E9A" w:rsidRPr="00013E9A" w:rsidRDefault="00013E9A" w:rsidP="00013E9A">
            <w:pPr>
              <w:numPr>
                <w:ilvl w:val="0"/>
                <w:numId w:val="7"/>
              </w:numPr>
              <w:spacing w:before="20" w:after="40"/>
              <w:ind w:left="94"/>
              <w:rPr>
                <w:rFonts w:ascii="Calibri" w:eastAsia="Arial Unicode MS" w:hAnsi="Calibri" w:cs="Arial Unicode MS"/>
                <w:color w:val="000000"/>
                <w:sz w:val="16"/>
                <w:szCs w:val="16"/>
              </w:rPr>
            </w:pPr>
            <w:r w:rsidRPr="00013E9A">
              <w:rPr>
                <w:rFonts w:ascii="Calibri" w:eastAsia="Arial Unicode MS" w:hAnsi="Calibri" w:cs="Arial Unicode MS"/>
                <w:color w:val="000000"/>
                <w:sz w:val="16"/>
                <w:szCs w:val="16"/>
              </w:rPr>
              <w:t>Does the child/youth usually return home on their own?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FB421B9" w14:textId="77777777" w:rsidR="00013E9A" w:rsidRPr="00013E9A" w:rsidRDefault="00013E9A" w:rsidP="00013E9A">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13E9A" w:rsidRPr="00013E9A" w14:paraId="1DB7062F" w14:textId="77777777" w:rsidTr="00013E9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E96EBF7"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EE720B3" w14:textId="77777777" w:rsidR="00013E9A" w:rsidRPr="00013E9A" w:rsidRDefault="00013E9A" w:rsidP="00013E9A">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23DE2ED2" w14:textId="77777777" w:rsidR="00013E9A" w:rsidRPr="00013E9A" w:rsidRDefault="00013E9A" w:rsidP="00013E9A">
            <w:pPr>
              <w:rPr>
                <w:rFonts w:ascii="Calibri" w:hAnsi="Calibri"/>
                <w:sz w:val="18"/>
                <w:szCs w:val="18"/>
              </w:rPr>
            </w:pPr>
            <w:r w:rsidRPr="00013E9A">
              <w:rPr>
                <w:rFonts w:ascii="Calibri" w:hAnsi="Calibri"/>
                <w:sz w:val="18"/>
                <w:szCs w:val="18"/>
              </w:rPr>
              <w:t>Child/youth will return from run on their own without prompting.</w:t>
            </w:r>
          </w:p>
        </w:tc>
      </w:tr>
      <w:tr w:rsidR="00013E9A" w:rsidRPr="00013E9A" w14:paraId="0751590D" w14:textId="77777777" w:rsidTr="00013E9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174EF07"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E028AA0"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528D06F9" w14:textId="77777777" w:rsidR="00013E9A" w:rsidRPr="00013E9A" w:rsidRDefault="00013E9A" w:rsidP="00013E9A">
            <w:pPr>
              <w:rPr>
                <w:rFonts w:ascii="Calibri" w:hAnsi="Calibri"/>
                <w:sz w:val="18"/>
                <w:szCs w:val="18"/>
              </w:rPr>
            </w:pPr>
            <w:r w:rsidRPr="00013E9A">
              <w:rPr>
                <w:rFonts w:ascii="Calibri" w:hAnsi="Calibri"/>
                <w:sz w:val="18"/>
                <w:szCs w:val="18"/>
              </w:rPr>
              <w:t>Child/youth will return from run when found but not without being found.</w:t>
            </w:r>
          </w:p>
        </w:tc>
      </w:tr>
      <w:tr w:rsidR="00013E9A" w:rsidRPr="00013E9A" w14:paraId="660C626F" w14:textId="77777777" w:rsidTr="00013E9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6D1EBFD"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E571F74"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7F5E771C" w14:textId="77777777" w:rsidR="00013E9A" w:rsidRPr="00013E9A" w:rsidRDefault="00013E9A" w:rsidP="00013E9A">
            <w:pPr>
              <w:rPr>
                <w:rFonts w:ascii="Calibri" w:hAnsi="Calibri"/>
                <w:sz w:val="18"/>
                <w:szCs w:val="18"/>
              </w:rPr>
            </w:pPr>
            <w:r w:rsidRPr="00013E9A">
              <w:rPr>
                <w:rFonts w:ascii="Calibri" w:hAnsi="Calibri"/>
                <w:sz w:val="18"/>
                <w:szCs w:val="18"/>
              </w:rPr>
              <w:t>Child/youth will make themselves difficult to find and/or might passively resist return once found.</w:t>
            </w:r>
          </w:p>
        </w:tc>
      </w:tr>
      <w:tr w:rsidR="00013E9A" w:rsidRPr="00013E9A" w14:paraId="080CB668" w14:textId="77777777" w:rsidTr="00013E9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4292082" w14:textId="77777777" w:rsidR="00013E9A" w:rsidRPr="00013E9A" w:rsidRDefault="00013E9A" w:rsidP="00013E9A">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38D0C915"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3CBF0AC3" w14:textId="77777777" w:rsidR="00013E9A" w:rsidRPr="00013E9A" w:rsidRDefault="00013E9A" w:rsidP="00013E9A">
            <w:pPr>
              <w:rPr>
                <w:rFonts w:ascii="Calibri" w:hAnsi="Calibri"/>
                <w:sz w:val="18"/>
                <w:szCs w:val="18"/>
              </w:rPr>
            </w:pPr>
            <w:r w:rsidRPr="00013E9A">
              <w:rPr>
                <w:rFonts w:ascii="Calibri" w:hAnsi="Calibri"/>
                <w:sz w:val="18"/>
                <w:szCs w:val="18"/>
              </w:rPr>
              <w:t>Child/youth makes repeated and concerted efforts to hide so as to not be found and/or resists return.</w:t>
            </w:r>
          </w:p>
        </w:tc>
      </w:tr>
    </w:tbl>
    <w:p w14:paraId="6ABE65E8" w14:textId="77777777" w:rsidR="00013E9A" w:rsidRDefault="00013E9A" w:rsidP="00013E9A"/>
    <w:tbl>
      <w:tblPr>
        <w:tblW w:w="9994" w:type="dxa"/>
        <w:tblInd w:w="86" w:type="dxa"/>
        <w:tblLayout w:type="fixed"/>
        <w:tblLook w:val="0000" w:firstRow="0" w:lastRow="0" w:firstColumn="0" w:lastColumn="0" w:noHBand="0" w:noVBand="0"/>
      </w:tblPr>
      <w:tblGrid>
        <w:gridCol w:w="2155"/>
        <w:gridCol w:w="449"/>
        <w:gridCol w:w="7390"/>
      </w:tblGrid>
      <w:tr w:rsidR="00080E10" w:rsidRPr="00013E9A" w14:paraId="24992C3E"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55862FA" w14:textId="77777777" w:rsidR="00080E10" w:rsidRPr="00013E9A" w:rsidRDefault="00080E10" w:rsidP="0004308F">
            <w:pPr>
              <w:rPr>
                <w:rFonts w:ascii="Calibri" w:hAnsi="Calibri"/>
                <w:b/>
                <w:sz w:val="18"/>
                <w:szCs w:val="18"/>
              </w:rPr>
            </w:pPr>
            <w:r>
              <w:rPr>
                <w:rFonts w:ascii="Calibri" w:hAnsi="Calibri"/>
                <w:b/>
                <w:sz w:val="18"/>
                <w:szCs w:val="18"/>
              </w:rPr>
              <w:t>DURATION OF RUN EPISODES</w:t>
            </w:r>
          </w:p>
          <w:p w14:paraId="4AD9E7A9" w14:textId="77777777" w:rsidR="00080E10" w:rsidRPr="00013E9A" w:rsidRDefault="00080E10" w:rsidP="0004308F">
            <w:r w:rsidRPr="00013E9A">
              <w:rPr>
                <w:rFonts w:ascii="Calibri" w:hAnsi="Calibri"/>
                <w:sz w:val="18"/>
                <w:szCs w:val="18"/>
              </w:rPr>
              <w:t>This item describes whether or not the child/youth returns from a running episode on their own, whether they need prompting, or whether they need to be brought back by force (e.g., police).</w:t>
            </w:r>
          </w:p>
        </w:tc>
      </w:tr>
      <w:tr w:rsidR="00080E10" w:rsidRPr="00013E9A" w14:paraId="4951DB34"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34304F1" w14:textId="77777777" w:rsidR="00080E10" w:rsidRPr="00013E9A" w:rsidRDefault="00080E10" w:rsidP="0004308F">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5D2150CA" w14:textId="77777777" w:rsidR="00080E10" w:rsidRPr="00013E9A" w:rsidRDefault="00080E10" w:rsidP="00080E10">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How long is the</w:t>
            </w:r>
            <w:r w:rsidRPr="00013E9A">
              <w:rPr>
                <w:rFonts w:ascii="Calibri" w:eastAsia="Arial Unicode MS" w:hAnsi="Calibri" w:cs="Arial Unicode MS"/>
                <w:color w:val="000000"/>
                <w:sz w:val="16"/>
                <w:szCs w:val="16"/>
              </w:rPr>
              <w:t xml:space="preserve"> child/youth </w:t>
            </w:r>
            <w:r>
              <w:rPr>
                <w:rFonts w:ascii="Calibri" w:eastAsia="Arial Unicode MS" w:hAnsi="Calibri" w:cs="Arial Unicode MS"/>
                <w:color w:val="000000"/>
                <w:sz w:val="16"/>
                <w:szCs w:val="16"/>
              </w:rPr>
              <w:t>away from home when they run</w:t>
            </w:r>
            <w:r w:rsidRPr="00013E9A">
              <w:rPr>
                <w:rFonts w:ascii="Calibri" w:eastAsia="Arial Unicode MS" w:hAnsi="Calibri" w:cs="Arial Unicode MS"/>
                <w:color w:val="000000"/>
                <w:sz w:val="16"/>
                <w:szCs w:val="16"/>
              </w:rPr>
              <w: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2253AE9" w14:textId="77777777" w:rsidR="00080E10" w:rsidRPr="00013E9A" w:rsidRDefault="00080E10" w:rsidP="0004308F">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80E10" w:rsidRPr="00013E9A" w14:paraId="38854E2E"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4533C92"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8478F58" w14:textId="77777777" w:rsidR="00080E10" w:rsidRPr="00013E9A" w:rsidRDefault="00080E10" w:rsidP="0004308F">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1C5308CC"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is gone for several hours, but not overnight</w:t>
            </w:r>
            <w:r>
              <w:rPr>
                <w:rFonts w:ascii="Calibri" w:hAnsi="Calibri"/>
                <w:sz w:val="18"/>
                <w:szCs w:val="18"/>
              </w:rPr>
              <w:t>.</w:t>
            </w:r>
          </w:p>
        </w:tc>
      </w:tr>
      <w:tr w:rsidR="00080E10" w:rsidRPr="00013E9A" w14:paraId="2B73D5AC"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D150CE8"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5B9D0416"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1B297BC"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is gone at least one overnight (1-6 nights).</w:t>
            </w:r>
          </w:p>
        </w:tc>
      </w:tr>
      <w:tr w:rsidR="00080E10" w:rsidRPr="00013E9A" w14:paraId="414379D1"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5D9012D"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10EDF15"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72910A42"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is gone for a week or more.</w:t>
            </w:r>
          </w:p>
        </w:tc>
      </w:tr>
      <w:tr w:rsidR="00080E10" w:rsidRPr="00013E9A" w14:paraId="011F2CC7"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4A519DF" w14:textId="77777777" w:rsidR="00080E10" w:rsidRPr="00013E9A" w:rsidRDefault="00080E10"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5CDE5CC6"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5999ECD2"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is gone for a month or more</w:t>
            </w:r>
            <w:r>
              <w:rPr>
                <w:rFonts w:ascii="Calibri" w:hAnsi="Calibri"/>
                <w:sz w:val="18"/>
                <w:szCs w:val="18"/>
              </w:rPr>
              <w:t>.</w:t>
            </w:r>
          </w:p>
        </w:tc>
      </w:tr>
    </w:tbl>
    <w:p w14:paraId="240584C5" w14:textId="77777777" w:rsidR="00080E10" w:rsidRDefault="00080E10" w:rsidP="00013E9A"/>
    <w:tbl>
      <w:tblPr>
        <w:tblW w:w="9994" w:type="dxa"/>
        <w:tblInd w:w="86" w:type="dxa"/>
        <w:tblLayout w:type="fixed"/>
        <w:tblLook w:val="0000" w:firstRow="0" w:lastRow="0" w:firstColumn="0" w:lastColumn="0" w:noHBand="0" w:noVBand="0"/>
      </w:tblPr>
      <w:tblGrid>
        <w:gridCol w:w="2155"/>
        <w:gridCol w:w="449"/>
        <w:gridCol w:w="7390"/>
      </w:tblGrid>
      <w:tr w:rsidR="00013E9A" w:rsidRPr="00013E9A" w14:paraId="0EAF70B6" w14:textId="77777777" w:rsidTr="00013E9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2C32F12" w14:textId="77777777" w:rsidR="00013E9A" w:rsidRPr="00013E9A" w:rsidRDefault="00013E9A" w:rsidP="00013E9A">
            <w:pPr>
              <w:rPr>
                <w:rFonts w:ascii="Calibri" w:hAnsi="Calibri"/>
                <w:b/>
                <w:sz w:val="18"/>
                <w:szCs w:val="18"/>
              </w:rPr>
            </w:pPr>
            <w:r w:rsidRPr="00013E9A">
              <w:rPr>
                <w:rFonts w:ascii="Calibri" w:hAnsi="Calibri"/>
                <w:b/>
                <w:sz w:val="18"/>
                <w:szCs w:val="18"/>
              </w:rPr>
              <w:t>PLANNING</w:t>
            </w:r>
          </w:p>
          <w:p w14:paraId="14F178AE" w14:textId="77777777" w:rsidR="00013E9A" w:rsidRPr="00013E9A" w:rsidRDefault="00013E9A" w:rsidP="00013E9A">
            <w:r w:rsidRPr="00013E9A">
              <w:rPr>
                <w:rFonts w:ascii="Calibri" w:hAnsi="Calibri"/>
                <w:sz w:val="18"/>
                <w:szCs w:val="18"/>
              </w:rPr>
              <w:t>This item describes how much planning the child/youth puts into running away or if the child/youth runs spontaneously.</w:t>
            </w:r>
          </w:p>
        </w:tc>
      </w:tr>
      <w:tr w:rsidR="00013E9A" w:rsidRPr="00013E9A" w14:paraId="093C3EB0" w14:textId="77777777" w:rsidTr="00013E9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B83BF82" w14:textId="77777777" w:rsidR="00013E9A" w:rsidRPr="00013E9A" w:rsidRDefault="00013E9A" w:rsidP="00013E9A">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0856C811" w14:textId="77777777" w:rsidR="00013E9A" w:rsidRPr="00013E9A" w:rsidRDefault="00013E9A" w:rsidP="00013E9A">
            <w:pPr>
              <w:numPr>
                <w:ilvl w:val="0"/>
                <w:numId w:val="7"/>
              </w:numPr>
              <w:spacing w:before="20" w:after="40"/>
              <w:ind w:left="94"/>
              <w:rPr>
                <w:rFonts w:ascii="Calibri" w:eastAsia="Arial Unicode MS" w:hAnsi="Calibri" w:cs="Arial Unicode MS"/>
                <w:color w:val="000000"/>
                <w:sz w:val="16"/>
                <w:szCs w:val="16"/>
              </w:rPr>
            </w:pPr>
            <w:r w:rsidRPr="00013E9A">
              <w:rPr>
                <w:rFonts w:ascii="Calibri" w:eastAsia="Arial Unicode MS" w:hAnsi="Calibri" w:cs="Arial Unicode MS"/>
                <w:color w:val="000000"/>
                <w:sz w:val="16"/>
                <w:szCs w:val="16"/>
              </w:rPr>
              <w:t>Does the child/youth plan when they run away?</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445EA5A" w14:textId="77777777" w:rsidR="00013E9A" w:rsidRPr="00013E9A" w:rsidRDefault="00013E9A" w:rsidP="00013E9A">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13E9A" w:rsidRPr="00013E9A" w14:paraId="3115773E" w14:textId="77777777" w:rsidTr="00013E9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73D9E0F"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1E58129" w14:textId="77777777" w:rsidR="00013E9A" w:rsidRPr="00013E9A" w:rsidRDefault="00013E9A" w:rsidP="00013E9A">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1C98E853" w14:textId="77777777" w:rsidR="00013E9A" w:rsidRPr="00013E9A" w:rsidRDefault="00013E9A" w:rsidP="00013E9A">
            <w:pPr>
              <w:rPr>
                <w:rFonts w:ascii="Calibri" w:hAnsi="Calibri"/>
                <w:sz w:val="18"/>
                <w:szCs w:val="18"/>
              </w:rPr>
            </w:pPr>
            <w:r w:rsidRPr="00013E9A">
              <w:rPr>
                <w:rFonts w:ascii="Calibri" w:hAnsi="Calibri"/>
                <w:sz w:val="18"/>
                <w:szCs w:val="18"/>
              </w:rPr>
              <w:t>Running behavior is completely spontaneous and emotionally impulsive.</w:t>
            </w:r>
          </w:p>
        </w:tc>
      </w:tr>
      <w:tr w:rsidR="00013E9A" w:rsidRPr="00013E9A" w14:paraId="31215A56" w14:textId="77777777" w:rsidTr="00013E9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F8C5D1E"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6DD0856"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4895AD2C" w14:textId="77777777" w:rsidR="00013E9A" w:rsidRPr="00013E9A" w:rsidRDefault="00013E9A" w:rsidP="00013E9A">
            <w:pPr>
              <w:rPr>
                <w:rFonts w:ascii="Calibri" w:hAnsi="Calibri"/>
                <w:sz w:val="18"/>
                <w:szCs w:val="18"/>
              </w:rPr>
            </w:pPr>
            <w:r w:rsidRPr="00013E9A">
              <w:rPr>
                <w:rFonts w:ascii="Calibri" w:hAnsi="Calibri"/>
                <w:sz w:val="18"/>
                <w:szCs w:val="18"/>
              </w:rPr>
              <w:t>Running behavior is somewhat planned but not carefully.</w:t>
            </w:r>
          </w:p>
        </w:tc>
      </w:tr>
      <w:tr w:rsidR="00013E9A" w:rsidRPr="00013E9A" w14:paraId="098B6F58" w14:textId="77777777" w:rsidTr="00013E9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793578D"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A92B2E9"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08E663B3" w14:textId="77777777" w:rsidR="00013E9A" w:rsidRPr="00013E9A" w:rsidRDefault="00013E9A" w:rsidP="00013E9A">
            <w:pPr>
              <w:rPr>
                <w:rFonts w:ascii="Calibri" w:hAnsi="Calibri"/>
                <w:sz w:val="18"/>
                <w:szCs w:val="18"/>
              </w:rPr>
            </w:pPr>
            <w:r w:rsidRPr="00013E9A">
              <w:rPr>
                <w:rFonts w:ascii="Calibri" w:hAnsi="Calibri"/>
                <w:sz w:val="18"/>
                <w:szCs w:val="18"/>
              </w:rPr>
              <w:t>Running behavior is planned.</w:t>
            </w:r>
          </w:p>
        </w:tc>
      </w:tr>
      <w:tr w:rsidR="00013E9A" w:rsidRPr="00013E9A" w14:paraId="2E95AB47" w14:textId="77777777" w:rsidTr="00013E9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53B47FA" w14:textId="77777777" w:rsidR="00013E9A" w:rsidRPr="00013E9A" w:rsidRDefault="00013E9A" w:rsidP="00013E9A">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0E4526D4"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0DEF40CD" w14:textId="77777777" w:rsidR="00013E9A" w:rsidRPr="00013E9A" w:rsidRDefault="00013E9A" w:rsidP="00013E9A">
            <w:pPr>
              <w:rPr>
                <w:rFonts w:ascii="Calibri" w:hAnsi="Calibri"/>
                <w:sz w:val="18"/>
                <w:szCs w:val="18"/>
              </w:rPr>
            </w:pPr>
            <w:r w:rsidRPr="00013E9A">
              <w:rPr>
                <w:rFonts w:ascii="Calibri" w:hAnsi="Calibri"/>
                <w:sz w:val="18"/>
                <w:szCs w:val="18"/>
              </w:rPr>
              <w:t>Running behavior is carefully planned and orchestrated to maximize likelihood of not being found.</w:t>
            </w:r>
          </w:p>
        </w:tc>
      </w:tr>
    </w:tbl>
    <w:p w14:paraId="3ED87C1D" w14:textId="77777777" w:rsidR="00013E9A" w:rsidRDefault="00013E9A" w:rsidP="00013E9A"/>
    <w:p w14:paraId="121E3CA7" w14:textId="77777777" w:rsidR="00013E9A" w:rsidRPr="00013E9A" w:rsidRDefault="00013E9A" w:rsidP="00013E9A"/>
    <w:tbl>
      <w:tblPr>
        <w:tblW w:w="9994" w:type="dxa"/>
        <w:tblInd w:w="86" w:type="dxa"/>
        <w:tblLayout w:type="fixed"/>
        <w:tblLook w:val="0000" w:firstRow="0" w:lastRow="0" w:firstColumn="0" w:lastColumn="0" w:noHBand="0" w:noVBand="0"/>
      </w:tblPr>
      <w:tblGrid>
        <w:gridCol w:w="2155"/>
        <w:gridCol w:w="449"/>
        <w:gridCol w:w="7390"/>
      </w:tblGrid>
      <w:tr w:rsidR="00013E9A" w:rsidRPr="00013E9A" w14:paraId="6EC43ECF" w14:textId="77777777" w:rsidTr="00013E9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D099D86" w14:textId="77777777" w:rsidR="00013E9A" w:rsidRPr="00013E9A" w:rsidRDefault="00013E9A" w:rsidP="00013E9A">
            <w:pPr>
              <w:rPr>
                <w:rFonts w:ascii="Calibri" w:hAnsi="Calibri"/>
                <w:b/>
                <w:sz w:val="18"/>
                <w:szCs w:val="18"/>
              </w:rPr>
            </w:pPr>
            <w:r w:rsidRPr="00013E9A">
              <w:rPr>
                <w:rFonts w:ascii="Calibri" w:hAnsi="Calibri"/>
                <w:b/>
                <w:sz w:val="18"/>
                <w:szCs w:val="18"/>
              </w:rPr>
              <w:t>INVOLVEMENT WITH OTHERS</w:t>
            </w:r>
          </w:p>
          <w:p w14:paraId="64ECE2C3" w14:textId="77777777" w:rsidR="00013E9A" w:rsidRPr="00013E9A" w:rsidRDefault="00013E9A" w:rsidP="00013E9A">
            <w:r w:rsidRPr="00013E9A">
              <w:rPr>
                <w:rFonts w:ascii="Calibri" w:hAnsi="Calibri"/>
                <w:sz w:val="18"/>
                <w:szCs w:val="18"/>
              </w:rPr>
              <w:t>This item describes whether or not others help the child/youth to run away.</w:t>
            </w:r>
          </w:p>
        </w:tc>
      </w:tr>
      <w:tr w:rsidR="00013E9A" w:rsidRPr="00013E9A" w14:paraId="7D4541EB" w14:textId="77777777" w:rsidTr="00013E9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9AA8195" w14:textId="77777777" w:rsidR="00013E9A" w:rsidRPr="00013E9A" w:rsidRDefault="00013E9A" w:rsidP="00013E9A">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1D3A3109" w14:textId="77777777" w:rsidR="00013E9A" w:rsidRPr="00013E9A" w:rsidRDefault="00013E9A" w:rsidP="00013E9A">
            <w:pPr>
              <w:numPr>
                <w:ilvl w:val="0"/>
                <w:numId w:val="7"/>
              </w:numPr>
              <w:spacing w:before="20" w:after="40"/>
              <w:ind w:left="94"/>
              <w:rPr>
                <w:rFonts w:ascii="Calibri" w:eastAsia="Arial Unicode MS" w:hAnsi="Calibri" w:cs="Arial Unicode MS"/>
                <w:color w:val="000000"/>
                <w:sz w:val="16"/>
                <w:szCs w:val="16"/>
              </w:rPr>
            </w:pPr>
            <w:r w:rsidRPr="00013E9A">
              <w:rPr>
                <w:rFonts w:ascii="Calibri" w:eastAsia="Arial Unicode MS" w:hAnsi="Calibri" w:cs="Arial Unicode MS"/>
                <w:color w:val="000000"/>
                <w:sz w:val="16"/>
                <w:szCs w:val="16"/>
              </w:rPr>
              <w:t>Are others involved in the running activities?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C77DC24" w14:textId="77777777" w:rsidR="00013E9A" w:rsidRPr="00013E9A" w:rsidRDefault="00013E9A" w:rsidP="00013E9A">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13E9A" w:rsidRPr="00013E9A" w14:paraId="761995B9" w14:textId="77777777" w:rsidTr="00013E9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4FEC357"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C98BAE6" w14:textId="77777777" w:rsidR="00013E9A" w:rsidRPr="00013E9A" w:rsidRDefault="00013E9A" w:rsidP="00013E9A">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2A46B850" w14:textId="77777777" w:rsidR="00013E9A" w:rsidRPr="00013E9A" w:rsidRDefault="00013E9A" w:rsidP="00013E9A">
            <w:pPr>
              <w:rPr>
                <w:rFonts w:ascii="Calibri" w:hAnsi="Calibri"/>
                <w:sz w:val="18"/>
                <w:szCs w:val="18"/>
              </w:rPr>
            </w:pPr>
            <w:r w:rsidRPr="00013E9A">
              <w:rPr>
                <w:rFonts w:ascii="Calibri" w:hAnsi="Calibri"/>
                <w:sz w:val="18"/>
                <w:szCs w:val="18"/>
              </w:rPr>
              <w:t>Child/youth runs by self with no involvement of others. Others may discourage behavior or encourage child/youth to return from run.</w:t>
            </w:r>
          </w:p>
        </w:tc>
      </w:tr>
      <w:tr w:rsidR="00013E9A" w:rsidRPr="00013E9A" w14:paraId="027D3217" w14:textId="77777777" w:rsidTr="00013E9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E91D10B"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B0D7022"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5D9399B9" w14:textId="77777777" w:rsidR="00013E9A" w:rsidRPr="00013E9A" w:rsidRDefault="00013E9A" w:rsidP="00013E9A">
            <w:pPr>
              <w:rPr>
                <w:rFonts w:ascii="Calibri" w:hAnsi="Calibri"/>
                <w:sz w:val="18"/>
                <w:szCs w:val="18"/>
              </w:rPr>
            </w:pPr>
            <w:r w:rsidRPr="00013E9A">
              <w:rPr>
                <w:rFonts w:ascii="Calibri" w:hAnsi="Calibri"/>
                <w:sz w:val="18"/>
                <w:szCs w:val="18"/>
              </w:rPr>
              <w:t>Others enable child/youth running by not discouraging child/youth’s behavior.</w:t>
            </w:r>
          </w:p>
        </w:tc>
      </w:tr>
      <w:tr w:rsidR="00013E9A" w:rsidRPr="00013E9A" w14:paraId="26C2083D" w14:textId="77777777" w:rsidTr="00013E9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7F754B4"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67947A7"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75BE7601" w14:textId="77777777" w:rsidR="00013E9A" w:rsidRPr="00013E9A" w:rsidRDefault="00013E9A" w:rsidP="00013E9A">
            <w:pPr>
              <w:rPr>
                <w:rFonts w:ascii="Calibri" w:hAnsi="Calibri"/>
                <w:sz w:val="18"/>
                <w:szCs w:val="18"/>
              </w:rPr>
            </w:pPr>
            <w:r w:rsidRPr="00013E9A">
              <w:rPr>
                <w:rFonts w:ascii="Calibri" w:hAnsi="Calibri"/>
                <w:sz w:val="18"/>
                <w:szCs w:val="18"/>
              </w:rPr>
              <w:t>Others involved in running by providing help, hiding child/youth.</w:t>
            </w:r>
          </w:p>
        </w:tc>
      </w:tr>
      <w:tr w:rsidR="00013E9A" w:rsidRPr="00013E9A" w14:paraId="0BFF58E7" w14:textId="77777777" w:rsidTr="00013E9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7CC2DA02" w14:textId="77777777" w:rsidR="00013E9A" w:rsidRPr="00013E9A" w:rsidRDefault="00013E9A" w:rsidP="00013E9A">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5A32745D"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5CA6F484" w14:textId="77777777" w:rsidR="00013E9A" w:rsidRPr="00013E9A" w:rsidRDefault="00013E9A" w:rsidP="00013E9A">
            <w:pPr>
              <w:rPr>
                <w:rFonts w:ascii="Calibri" w:hAnsi="Calibri"/>
                <w:sz w:val="18"/>
                <w:szCs w:val="18"/>
              </w:rPr>
            </w:pPr>
            <w:r w:rsidRPr="00013E9A">
              <w:rPr>
                <w:rFonts w:ascii="Calibri" w:hAnsi="Calibri"/>
                <w:sz w:val="18"/>
                <w:szCs w:val="18"/>
              </w:rPr>
              <w:t>Child/youth actively is encouraged to run by others.  Others actively cooperate to facilitate running behavior.</w:t>
            </w:r>
          </w:p>
        </w:tc>
      </w:tr>
    </w:tbl>
    <w:p w14:paraId="5E024D70" w14:textId="77777777" w:rsidR="00013E9A" w:rsidRDefault="00013E9A" w:rsidP="00013E9A"/>
    <w:p w14:paraId="1961B262" w14:textId="77777777" w:rsidR="00080E10" w:rsidRPr="00013E9A" w:rsidRDefault="00080E10" w:rsidP="00013E9A"/>
    <w:tbl>
      <w:tblPr>
        <w:tblW w:w="9994" w:type="dxa"/>
        <w:tblInd w:w="86" w:type="dxa"/>
        <w:tblLayout w:type="fixed"/>
        <w:tblLook w:val="0000" w:firstRow="0" w:lastRow="0" w:firstColumn="0" w:lastColumn="0" w:noHBand="0" w:noVBand="0"/>
      </w:tblPr>
      <w:tblGrid>
        <w:gridCol w:w="2155"/>
        <w:gridCol w:w="449"/>
        <w:gridCol w:w="7390"/>
      </w:tblGrid>
      <w:tr w:rsidR="00013E9A" w:rsidRPr="00013E9A" w14:paraId="08C74B16" w14:textId="77777777" w:rsidTr="00013E9A">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4051445" w14:textId="77777777" w:rsidR="00013E9A" w:rsidRPr="00013E9A" w:rsidRDefault="00013E9A" w:rsidP="00013E9A">
            <w:pPr>
              <w:rPr>
                <w:rFonts w:ascii="Calibri" w:hAnsi="Calibri"/>
                <w:b/>
                <w:sz w:val="18"/>
                <w:szCs w:val="18"/>
              </w:rPr>
            </w:pPr>
            <w:r w:rsidRPr="00013E9A">
              <w:rPr>
                <w:rFonts w:ascii="Calibri" w:hAnsi="Calibri"/>
                <w:b/>
                <w:sz w:val="18"/>
                <w:szCs w:val="18"/>
              </w:rPr>
              <w:t>REALISTIC EXPECTATIONS</w:t>
            </w:r>
          </w:p>
          <w:p w14:paraId="61E77D85" w14:textId="77777777" w:rsidR="00013E9A" w:rsidRPr="00013E9A" w:rsidRDefault="00013E9A" w:rsidP="00013E9A">
            <w:r w:rsidRPr="00013E9A">
              <w:rPr>
                <w:rFonts w:ascii="Calibri" w:hAnsi="Calibri"/>
                <w:sz w:val="18"/>
                <w:szCs w:val="18"/>
              </w:rPr>
              <w:t xml:space="preserve">This item describes what the child/youth’s expectations are for when they run away. </w:t>
            </w:r>
          </w:p>
        </w:tc>
      </w:tr>
      <w:tr w:rsidR="00013E9A" w:rsidRPr="00013E9A" w14:paraId="5E1D9E06" w14:textId="77777777" w:rsidTr="00013E9A">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0983074" w14:textId="77777777" w:rsidR="00013E9A" w:rsidRPr="00013E9A" w:rsidRDefault="00013E9A" w:rsidP="00013E9A">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4987CB73" w14:textId="77777777" w:rsidR="00013E9A" w:rsidRPr="00013E9A" w:rsidRDefault="00013E9A" w:rsidP="00013E9A">
            <w:pPr>
              <w:numPr>
                <w:ilvl w:val="0"/>
                <w:numId w:val="7"/>
              </w:numPr>
              <w:spacing w:before="20" w:after="40"/>
              <w:ind w:left="94"/>
              <w:rPr>
                <w:rFonts w:ascii="Calibri" w:eastAsia="Arial Unicode MS" w:hAnsi="Calibri" w:cs="Arial Unicode MS"/>
                <w:color w:val="000000"/>
                <w:sz w:val="16"/>
                <w:szCs w:val="16"/>
              </w:rPr>
            </w:pPr>
            <w:r w:rsidRPr="00013E9A">
              <w:rPr>
                <w:rFonts w:ascii="Calibri" w:eastAsia="Arial Unicode MS" w:hAnsi="Calibri" w:cs="Arial Unicode MS"/>
                <w:color w:val="000000"/>
                <w:sz w:val="16"/>
                <w:szCs w:val="16"/>
              </w:rPr>
              <w:t>Does the child/youth have realistic expectations when they run away?</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994D789" w14:textId="77777777" w:rsidR="00013E9A" w:rsidRPr="00013E9A" w:rsidRDefault="00013E9A" w:rsidP="00013E9A">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13E9A" w:rsidRPr="00013E9A" w14:paraId="648D54D5" w14:textId="77777777" w:rsidTr="00013E9A">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14444BE"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230DEA77" w14:textId="77777777" w:rsidR="00013E9A" w:rsidRPr="00013E9A" w:rsidRDefault="00013E9A" w:rsidP="00013E9A">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67E8AEF8" w14:textId="77777777" w:rsidR="00013E9A" w:rsidRPr="00013E9A" w:rsidRDefault="00013E9A" w:rsidP="00013E9A">
            <w:pPr>
              <w:rPr>
                <w:rFonts w:ascii="Calibri" w:hAnsi="Calibri"/>
                <w:sz w:val="18"/>
                <w:szCs w:val="18"/>
              </w:rPr>
            </w:pPr>
            <w:r w:rsidRPr="00013E9A">
              <w:rPr>
                <w:rFonts w:ascii="Calibri" w:hAnsi="Calibri"/>
                <w:sz w:val="18"/>
                <w:szCs w:val="18"/>
              </w:rPr>
              <w:t>Child/youth has realistic expectations about the implications of their running behavior.</w:t>
            </w:r>
          </w:p>
        </w:tc>
      </w:tr>
      <w:tr w:rsidR="00013E9A" w:rsidRPr="00013E9A" w14:paraId="72DDC949" w14:textId="77777777" w:rsidTr="00013E9A">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CFC4912"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58BFB47"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6338E10" w14:textId="77777777" w:rsidR="00013E9A" w:rsidRPr="00013E9A" w:rsidRDefault="00013E9A" w:rsidP="00013E9A">
            <w:pPr>
              <w:rPr>
                <w:rFonts w:ascii="Calibri" w:hAnsi="Calibri"/>
                <w:sz w:val="18"/>
                <w:szCs w:val="18"/>
              </w:rPr>
            </w:pPr>
            <w:r w:rsidRPr="00013E9A">
              <w:rPr>
                <w:rFonts w:ascii="Calibri" w:hAnsi="Calibri"/>
                <w:sz w:val="18"/>
                <w:szCs w:val="18"/>
              </w:rPr>
              <w:t>Child/youth has reasonable expectations about the implications of their running behavior but may be hoping for a somewhat ‘optimistic’ outcome.</w:t>
            </w:r>
          </w:p>
        </w:tc>
      </w:tr>
      <w:tr w:rsidR="00013E9A" w:rsidRPr="00013E9A" w14:paraId="0161870C" w14:textId="77777777" w:rsidTr="00013E9A">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17FEEAE" w14:textId="77777777" w:rsidR="00013E9A" w:rsidRPr="00013E9A" w:rsidRDefault="00013E9A" w:rsidP="00013E9A">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3F4581C"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2FE50E47" w14:textId="77777777" w:rsidR="00013E9A" w:rsidRPr="00013E9A" w:rsidRDefault="00013E9A" w:rsidP="00013E9A">
            <w:pPr>
              <w:rPr>
                <w:rFonts w:ascii="Calibri" w:hAnsi="Calibri"/>
                <w:sz w:val="18"/>
                <w:szCs w:val="18"/>
              </w:rPr>
            </w:pPr>
            <w:r w:rsidRPr="00013E9A">
              <w:rPr>
                <w:rFonts w:ascii="Calibri" w:hAnsi="Calibri"/>
                <w:sz w:val="18"/>
                <w:szCs w:val="18"/>
              </w:rPr>
              <w:t>Child/youth has unrealistic expectations about the implications of their running behavior.</w:t>
            </w:r>
          </w:p>
        </w:tc>
      </w:tr>
      <w:tr w:rsidR="00013E9A" w:rsidRPr="00013E9A" w14:paraId="20CFEA14" w14:textId="77777777" w:rsidTr="00013E9A">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5869541" w14:textId="77777777" w:rsidR="00013E9A" w:rsidRPr="00013E9A" w:rsidRDefault="00013E9A" w:rsidP="00013E9A">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67189370" w14:textId="77777777" w:rsidR="00013E9A" w:rsidRPr="00013E9A" w:rsidRDefault="00013E9A" w:rsidP="00013E9A">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34DD1734" w14:textId="77777777" w:rsidR="00013E9A" w:rsidRPr="00013E9A" w:rsidRDefault="00013E9A" w:rsidP="00013E9A">
            <w:pPr>
              <w:rPr>
                <w:rFonts w:ascii="Calibri" w:hAnsi="Calibri"/>
                <w:sz w:val="18"/>
                <w:szCs w:val="18"/>
              </w:rPr>
            </w:pPr>
            <w:r w:rsidRPr="00013E9A">
              <w:rPr>
                <w:rFonts w:ascii="Calibri" w:hAnsi="Calibri"/>
                <w:sz w:val="18"/>
                <w:szCs w:val="18"/>
              </w:rPr>
              <w:t>Child/youth has obviously false or delusional expectations about the implications of their running behavior.</w:t>
            </w:r>
          </w:p>
        </w:tc>
      </w:tr>
    </w:tbl>
    <w:p w14:paraId="6353BFFB" w14:textId="77777777" w:rsidR="00080E10" w:rsidRDefault="00080E10">
      <w:pPr>
        <w:rPr>
          <w:rFonts w:ascii="Gill Sans MT" w:eastAsia="Arial Unicode MS" w:hAnsi="Gill Sans MT" w:cs="Arial Unicode MS"/>
          <w:caps/>
          <w:sz w:val="32"/>
          <w:szCs w:val="32"/>
        </w:rPr>
      </w:pPr>
    </w:p>
    <w:p w14:paraId="1EF8DB4C" w14:textId="77777777" w:rsidR="00080E10" w:rsidRDefault="00080E10">
      <w:pPr>
        <w:rPr>
          <w:rFonts w:ascii="Gill Sans MT" w:eastAsia="Arial Unicode MS" w:hAnsi="Gill Sans MT" w:cs="Arial Unicode MS"/>
          <w:caps/>
          <w:sz w:val="32"/>
          <w:szCs w:val="32"/>
        </w:rPr>
      </w:pPr>
      <w:r>
        <w:rPr>
          <w:rFonts w:ascii="Gill Sans MT" w:eastAsia="Arial Unicode MS" w:hAnsi="Gill Sans MT" w:cs="Arial Unicode MS"/>
          <w:caps/>
          <w:sz w:val="32"/>
          <w:szCs w:val="32"/>
        </w:rPr>
        <w:br w:type="page"/>
      </w:r>
    </w:p>
    <w:p w14:paraId="4C01C7A7" w14:textId="77777777" w:rsidR="009B6CBD" w:rsidRDefault="009B6CBD">
      <w:pPr>
        <w:rPr>
          <w:rFonts w:ascii="Gill Sans MT" w:eastAsia="Arial Unicode MS" w:hAnsi="Gill Sans MT" w:cs="Arial Unicode MS"/>
          <w:caps/>
          <w:sz w:val="32"/>
          <w:szCs w:val="32"/>
        </w:rPr>
      </w:pPr>
      <w:r>
        <w:rPr>
          <w:rFonts w:ascii="Gill Sans MT" w:eastAsia="Arial Unicode MS" w:hAnsi="Gill Sans MT" w:cs="Arial Unicode MS"/>
          <w:caps/>
          <w:sz w:val="32"/>
          <w:szCs w:val="32"/>
        </w:rPr>
        <w:t>[L] EXPLOITATION/TRAFFICKING</w:t>
      </w:r>
    </w:p>
    <w:p w14:paraId="7B5531B9" w14:textId="77777777" w:rsidR="000D2D49" w:rsidRDefault="000D2D49" w:rsidP="000D2D49">
      <w:pPr>
        <w:rPr>
          <w:rFonts w:asciiTheme="minorHAnsi" w:hAnsiTheme="minorHAnsi"/>
          <w:bCs/>
          <w:color w:val="000000"/>
          <w:sz w:val="20"/>
          <w:szCs w:val="20"/>
        </w:rPr>
      </w:pPr>
    </w:p>
    <w:p w14:paraId="0E61812B" w14:textId="77777777" w:rsidR="000D2D49" w:rsidRPr="000D2D49" w:rsidRDefault="000D2D49" w:rsidP="000D2D49">
      <w:pPr>
        <w:rPr>
          <w:rFonts w:asciiTheme="minorHAnsi" w:hAnsiTheme="minorHAnsi"/>
          <w:bCs/>
          <w:color w:val="000000"/>
          <w:sz w:val="20"/>
          <w:szCs w:val="20"/>
        </w:rPr>
      </w:pPr>
      <w:r w:rsidRPr="000D2D49">
        <w:rPr>
          <w:rFonts w:asciiTheme="minorHAnsi" w:hAnsiTheme="minorHAnsi"/>
          <w:bCs/>
          <w:color w:val="000000"/>
          <w:sz w:val="20"/>
          <w:szCs w:val="20"/>
        </w:rPr>
        <w:t xml:space="preserve">This module is to be completed when the </w:t>
      </w:r>
      <w:r>
        <w:rPr>
          <w:rFonts w:asciiTheme="minorHAnsi" w:hAnsiTheme="minorHAnsi"/>
          <w:bCs/>
          <w:color w:val="000000"/>
          <w:sz w:val="20"/>
          <w:szCs w:val="20"/>
        </w:rPr>
        <w:t>Exploited</w:t>
      </w:r>
      <w:r w:rsidRPr="000D2D49">
        <w:rPr>
          <w:rFonts w:asciiTheme="minorHAnsi" w:hAnsiTheme="minorHAnsi"/>
          <w:bCs/>
          <w:color w:val="000000"/>
          <w:sz w:val="20"/>
          <w:szCs w:val="20"/>
        </w:rPr>
        <w:t xml:space="preserve"> item, in the Child/Youth Risk Behaviors Module, is rated a 2 or 3.</w:t>
      </w:r>
    </w:p>
    <w:p w14:paraId="4DA504F2" w14:textId="77777777" w:rsidR="009B6CBD" w:rsidRDefault="009B6CBD">
      <w:pPr>
        <w:rPr>
          <w:rFonts w:ascii="Gill Sans MT" w:eastAsia="Arial Unicode MS" w:hAnsi="Gill Sans MT" w:cs="Arial Unicode MS"/>
          <w:caps/>
          <w:sz w:val="32"/>
          <w:szCs w:val="32"/>
        </w:rPr>
      </w:pPr>
    </w:p>
    <w:tbl>
      <w:tblPr>
        <w:tblW w:w="9994" w:type="dxa"/>
        <w:tblInd w:w="86" w:type="dxa"/>
        <w:tblLayout w:type="fixed"/>
        <w:tblLook w:val="0000" w:firstRow="0" w:lastRow="0" w:firstColumn="0" w:lastColumn="0" w:noHBand="0" w:noVBand="0"/>
      </w:tblPr>
      <w:tblGrid>
        <w:gridCol w:w="2155"/>
        <w:gridCol w:w="449"/>
        <w:gridCol w:w="7390"/>
      </w:tblGrid>
      <w:tr w:rsidR="00080E10" w:rsidRPr="00013E9A" w14:paraId="27F8B5CC"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EBB85D7" w14:textId="77777777" w:rsidR="00080E10" w:rsidRPr="00013E9A" w:rsidRDefault="00080E10" w:rsidP="0004308F">
            <w:pPr>
              <w:rPr>
                <w:rFonts w:ascii="Calibri" w:hAnsi="Calibri"/>
                <w:b/>
                <w:sz w:val="18"/>
                <w:szCs w:val="18"/>
              </w:rPr>
            </w:pPr>
            <w:r>
              <w:rPr>
                <w:rFonts w:ascii="Calibri" w:hAnsi="Calibri"/>
                <w:b/>
                <w:sz w:val="18"/>
                <w:szCs w:val="18"/>
              </w:rPr>
              <w:t>DURATION OF EXPLOITATION</w:t>
            </w:r>
          </w:p>
          <w:p w14:paraId="0B0A5F5A" w14:textId="77777777" w:rsidR="00080E10" w:rsidRPr="00013E9A" w:rsidRDefault="00080E10" w:rsidP="00080E10">
            <w:r w:rsidRPr="00013E9A">
              <w:rPr>
                <w:rFonts w:ascii="Calibri" w:hAnsi="Calibri"/>
                <w:sz w:val="18"/>
                <w:szCs w:val="18"/>
              </w:rPr>
              <w:t xml:space="preserve">This item describes </w:t>
            </w:r>
            <w:r>
              <w:rPr>
                <w:rFonts w:ascii="Calibri" w:hAnsi="Calibri"/>
                <w:sz w:val="18"/>
                <w:szCs w:val="18"/>
              </w:rPr>
              <w:t>how long the child/youth has been exploited.</w:t>
            </w:r>
          </w:p>
        </w:tc>
      </w:tr>
      <w:tr w:rsidR="00080E10" w:rsidRPr="00013E9A" w14:paraId="55F2BB9C"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B630C22" w14:textId="77777777" w:rsidR="00080E10" w:rsidRPr="00013E9A" w:rsidRDefault="00080E10" w:rsidP="0004308F">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71D53097" w14:textId="77777777" w:rsidR="00080E10" w:rsidRPr="00013E9A" w:rsidRDefault="00080E10" w:rsidP="0004308F">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How long ago did the exploitation begin?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AB6128F" w14:textId="77777777" w:rsidR="00080E10" w:rsidRPr="00013E9A" w:rsidRDefault="00080E10" w:rsidP="0004308F">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80E10" w:rsidRPr="00013E9A" w14:paraId="6240D563"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C142A55"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CA8F6D8" w14:textId="77777777" w:rsidR="00080E10" w:rsidRPr="00013E9A" w:rsidRDefault="00080E10" w:rsidP="0004308F">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49126887" w14:textId="77777777" w:rsidR="00080E10" w:rsidRPr="00013E9A" w:rsidRDefault="00080E10" w:rsidP="0004308F">
            <w:pPr>
              <w:rPr>
                <w:rFonts w:ascii="Calibri" w:hAnsi="Calibri"/>
                <w:sz w:val="18"/>
                <w:szCs w:val="18"/>
              </w:rPr>
            </w:pPr>
            <w:r w:rsidRPr="00080E10">
              <w:rPr>
                <w:rFonts w:ascii="Calibri" w:hAnsi="Calibri"/>
                <w:sz w:val="18"/>
                <w:szCs w:val="18"/>
              </w:rPr>
              <w:t>Exploitation has begun in last three months.</w:t>
            </w:r>
          </w:p>
        </w:tc>
      </w:tr>
      <w:tr w:rsidR="00080E10" w:rsidRPr="00013E9A" w14:paraId="1696502E"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C4728B4"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0F17742"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4A78C7D0" w14:textId="77777777" w:rsidR="00080E10" w:rsidRPr="00013E9A" w:rsidRDefault="00080E10" w:rsidP="0004308F">
            <w:pPr>
              <w:rPr>
                <w:rFonts w:ascii="Calibri" w:hAnsi="Calibri"/>
                <w:sz w:val="18"/>
                <w:szCs w:val="18"/>
              </w:rPr>
            </w:pPr>
            <w:r w:rsidRPr="00080E10">
              <w:rPr>
                <w:rFonts w:ascii="Calibri" w:hAnsi="Calibri"/>
                <w:sz w:val="18"/>
                <w:szCs w:val="18"/>
              </w:rPr>
              <w:t>Exploitation has begun in past year.</w:t>
            </w:r>
          </w:p>
        </w:tc>
      </w:tr>
      <w:tr w:rsidR="00080E10" w:rsidRPr="00013E9A" w14:paraId="587ECCB4"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F8EBCF2"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1F34749"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2D029E47" w14:textId="77777777" w:rsidR="00080E10" w:rsidRPr="00013E9A" w:rsidRDefault="00080E10" w:rsidP="0004308F">
            <w:pPr>
              <w:rPr>
                <w:rFonts w:ascii="Calibri" w:hAnsi="Calibri"/>
                <w:sz w:val="18"/>
                <w:szCs w:val="18"/>
              </w:rPr>
            </w:pPr>
            <w:r w:rsidRPr="00080E10">
              <w:rPr>
                <w:rFonts w:ascii="Calibri" w:hAnsi="Calibri"/>
                <w:sz w:val="18"/>
                <w:szCs w:val="18"/>
              </w:rPr>
              <w:t>Exploitation has been intermittent for more than two years.</w:t>
            </w:r>
          </w:p>
        </w:tc>
      </w:tr>
      <w:tr w:rsidR="00080E10" w:rsidRPr="00013E9A" w14:paraId="7680E50A"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37FF71A" w14:textId="77777777" w:rsidR="00080E10" w:rsidRPr="00013E9A" w:rsidRDefault="00080E10"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2F374E87"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77CC5FB7" w14:textId="77777777" w:rsidR="00080E10" w:rsidRPr="00013E9A" w:rsidRDefault="00080E10" w:rsidP="0004308F">
            <w:pPr>
              <w:rPr>
                <w:rFonts w:ascii="Calibri" w:hAnsi="Calibri"/>
                <w:sz w:val="18"/>
                <w:szCs w:val="18"/>
              </w:rPr>
            </w:pPr>
            <w:r w:rsidRPr="00080E10">
              <w:rPr>
                <w:rFonts w:ascii="Calibri" w:hAnsi="Calibri"/>
                <w:sz w:val="18"/>
                <w:szCs w:val="18"/>
              </w:rPr>
              <w:t>Exploitation has been ongoing for more than two years.</w:t>
            </w:r>
          </w:p>
        </w:tc>
      </w:tr>
    </w:tbl>
    <w:p w14:paraId="49DFB0AF" w14:textId="77777777" w:rsidR="00080E10" w:rsidRDefault="00080E10">
      <w:pPr>
        <w:rPr>
          <w:rFonts w:ascii="Gill Sans MT" w:eastAsia="Arial Unicode MS" w:hAnsi="Gill Sans MT" w:cs="Arial Unicode MS"/>
          <w:caps/>
          <w:sz w:val="32"/>
          <w:szCs w:val="32"/>
        </w:rPr>
      </w:pPr>
    </w:p>
    <w:tbl>
      <w:tblPr>
        <w:tblW w:w="9994" w:type="dxa"/>
        <w:tblInd w:w="86" w:type="dxa"/>
        <w:tblLayout w:type="fixed"/>
        <w:tblLook w:val="0000" w:firstRow="0" w:lastRow="0" w:firstColumn="0" w:lastColumn="0" w:noHBand="0" w:noVBand="0"/>
      </w:tblPr>
      <w:tblGrid>
        <w:gridCol w:w="2155"/>
        <w:gridCol w:w="449"/>
        <w:gridCol w:w="7390"/>
      </w:tblGrid>
      <w:tr w:rsidR="00080E10" w:rsidRPr="00013E9A" w14:paraId="39C2A944"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258A13C0" w14:textId="77777777" w:rsidR="00080E10" w:rsidRPr="00013E9A" w:rsidRDefault="00080E10" w:rsidP="0004308F">
            <w:pPr>
              <w:rPr>
                <w:rFonts w:ascii="Calibri" w:hAnsi="Calibri"/>
                <w:b/>
                <w:sz w:val="18"/>
                <w:szCs w:val="18"/>
              </w:rPr>
            </w:pPr>
            <w:r>
              <w:rPr>
                <w:rFonts w:ascii="Calibri" w:hAnsi="Calibri"/>
                <w:b/>
                <w:sz w:val="18"/>
                <w:szCs w:val="18"/>
              </w:rPr>
              <w:t>PERCEPTION OF DANGEROUSNESS</w:t>
            </w:r>
          </w:p>
          <w:p w14:paraId="3D246EFD" w14:textId="77777777" w:rsidR="00080E10" w:rsidRPr="00013E9A" w:rsidRDefault="00080E10" w:rsidP="0004308F">
            <w:r w:rsidRPr="00013E9A">
              <w:rPr>
                <w:rFonts w:ascii="Calibri" w:hAnsi="Calibri"/>
                <w:sz w:val="18"/>
                <w:szCs w:val="18"/>
              </w:rPr>
              <w:t xml:space="preserve">This item describes </w:t>
            </w:r>
            <w:r>
              <w:rPr>
                <w:rFonts w:ascii="Calibri" w:hAnsi="Calibri"/>
                <w:sz w:val="18"/>
                <w:szCs w:val="18"/>
              </w:rPr>
              <w:t>the child/youth’s awareness of the dangerousness of their situation and behavior.</w:t>
            </w:r>
          </w:p>
        </w:tc>
      </w:tr>
      <w:tr w:rsidR="00080E10" w:rsidRPr="00013E9A" w14:paraId="06D3FF2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BE468DF" w14:textId="77777777" w:rsidR="00080E10" w:rsidRPr="00013E9A" w:rsidRDefault="00080E10" w:rsidP="0004308F">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049824AF" w14:textId="77777777" w:rsidR="00080E10" w:rsidRPr="00013E9A" w:rsidRDefault="00080E10" w:rsidP="00080E10">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Does the child/youth understand the severity of danger of the situation they are involved in?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BC3EFD1" w14:textId="77777777" w:rsidR="00080E10" w:rsidRPr="00013E9A" w:rsidRDefault="00080E10" w:rsidP="0004308F">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80E10" w:rsidRPr="00013E9A" w14:paraId="3A8C5D8F"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DEFD63B"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4FA5A38" w14:textId="77777777" w:rsidR="00080E10" w:rsidRPr="00013E9A" w:rsidRDefault="00080E10" w:rsidP="0004308F">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5363E671"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is fully aware of the dangerousness of </w:t>
            </w:r>
            <w:r>
              <w:rPr>
                <w:rFonts w:ascii="Calibri" w:hAnsi="Calibri"/>
                <w:sz w:val="18"/>
                <w:szCs w:val="18"/>
              </w:rPr>
              <w:t>their situation and behavior.  Child/y</w:t>
            </w:r>
            <w:r w:rsidRPr="00080E10">
              <w:rPr>
                <w:rFonts w:ascii="Calibri" w:hAnsi="Calibri"/>
                <w:sz w:val="18"/>
                <w:szCs w:val="18"/>
              </w:rPr>
              <w:t>outh may take precautions to reduce dangerousness, such as using protection for intercourse or avoiding conflicts.</w:t>
            </w:r>
          </w:p>
        </w:tc>
      </w:tr>
      <w:tr w:rsidR="00080E10" w:rsidRPr="00013E9A" w14:paraId="6047DAAD"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5EE0EFE"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8C1EA2A"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1240F01A"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is partially aware of the dangerousness of </w:t>
            </w:r>
            <w:r>
              <w:rPr>
                <w:rFonts w:ascii="Calibri" w:hAnsi="Calibri"/>
                <w:sz w:val="18"/>
                <w:szCs w:val="18"/>
              </w:rPr>
              <w:t>their</w:t>
            </w:r>
            <w:r w:rsidRPr="00080E10">
              <w:rPr>
                <w:rFonts w:ascii="Calibri" w:hAnsi="Calibri"/>
                <w:sz w:val="18"/>
                <w:szCs w:val="18"/>
              </w:rPr>
              <w:t xml:space="preserve"> situation </w:t>
            </w:r>
            <w:r>
              <w:rPr>
                <w:rFonts w:ascii="Calibri" w:hAnsi="Calibri"/>
                <w:sz w:val="18"/>
                <w:szCs w:val="18"/>
              </w:rPr>
              <w:t>and behavior.  Child/y</w:t>
            </w:r>
            <w:r w:rsidRPr="00080E10">
              <w:rPr>
                <w:rFonts w:ascii="Calibri" w:hAnsi="Calibri"/>
                <w:sz w:val="18"/>
                <w:szCs w:val="18"/>
              </w:rPr>
              <w:t>outh generally fails to take precautions.</w:t>
            </w:r>
          </w:p>
        </w:tc>
      </w:tr>
      <w:tr w:rsidR="00080E10" w:rsidRPr="00013E9A" w14:paraId="732DADD2"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F9D18C2"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8CB9243"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04B6C845"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is unaware of the dangerousness of </w:t>
            </w:r>
            <w:r>
              <w:rPr>
                <w:rFonts w:ascii="Calibri" w:hAnsi="Calibri"/>
                <w:sz w:val="18"/>
                <w:szCs w:val="18"/>
              </w:rPr>
              <w:t>their</w:t>
            </w:r>
            <w:r w:rsidRPr="00080E10">
              <w:rPr>
                <w:rFonts w:ascii="Calibri" w:hAnsi="Calibri"/>
                <w:sz w:val="18"/>
                <w:szCs w:val="18"/>
              </w:rPr>
              <w:t xml:space="preserve"> situation and behavior.</w:t>
            </w:r>
          </w:p>
        </w:tc>
      </w:tr>
      <w:tr w:rsidR="00080E10" w:rsidRPr="00013E9A" w14:paraId="770A68D2"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A723851" w14:textId="77777777" w:rsidR="00080E10" w:rsidRPr="00013E9A" w:rsidRDefault="00080E10"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4AE74BF9"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265A736A"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actively minimizes the dangerousness of </w:t>
            </w:r>
            <w:r>
              <w:rPr>
                <w:rFonts w:ascii="Calibri" w:hAnsi="Calibri"/>
                <w:sz w:val="18"/>
                <w:szCs w:val="18"/>
              </w:rPr>
              <w:t>their</w:t>
            </w:r>
            <w:r w:rsidRPr="00080E10">
              <w:rPr>
                <w:rFonts w:ascii="Calibri" w:hAnsi="Calibri"/>
                <w:sz w:val="18"/>
                <w:szCs w:val="18"/>
              </w:rPr>
              <w:t xml:space="preserve"> situation and behavior.</w:t>
            </w:r>
          </w:p>
        </w:tc>
      </w:tr>
    </w:tbl>
    <w:p w14:paraId="65642CC9" w14:textId="77777777" w:rsidR="00080E10" w:rsidRDefault="00080E10">
      <w:pPr>
        <w:rPr>
          <w:rFonts w:ascii="Gill Sans MT" w:eastAsia="Arial Unicode MS" w:hAnsi="Gill Sans MT" w:cs="Arial Unicode MS"/>
          <w:caps/>
          <w:sz w:val="32"/>
          <w:szCs w:val="32"/>
        </w:rPr>
      </w:pPr>
    </w:p>
    <w:tbl>
      <w:tblPr>
        <w:tblW w:w="9994" w:type="dxa"/>
        <w:tblInd w:w="86" w:type="dxa"/>
        <w:tblLayout w:type="fixed"/>
        <w:tblLook w:val="0000" w:firstRow="0" w:lastRow="0" w:firstColumn="0" w:lastColumn="0" w:noHBand="0" w:noVBand="0"/>
      </w:tblPr>
      <w:tblGrid>
        <w:gridCol w:w="2155"/>
        <w:gridCol w:w="449"/>
        <w:gridCol w:w="7390"/>
      </w:tblGrid>
      <w:tr w:rsidR="00080E10" w:rsidRPr="00013E9A" w14:paraId="4FF888BC" w14:textId="77777777" w:rsidTr="000D2D49">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F16F575" w14:textId="77777777" w:rsidR="00080E10" w:rsidRPr="00013E9A" w:rsidRDefault="00080E10" w:rsidP="0004308F">
            <w:pPr>
              <w:rPr>
                <w:rFonts w:ascii="Calibri" w:hAnsi="Calibri"/>
                <w:b/>
                <w:sz w:val="18"/>
                <w:szCs w:val="18"/>
              </w:rPr>
            </w:pPr>
            <w:r>
              <w:rPr>
                <w:rFonts w:ascii="Calibri" w:hAnsi="Calibri"/>
                <w:b/>
                <w:sz w:val="18"/>
                <w:szCs w:val="18"/>
              </w:rPr>
              <w:t>STOCKHOLM SYNDROME</w:t>
            </w:r>
          </w:p>
          <w:p w14:paraId="3ED36C8F" w14:textId="77777777" w:rsidR="00080E10" w:rsidRPr="00013E9A" w:rsidRDefault="00080E10" w:rsidP="00080E10">
            <w:r w:rsidRPr="00013E9A">
              <w:rPr>
                <w:rFonts w:ascii="Calibri" w:hAnsi="Calibri"/>
                <w:sz w:val="18"/>
                <w:szCs w:val="18"/>
              </w:rPr>
              <w:t xml:space="preserve">This item describes </w:t>
            </w:r>
            <w:r>
              <w:rPr>
                <w:rFonts w:ascii="Calibri" w:hAnsi="Calibri"/>
                <w:sz w:val="18"/>
                <w:szCs w:val="18"/>
              </w:rPr>
              <w:t>whether the child/youth believes that their exploiter is or is not operating in their best interests.</w:t>
            </w:r>
          </w:p>
        </w:tc>
      </w:tr>
      <w:tr w:rsidR="00080E10" w:rsidRPr="00013E9A" w14:paraId="6AF5B2F7"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CA26586" w14:textId="77777777" w:rsidR="00080E10" w:rsidRPr="00013E9A" w:rsidRDefault="00080E10" w:rsidP="0004308F">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4D1D7542" w14:textId="77777777" w:rsidR="00080E10" w:rsidRPr="00013E9A" w:rsidRDefault="00080E10" w:rsidP="0004308F">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Does the child/youth recognize that their exploiter is not concerned about their best interests?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E284BED" w14:textId="77777777" w:rsidR="00080E10" w:rsidRPr="00013E9A" w:rsidRDefault="00080E10" w:rsidP="0004308F">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80E10" w:rsidRPr="00013E9A" w14:paraId="694AEF15"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EDF8EE9"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17A711D" w14:textId="77777777" w:rsidR="00080E10" w:rsidRPr="00013E9A" w:rsidRDefault="00080E10" w:rsidP="0004308F">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215231BD"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recognizes that their pimp or other exploiter is not operating in the</w:t>
            </w:r>
            <w:r>
              <w:rPr>
                <w:rFonts w:ascii="Calibri" w:hAnsi="Calibri"/>
                <w:sz w:val="18"/>
                <w:szCs w:val="18"/>
              </w:rPr>
              <w:t>ir</w:t>
            </w:r>
            <w:r w:rsidRPr="00080E10">
              <w:rPr>
                <w:rFonts w:ascii="Calibri" w:hAnsi="Calibri"/>
                <w:sz w:val="18"/>
                <w:szCs w:val="18"/>
              </w:rPr>
              <w:t xml:space="preserve"> best i</w:t>
            </w:r>
            <w:r>
              <w:rPr>
                <w:rFonts w:ascii="Calibri" w:hAnsi="Calibri"/>
                <w:sz w:val="18"/>
                <w:szCs w:val="18"/>
              </w:rPr>
              <w:t>nterests</w:t>
            </w:r>
            <w:r w:rsidRPr="00080E10">
              <w:rPr>
                <w:rFonts w:ascii="Calibri" w:hAnsi="Calibri"/>
                <w:sz w:val="18"/>
                <w:szCs w:val="18"/>
              </w:rPr>
              <w:t>.</w:t>
            </w:r>
          </w:p>
        </w:tc>
      </w:tr>
      <w:tr w:rsidR="00080E10" w:rsidRPr="00013E9A" w14:paraId="179D4FA7"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AC2E725"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222A7393"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51A08F11"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suspects that </w:t>
            </w:r>
            <w:r>
              <w:rPr>
                <w:rFonts w:ascii="Calibri" w:hAnsi="Calibri"/>
                <w:sz w:val="18"/>
                <w:szCs w:val="18"/>
              </w:rPr>
              <w:t>their</w:t>
            </w:r>
            <w:r w:rsidRPr="00080E10">
              <w:rPr>
                <w:rFonts w:ascii="Calibri" w:hAnsi="Calibri"/>
                <w:sz w:val="18"/>
                <w:szCs w:val="18"/>
              </w:rPr>
              <w:t xml:space="preserve"> pimp or other exploiter may not be operating in the</w:t>
            </w:r>
            <w:r>
              <w:rPr>
                <w:rFonts w:ascii="Calibri" w:hAnsi="Calibri"/>
                <w:sz w:val="18"/>
                <w:szCs w:val="18"/>
              </w:rPr>
              <w:t>ir best interests</w:t>
            </w:r>
            <w:r w:rsidRPr="00080E10">
              <w:rPr>
                <w:rFonts w:ascii="Calibri" w:hAnsi="Calibri"/>
                <w:sz w:val="18"/>
                <w:szCs w:val="18"/>
              </w:rPr>
              <w:t>.</w:t>
            </w:r>
          </w:p>
        </w:tc>
      </w:tr>
      <w:tr w:rsidR="00080E10" w:rsidRPr="00013E9A" w14:paraId="7C916DD6"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905704B"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30B1B0AF"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2BD3EF56"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believes that the pimp or other exploiter is operating in their best interests.</w:t>
            </w:r>
          </w:p>
        </w:tc>
      </w:tr>
      <w:tr w:rsidR="00080E10" w:rsidRPr="00013E9A" w14:paraId="026C34FA"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722FA266" w14:textId="77777777" w:rsidR="00080E10" w:rsidRPr="00013E9A" w:rsidRDefault="00080E10"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28762668"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57AC274A"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 a</w:t>
            </w:r>
            <w:r w:rsidRPr="00080E10">
              <w:rPr>
                <w:rFonts w:ascii="Calibri" w:hAnsi="Calibri"/>
                <w:sz w:val="18"/>
                <w:szCs w:val="18"/>
              </w:rPr>
              <w:t xml:space="preserve">ctively defends and justifies the behavior of </w:t>
            </w:r>
            <w:r>
              <w:rPr>
                <w:rFonts w:ascii="Calibri" w:hAnsi="Calibri"/>
                <w:sz w:val="18"/>
                <w:szCs w:val="18"/>
              </w:rPr>
              <w:t>their</w:t>
            </w:r>
            <w:r w:rsidRPr="00080E10">
              <w:rPr>
                <w:rFonts w:ascii="Calibri" w:hAnsi="Calibri"/>
                <w:sz w:val="18"/>
                <w:szCs w:val="18"/>
              </w:rPr>
              <w:t xml:space="preserve"> pimp or other exploiter to protect them from accusations of exploitation.</w:t>
            </w:r>
          </w:p>
        </w:tc>
      </w:tr>
    </w:tbl>
    <w:p w14:paraId="0C390E4D" w14:textId="77777777" w:rsidR="00080E10" w:rsidRDefault="00080E10">
      <w:pPr>
        <w:rPr>
          <w:rFonts w:ascii="Gill Sans MT" w:eastAsia="Arial Unicode MS" w:hAnsi="Gill Sans MT" w:cs="Arial Unicode MS"/>
          <w:caps/>
          <w:sz w:val="32"/>
          <w:szCs w:val="32"/>
        </w:rPr>
      </w:pPr>
    </w:p>
    <w:p w14:paraId="03E64B4A" w14:textId="77777777" w:rsidR="00080E10" w:rsidRDefault="00080E10">
      <w:pPr>
        <w:rPr>
          <w:rFonts w:ascii="Gill Sans MT" w:eastAsia="Arial Unicode MS" w:hAnsi="Gill Sans MT" w:cs="Arial Unicode MS"/>
          <w:caps/>
          <w:sz w:val="32"/>
          <w:szCs w:val="32"/>
        </w:rPr>
      </w:pPr>
    </w:p>
    <w:p w14:paraId="34E2F98A" w14:textId="77777777" w:rsidR="00080E10" w:rsidRDefault="00080E10">
      <w:pPr>
        <w:rPr>
          <w:rFonts w:ascii="Gill Sans MT" w:eastAsia="Arial Unicode MS" w:hAnsi="Gill Sans MT" w:cs="Arial Unicode MS"/>
          <w:caps/>
          <w:sz w:val="32"/>
          <w:szCs w:val="32"/>
        </w:rPr>
      </w:pPr>
    </w:p>
    <w:p w14:paraId="028BFF67" w14:textId="77777777" w:rsidR="00080E10" w:rsidRDefault="00080E10">
      <w:pPr>
        <w:rPr>
          <w:rFonts w:ascii="Gill Sans MT" w:eastAsia="Arial Unicode MS" w:hAnsi="Gill Sans MT" w:cs="Arial Unicode MS"/>
          <w:caps/>
          <w:sz w:val="32"/>
          <w:szCs w:val="32"/>
        </w:rPr>
      </w:pPr>
    </w:p>
    <w:p w14:paraId="4FD1BDF3" w14:textId="77777777" w:rsidR="00080E10" w:rsidRDefault="00080E10">
      <w:pPr>
        <w:rPr>
          <w:rFonts w:ascii="Gill Sans MT" w:eastAsia="Arial Unicode MS" w:hAnsi="Gill Sans MT" w:cs="Arial Unicode MS"/>
          <w:caps/>
          <w:sz w:val="32"/>
          <w:szCs w:val="32"/>
        </w:rPr>
      </w:pPr>
    </w:p>
    <w:p w14:paraId="3C710193" w14:textId="77777777" w:rsidR="00080E10" w:rsidRDefault="00080E10">
      <w:pPr>
        <w:rPr>
          <w:rFonts w:ascii="Gill Sans MT" w:eastAsia="Arial Unicode MS" w:hAnsi="Gill Sans MT" w:cs="Arial Unicode MS"/>
          <w:caps/>
          <w:sz w:val="32"/>
          <w:szCs w:val="32"/>
        </w:rPr>
      </w:pPr>
    </w:p>
    <w:p w14:paraId="56563D44" w14:textId="77777777" w:rsidR="00080E10" w:rsidRDefault="00080E10">
      <w:pPr>
        <w:rPr>
          <w:rFonts w:ascii="Gill Sans MT" w:eastAsia="Arial Unicode MS" w:hAnsi="Gill Sans MT" w:cs="Arial Unicode MS"/>
          <w:caps/>
          <w:sz w:val="32"/>
          <w:szCs w:val="32"/>
        </w:rPr>
      </w:pPr>
    </w:p>
    <w:tbl>
      <w:tblPr>
        <w:tblW w:w="9994" w:type="dxa"/>
        <w:tblInd w:w="86" w:type="dxa"/>
        <w:tblLayout w:type="fixed"/>
        <w:tblLook w:val="0000" w:firstRow="0" w:lastRow="0" w:firstColumn="0" w:lastColumn="0" w:noHBand="0" w:noVBand="0"/>
      </w:tblPr>
      <w:tblGrid>
        <w:gridCol w:w="2155"/>
        <w:gridCol w:w="449"/>
        <w:gridCol w:w="7390"/>
      </w:tblGrid>
      <w:tr w:rsidR="00080E10" w:rsidRPr="00013E9A" w14:paraId="70B6D02C"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57943E0" w14:textId="77777777" w:rsidR="00080E10" w:rsidRPr="00013E9A" w:rsidRDefault="00080E10" w:rsidP="0004308F">
            <w:pPr>
              <w:rPr>
                <w:rFonts w:ascii="Calibri" w:hAnsi="Calibri"/>
                <w:b/>
                <w:sz w:val="18"/>
                <w:szCs w:val="18"/>
              </w:rPr>
            </w:pPr>
            <w:r>
              <w:rPr>
                <w:rFonts w:ascii="Calibri" w:hAnsi="Calibri"/>
                <w:b/>
                <w:sz w:val="18"/>
                <w:szCs w:val="18"/>
              </w:rPr>
              <w:t>SEXUALLY TRANSMITTED DISEASE</w:t>
            </w:r>
          </w:p>
          <w:p w14:paraId="582DD0F9" w14:textId="77777777" w:rsidR="00080E10" w:rsidRPr="00013E9A" w:rsidRDefault="00080E10" w:rsidP="0004308F">
            <w:r w:rsidRPr="00013E9A">
              <w:rPr>
                <w:rFonts w:ascii="Calibri" w:hAnsi="Calibri"/>
                <w:sz w:val="18"/>
                <w:szCs w:val="18"/>
              </w:rPr>
              <w:t xml:space="preserve">This item describes </w:t>
            </w:r>
            <w:r>
              <w:rPr>
                <w:rFonts w:ascii="Calibri" w:hAnsi="Calibri"/>
                <w:sz w:val="18"/>
                <w:szCs w:val="18"/>
              </w:rPr>
              <w:t>whether or not the child/youth has or has had a sexually transmitted disease (STD).</w:t>
            </w:r>
          </w:p>
        </w:tc>
      </w:tr>
      <w:tr w:rsidR="00080E10" w:rsidRPr="00013E9A" w14:paraId="25F9766D"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05D2185" w14:textId="77777777" w:rsidR="00080E10" w:rsidRPr="00013E9A" w:rsidRDefault="00080E10" w:rsidP="0004308F">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7FDBB6C4" w14:textId="77777777" w:rsidR="00080E10" w:rsidRPr="00013E9A" w:rsidRDefault="00080E10" w:rsidP="00080E10">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Has the child/youth been diagnosed with an STD or is there suspicion that they might have one?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AFF7A09" w14:textId="77777777" w:rsidR="00080E10" w:rsidRPr="00013E9A" w:rsidRDefault="00080E10" w:rsidP="0004308F">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80E10" w:rsidRPr="00013E9A" w14:paraId="43F63A1B"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E40EE30"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BFEA94A" w14:textId="77777777" w:rsidR="00080E10" w:rsidRPr="00013E9A" w:rsidRDefault="00080E10" w:rsidP="0004308F">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03B14D7C"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has no current</w:t>
            </w:r>
            <w:r>
              <w:rPr>
                <w:rFonts w:ascii="Calibri" w:hAnsi="Calibri"/>
                <w:sz w:val="18"/>
                <w:szCs w:val="18"/>
              </w:rPr>
              <w:t>ly</w:t>
            </w:r>
            <w:r w:rsidRPr="00080E10">
              <w:rPr>
                <w:rFonts w:ascii="Calibri" w:hAnsi="Calibri"/>
                <w:sz w:val="18"/>
                <w:szCs w:val="18"/>
              </w:rPr>
              <w:t xml:space="preserve"> known STDs nor any history of significant STDs.</w:t>
            </w:r>
          </w:p>
        </w:tc>
      </w:tr>
      <w:tr w:rsidR="00080E10" w:rsidRPr="00013E9A" w14:paraId="24496D91"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81FF027"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5C4CF9E8"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101C2F26"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 has history of serious STD</w:t>
            </w:r>
            <w:r w:rsidRPr="00080E10">
              <w:rPr>
                <w:rFonts w:ascii="Calibri" w:hAnsi="Calibri"/>
                <w:sz w:val="18"/>
                <w:szCs w:val="18"/>
              </w:rPr>
              <w:t>s or is currently suspected of having an STD that has not yet been fully diagnosed.</w:t>
            </w:r>
          </w:p>
        </w:tc>
      </w:tr>
      <w:tr w:rsidR="00080E10" w:rsidRPr="00013E9A" w14:paraId="08DC2BB7"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FFD2653" w14:textId="77777777" w:rsidR="00080E10" w:rsidRPr="00013E9A" w:rsidRDefault="00080E10"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DB3FF0B"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1D4C0803"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currently has an STD.</w:t>
            </w:r>
          </w:p>
        </w:tc>
      </w:tr>
      <w:tr w:rsidR="00080E10" w:rsidRPr="00013E9A" w14:paraId="2ADFD81D"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185D00B" w14:textId="77777777" w:rsidR="00080E10" w:rsidRPr="00013E9A" w:rsidRDefault="00080E10"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058AF131" w14:textId="77777777" w:rsidR="00080E10" w:rsidRPr="00013E9A" w:rsidRDefault="00080E10"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3E53AB4F" w14:textId="77777777" w:rsidR="00080E10" w:rsidRPr="00013E9A" w:rsidRDefault="00080E10" w:rsidP="00080E10">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currently has an STD that is putting </w:t>
            </w:r>
            <w:r>
              <w:rPr>
                <w:rFonts w:ascii="Calibri" w:hAnsi="Calibri"/>
                <w:sz w:val="18"/>
                <w:szCs w:val="18"/>
              </w:rPr>
              <w:t>them</w:t>
            </w:r>
            <w:r w:rsidRPr="00080E10">
              <w:rPr>
                <w:rFonts w:ascii="Calibri" w:hAnsi="Calibri"/>
                <w:sz w:val="18"/>
                <w:szCs w:val="18"/>
              </w:rPr>
              <w:t xml:space="preserve"> or others at risk of disability or death.</w:t>
            </w:r>
          </w:p>
        </w:tc>
      </w:tr>
    </w:tbl>
    <w:p w14:paraId="6872A607" w14:textId="77777777" w:rsidR="00080E10" w:rsidRDefault="00080E10">
      <w:pPr>
        <w:rPr>
          <w:rFonts w:ascii="Gill Sans MT" w:eastAsia="Arial Unicode MS" w:hAnsi="Gill Sans MT" w:cs="Arial Unicode MS"/>
          <w:caps/>
          <w:sz w:val="32"/>
          <w:szCs w:val="32"/>
        </w:rPr>
      </w:pPr>
    </w:p>
    <w:p w14:paraId="11583E0D" w14:textId="77777777" w:rsidR="009B6CBD" w:rsidRDefault="009B6CBD" w:rsidP="009B6CBD">
      <w:pPr>
        <w:rPr>
          <w:rFonts w:eastAsia="Arial Unicode MS"/>
        </w:rPr>
      </w:pPr>
      <w:r>
        <w:rPr>
          <w:rFonts w:eastAsia="Arial Unicode MS"/>
        </w:rPr>
        <w:t>Pregnancy/</w:t>
      </w:r>
      <w:commentRangeStart w:id="123"/>
      <w:commentRangeStart w:id="124"/>
      <w:r>
        <w:rPr>
          <w:rFonts w:eastAsia="Arial Unicode MS"/>
        </w:rPr>
        <w:t>Abortion</w:t>
      </w:r>
      <w:commentRangeEnd w:id="123"/>
      <w:r w:rsidR="0004754B">
        <w:rPr>
          <w:rStyle w:val="CommentReference"/>
        </w:rPr>
        <w:commentReference w:id="123"/>
      </w:r>
      <w:commentRangeEnd w:id="124"/>
      <w:r w:rsidR="007D2C29">
        <w:rPr>
          <w:rStyle w:val="CommentReference"/>
        </w:rPr>
        <w:commentReference w:id="124"/>
      </w:r>
    </w:p>
    <w:tbl>
      <w:tblPr>
        <w:tblW w:w="9994" w:type="dxa"/>
        <w:tblInd w:w="86" w:type="dxa"/>
        <w:tblLayout w:type="fixed"/>
        <w:tblLook w:val="0000" w:firstRow="0" w:lastRow="0" w:firstColumn="0" w:lastColumn="0" w:noHBand="0" w:noVBand="0"/>
      </w:tblPr>
      <w:tblGrid>
        <w:gridCol w:w="2155"/>
        <w:gridCol w:w="449"/>
        <w:gridCol w:w="7390"/>
      </w:tblGrid>
      <w:tr w:rsidR="0004754B" w:rsidRPr="00013E9A" w14:paraId="040D3BAD"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1513498" w14:textId="77777777" w:rsidR="0004754B" w:rsidRPr="00013E9A" w:rsidRDefault="0004754B" w:rsidP="0004308F">
            <w:pPr>
              <w:rPr>
                <w:rFonts w:ascii="Calibri" w:hAnsi="Calibri"/>
                <w:b/>
                <w:sz w:val="18"/>
                <w:szCs w:val="18"/>
              </w:rPr>
            </w:pPr>
            <w:r>
              <w:rPr>
                <w:rFonts w:ascii="Calibri" w:hAnsi="Calibri"/>
                <w:b/>
                <w:sz w:val="18"/>
                <w:szCs w:val="18"/>
              </w:rPr>
              <w:t>PREGNANCIES</w:t>
            </w:r>
          </w:p>
          <w:p w14:paraId="235B63B7" w14:textId="77777777" w:rsidR="0004754B" w:rsidRPr="00013E9A" w:rsidRDefault="0004754B" w:rsidP="0004308F">
            <w:r w:rsidRPr="00013E9A">
              <w:rPr>
                <w:rFonts w:ascii="Calibri" w:hAnsi="Calibri"/>
                <w:sz w:val="18"/>
                <w:szCs w:val="18"/>
              </w:rPr>
              <w:t xml:space="preserve">This item describes </w:t>
            </w:r>
            <w:r>
              <w:rPr>
                <w:rFonts w:ascii="Calibri" w:hAnsi="Calibri"/>
                <w:sz w:val="18"/>
                <w:szCs w:val="18"/>
              </w:rPr>
              <w:t>whether or not the child/youth has been pregnant or has impregnated another.</w:t>
            </w:r>
          </w:p>
        </w:tc>
      </w:tr>
      <w:tr w:rsidR="0004754B" w:rsidRPr="00013E9A" w14:paraId="1709553C"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AB712D0" w14:textId="77777777" w:rsidR="0004754B" w:rsidRPr="00013E9A" w:rsidRDefault="0004754B" w:rsidP="0004308F">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2C595ED0" w14:textId="77777777" w:rsidR="0004754B" w:rsidRDefault="0004754B" w:rsidP="0004308F">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Has the child/youth ever been pregnant?</w:t>
            </w:r>
          </w:p>
          <w:p w14:paraId="7B9717F4" w14:textId="77777777" w:rsidR="0004754B" w:rsidRPr="00013E9A" w:rsidRDefault="0004754B" w:rsidP="0004308F">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Has the child/youth ever impregnated someone else?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E7EF1A6" w14:textId="77777777" w:rsidR="0004754B" w:rsidRPr="00013E9A" w:rsidRDefault="0004754B" w:rsidP="0004308F">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4754B" w:rsidRPr="00013E9A" w14:paraId="7B11C07A"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C178FE0"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EF75D3E" w14:textId="77777777" w:rsidR="0004754B" w:rsidRPr="00013E9A" w:rsidRDefault="0004754B" w:rsidP="0004308F">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42C0D755" w14:textId="77777777" w:rsidR="0004754B" w:rsidRPr="0004754B" w:rsidRDefault="0004754B" w:rsidP="0004754B">
            <w:pPr>
              <w:spacing w:after="60"/>
              <w:rPr>
                <w:rFonts w:asciiTheme="minorHAnsi" w:hAnsiTheme="minorHAnsi"/>
                <w:sz w:val="18"/>
                <w:szCs w:val="18"/>
              </w:rPr>
            </w:pPr>
            <w:r>
              <w:rPr>
                <w:rFonts w:asciiTheme="minorHAnsi" w:hAnsiTheme="minorHAnsi"/>
                <w:sz w:val="18"/>
                <w:szCs w:val="18"/>
              </w:rPr>
              <w:t>Child/y</w:t>
            </w:r>
            <w:r w:rsidRPr="0004754B">
              <w:rPr>
                <w:rFonts w:asciiTheme="minorHAnsi" w:hAnsiTheme="minorHAnsi"/>
                <w:sz w:val="18"/>
                <w:szCs w:val="18"/>
              </w:rPr>
              <w:t>outh has never been pregnant nor</w:t>
            </w:r>
            <w:r>
              <w:rPr>
                <w:rFonts w:asciiTheme="minorHAnsi" w:hAnsiTheme="minorHAnsi"/>
                <w:sz w:val="18"/>
                <w:szCs w:val="18"/>
              </w:rPr>
              <w:t xml:space="preserve"> has child/youth impregnated another.</w:t>
            </w:r>
          </w:p>
        </w:tc>
      </w:tr>
      <w:tr w:rsidR="0004754B" w:rsidRPr="00013E9A" w14:paraId="13567360"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311F809"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3656AE2"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4C20C16" w14:textId="77777777" w:rsidR="0004754B" w:rsidRPr="0004754B" w:rsidRDefault="0004754B" w:rsidP="0004754B">
            <w:pPr>
              <w:spacing w:after="60"/>
              <w:rPr>
                <w:rFonts w:asciiTheme="minorHAnsi" w:hAnsiTheme="minorHAnsi"/>
                <w:sz w:val="18"/>
                <w:szCs w:val="18"/>
              </w:rPr>
            </w:pPr>
            <w:r>
              <w:rPr>
                <w:rFonts w:asciiTheme="minorHAnsi" w:hAnsiTheme="minorHAnsi"/>
                <w:sz w:val="18"/>
                <w:szCs w:val="18"/>
              </w:rPr>
              <w:t>Child/y</w:t>
            </w:r>
            <w:r w:rsidRPr="0004754B">
              <w:rPr>
                <w:rFonts w:asciiTheme="minorHAnsi" w:hAnsiTheme="minorHAnsi"/>
                <w:sz w:val="18"/>
                <w:szCs w:val="18"/>
              </w:rPr>
              <w:t>outh has been pregnant on</w:t>
            </w:r>
            <w:r>
              <w:rPr>
                <w:rFonts w:asciiTheme="minorHAnsi" w:hAnsiTheme="minorHAnsi"/>
                <w:sz w:val="18"/>
                <w:szCs w:val="18"/>
              </w:rPr>
              <w:t>ce or impregnated another once.</w:t>
            </w:r>
          </w:p>
        </w:tc>
      </w:tr>
      <w:tr w:rsidR="0004754B" w:rsidRPr="00013E9A" w14:paraId="560EA260"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7694D302"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66FE937"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4E52B5A0" w14:textId="77777777" w:rsidR="0004754B" w:rsidRPr="0004754B" w:rsidRDefault="0004754B" w:rsidP="0004754B">
            <w:pPr>
              <w:spacing w:after="60"/>
              <w:rPr>
                <w:rFonts w:asciiTheme="minorHAnsi" w:hAnsiTheme="minorHAnsi"/>
                <w:sz w:val="18"/>
                <w:szCs w:val="18"/>
              </w:rPr>
            </w:pPr>
            <w:r>
              <w:rPr>
                <w:rFonts w:asciiTheme="minorHAnsi" w:hAnsiTheme="minorHAnsi"/>
                <w:sz w:val="18"/>
                <w:szCs w:val="18"/>
              </w:rPr>
              <w:t>Child/y</w:t>
            </w:r>
            <w:r w:rsidRPr="0004754B">
              <w:rPr>
                <w:rFonts w:asciiTheme="minorHAnsi" w:hAnsiTheme="minorHAnsi"/>
                <w:sz w:val="18"/>
                <w:szCs w:val="18"/>
              </w:rPr>
              <w:t>outh has been pregnant twic</w:t>
            </w:r>
            <w:r>
              <w:rPr>
                <w:rFonts w:asciiTheme="minorHAnsi" w:hAnsiTheme="minorHAnsi"/>
                <w:sz w:val="18"/>
                <w:szCs w:val="18"/>
              </w:rPr>
              <w:t>e or impregnated another twice.</w:t>
            </w:r>
          </w:p>
        </w:tc>
      </w:tr>
      <w:tr w:rsidR="0004754B" w:rsidRPr="00013E9A" w14:paraId="2501E467"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A782242" w14:textId="77777777" w:rsidR="0004754B" w:rsidRPr="00013E9A" w:rsidRDefault="0004754B"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3DC6E83D"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12C830B9" w14:textId="77777777" w:rsidR="0004754B" w:rsidRPr="0004754B" w:rsidRDefault="0004754B" w:rsidP="0004754B">
            <w:pPr>
              <w:spacing w:after="60"/>
              <w:rPr>
                <w:rFonts w:asciiTheme="minorHAnsi" w:hAnsiTheme="minorHAnsi"/>
                <w:sz w:val="18"/>
                <w:szCs w:val="18"/>
              </w:rPr>
            </w:pPr>
            <w:r>
              <w:rPr>
                <w:rFonts w:asciiTheme="minorHAnsi" w:hAnsiTheme="minorHAnsi"/>
                <w:sz w:val="18"/>
                <w:szCs w:val="18"/>
              </w:rPr>
              <w:t>Child/y</w:t>
            </w:r>
            <w:r w:rsidRPr="0004754B">
              <w:rPr>
                <w:rFonts w:asciiTheme="minorHAnsi" w:hAnsiTheme="minorHAnsi"/>
                <w:sz w:val="18"/>
                <w:szCs w:val="18"/>
              </w:rPr>
              <w:t>outh has been pregnant three or more times or has impregnated oth</w:t>
            </w:r>
            <w:r>
              <w:rPr>
                <w:rFonts w:asciiTheme="minorHAnsi" w:hAnsiTheme="minorHAnsi"/>
                <w:sz w:val="18"/>
                <w:szCs w:val="18"/>
              </w:rPr>
              <w:t>ers on three or more occasions.</w:t>
            </w:r>
          </w:p>
        </w:tc>
      </w:tr>
    </w:tbl>
    <w:p w14:paraId="54A409ED" w14:textId="77777777" w:rsidR="003A4D76" w:rsidRDefault="003A4D76" w:rsidP="009B6CBD">
      <w:pPr>
        <w:rPr>
          <w:rFonts w:eastAsia="Arial Unicode MS"/>
        </w:rPr>
      </w:pPr>
    </w:p>
    <w:tbl>
      <w:tblPr>
        <w:tblW w:w="9994" w:type="dxa"/>
        <w:tblInd w:w="86" w:type="dxa"/>
        <w:tblLayout w:type="fixed"/>
        <w:tblLook w:val="0000" w:firstRow="0" w:lastRow="0" w:firstColumn="0" w:lastColumn="0" w:noHBand="0" w:noVBand="0"/>
      </w:tblPr>
      <w:tblGrid>
        <w:gridCol w:w="2155"/>
        <w:gridCol w:w="449"/>
        <w:gridCol w:w="7390"/>
      </w:tblGrid>
      <w:tr w:rsidR="0004754B" w:rsidRPr="00013E9A" w14:paraId="16BA8994"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41DA004" w14:textId="77777777" w:rsidR="0004754B" w:rsidRPr="00013E9A" w:rsidRDefault="0004754B" w:rsidP="0004308F">
            <w:pPr>
              <w:rPr>
                <w:rFonts w:ascii="Calibri" w:hAnsi="Calibri"/>
                <w:b/>
                <w:sz w:val="18"/>
                <w:szCs w:val="18"/>
              </w:rPr>
            </w:pPr>
            <w:r>
              <w:rPr>
                <w:rFonts w:ascii="Calibri" w:hAnsi="Calibri"/>
                <w:b/>
                <w:sz w:val="18"/>
                <w:szCs w:val="18"/>
              </w:rPr>
              <w:t>ABORTIONS</w:t>
            </w:r>
          </w:p>
          <w:p w14:paraId="6F9087E7" w14:textId="77777777" w:rsidR="0004754B" w:rsidRPr="00013E9A" w:rsidRDefault="0004754B" w:rsidP="0004754B">
            <w:r w:rsidRPr="00013E9A">
              <w:rPr>
                <w:rFonts w:ascii="Calibri" w:hAnsi="Calibri"/>
                <w:sz w:val="18"/>
                <w:szCs w:val="18"/>
              </w:rPr>
              <w:t xml:space="preserve">This item describes </w:t>
            </w:r>
            <w:r>
              <w:rPr>
                <w:rFonts w:ascii="Calibri" w:hAnsi="Calibri"/>
                <w:sz w:val="18"/>
                <w:szCs w:val="18"/>
              </w:rPr>
              <w:t>whether or not the child/youth has had an abortion.</w:t>
            </w:r>
          </w:p>
        </w:tc>
      </w:tr>
      <w:tr w:rsidR="0004754B" w:rsidRPr="00013E9A" w14:paraId="043A4C2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D3CB288" w14:textId="77777777" w:rsidR="0004754B" w:rsidRPr="00013E9A" w:rsidRDefault="0004754B" w:rsidP="0004308F">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6C99D4FC" w14:textId="77777777" w:rsidR="0004754B" w:rsidRPr="00013E9A" w:rsidRDefault="0004754B" w:rsidP="0004308F">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Has the child/youth ever had an abortion?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48CAF9F" w14:textId="77777777" w:rsidR="0004754B" w:rsidRPr="00013E9A" w:rsidRDefault="0004754B" w:rsidP="0004308F">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4754B" w:rsidRPr="00013E9A" w14:paraId="50E29140"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B87D1B3"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3484AAF3" w14:textId="77777777" w:rsidR="0004754B" w:rsidRPr="00013E9A" w:rsidRDefault="0004754B" w:rsidP="0004308F">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609F0DD5" w14:textId="77777777" w:rsidR="0004754B" w:rsidRPr="00013E9A" w:rsidRDefault="0004754B" w:rsidP="0004754B">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has </w:t>
            </w:r>
            <w:r>
              <w:rPr>
                <w:rFonts w:ascii="Calibri" w:hAnsi="Calibri"/>
                <w:sz w:val="18"/>
                <w:szCs w:val="18"/>
              </w:rPr>
              <w:t>never had an abortion</w:t>
            </w:r>
            <w:r w:rsidRPr="00080E10">
              <w:rPr>
                <w:rFonts w:ascii="Calibri" w:hAnsi="Calibri"/>
                <w:sz w:val="18"/>
                <w:szCs w:val="18"/>
              </w:rPr>
              <w:t>.</w:t>
            </w:r>
          </w:p>
        </w:tc>
      </w:tr>
      <w:tr w:rsidR="0004754B" w:rsidRPr="00013E9A" w14:paraId="009B9225"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EEB1B2B"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3C7E0F12"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4B150632" w14:textId="77777777" w:rsidR="0004754B" w:rsidRPr="00013E9A" w:rsidRDefault="0004754B" w:rsidP="0004754B">
            <w:pPr>
              <w:rPr>
                <w:rFonts w:ascii="Calibri" w:hAnsi="Calibri"/>
                <w:sz w:val="18"/>
                <w:szCs w:val="18"/>
              </w:rPr>
            </w:pPr>
            <w:r w:rsidRPr="00080E10">
              <w:rPr>
                <w:rFonts w:ascii="Calibri" w:hAnsi="Calibri"/>
                <w:sz w:val="18"/>
                <w:szCs w:val="18"/>
              </w:rPr>
              <w:t>Child/</w:t>
            </w:r>
            <w:r>
              <w:rPr>
                <w:rFonts w:ascii="Calibri" w:hAnsi="Calibri"/>
                <w:sz w:val="18"/>
                <w:szCs w:val="18"/>
              </w:rPr>
              <w:t>youth has had one abortion</w:t>
            </w:r>
            <w:r w:rsidRPr="00080E10">
              <w:rPr>
                <w:rFonts w:ascii="Calibri" w:hAnsi="Calibri"/>
                <w:sz w:val="18"/>
                <w:szCs w:val="18"/>
              </w:rPr>
              <w:t>.</w:t>
            </w:r>
          </w:p>
        </w:tc>
      </w:tr>
      <w:tr w:rsidR="0004754B" w:rsidRPr="00013E9A" w14:paraId="3E5CF23F"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B425115"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A2D82F2"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6F056E14" w14:textId="77777777" w:rsidR="0004754B" w:rsidRPr="00013E9A" w:rsidRDefault="0004754B" w:rsidP="0004754B">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w:t>
            </w:r>
            <w:r>
              <w:rPr>
                <w:rFonts w:ascii="Calibri" w:hAnsi="Calibri"/>
                <w:sz w:val="18"/>
                <w:szCs w:val="18"/>
              </w:rPr>
              <w:t>has had two abortions</w:t>
            </w:r>
            <w:r w:rsidRPr="00080E10">
              <w:rPr>
                <w:rFonts w:ascii="Calibri" w:hAnsi="Calibri"/>
                <w:sz w:val="18"/>
                <w:szCs w:val="18"/>
              </w:rPr>
              <w:t>.</w:t>
            </w:r>
          </w:p>
        </w:tc>
      </w:tr>
      <w:tr w:rsidR="0004754B" w:rsidRPr="00013E9A" w14:paraId="7EF7D0CC" w14:textId="77777777" w:rsidTr="0004754B">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EC633D4"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4BF16CB"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11DA4E3A" w14:textId="77777777" w:rsidR="0004754B" w:rsidRPr="00013E9A" w:rsidRDefault="0004754B" w:rsidP="0004754B">
            <w:pPr>
              <w:rPr>
                <w:rFonts w:ascii="Calibri" w:hAnsi="Calibri"/>
                <w:sz w:val="18"/>
                <w:szCs w:val="18"/>
              </w:rPr>
            </w:pPr>
            <w:r w:rsidRPr="00080E10">
              <w:rPr>
                <w:rFonts w:ascii="Calibri" w:hAnsi="Calibri"/>
                <w:sz w:val="18"/>
                <w:szCs w:val="18"/>
              </w:rPr>
              <w:t>Child/</w:t>
            </w:r>
            <w:r>
              <w:rPr>
                <w:rFonts w:ascii="Calibri" w:hAnsi="Calibri"/>
                <w:sz w:val="18"/>
                <w:szCs w:val="18"/>
              </w:rPr>
              <w:t>youth</w:t>
            </w:r>
            <w:r w:rsidRPr="00080E10">
              <w:rPr>
                <w:rFonts w:ascii="Calibri" w:hAnsi="Calibri"/>
                <w:sz w:val="18"/>
                <w:szCs w:val="18"/>
              </w:rPr>
              <w:t xml:space="preserve"> </w:t>
            </w:r>
            <w:r>
              <w:rPr>
                <w:rFonts w:ascii="Calibri" w:hAnsi="Calibri"/>
                <w:sz w:val="18"/>
                <w:szCs w:val="18"/>
              </w:rPr>
              <w:t>has had three or more abortions</w:t>
            </w:r>
            <w:r w:rsidRPr="00080E10">
              <w:rPr>
                <w:rFonts w:ascii="Calibri" w:hAnsi="Calibri"/>
                <w:sz w:val="18"/>
                <w:szCs w:val="18"/>
              </w:rPr>
              <w:t>.</w:t>
            </w:r>
          </w:p>
        </w:tc>
      </w:tr>
      <w:tr w:rsidR="0004754B" w:rsidRPr="00013E9A" w14:paraId="4B02357A"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04121820" w14:textId="77777777" w:rsidR="0004754B" w:rsidRPr="00013E9A" w:rsidRDefault="0004754B"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45343A66" w14:textId="77777777" w:rsidR="0004754B" w:rsidRPr="00013E9A" w:rsidRDefault="0004754B" w:rsidP="0004308F">
            <w:pPr>
              <w:suppressAutoHyphens/>
              <w:jc w:val="center"/>
              <w:rPr>
                <w:rFonts w:ascii="Calibri" w:eastAsia="Arial Unicode MS" w:hAnsi="Calibri" w:cs="Arial Unicode MS"/>
                <w:color w:val="000000"/>
                <w:sz w:val="18"/>
                <w:szCs w:val="18"/>
              </w:rPr>
            </w:pPr>
            <w:r>
              <w:rPr>
                <w:rFonts w:ascii="Calibri" w:eastAsia="Arial Unicode MS" w:hAnsi="Calibri" w:cs="Arial Unicode MS"/>
                <w:color w:val="000000"/>
                <w:sz w:val="18"/>
                <w:szCs w:val="18"/>
              </w:rPr>
              <w:t>NA</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7FB12C6C" w14:textId="77777777" w:rsidR="0004754B" w:rsidRPr="00080E10" w:rsidRDefault="0004754B" w:rsidP="0004754B">
            <w:pPr>
              <w:rPr>
                <w:rFonts w:ascii="Calibri" w:hAnsi="Calibri"/>
                <w:sz w:val="18"/>
                <w:szCs w:val="18"/>
              </w:rPr>
            </w:pPr>
            <w:r>
              <w:rPr>
                <w:rFonts w:ascii="Calibri" w:hAnsi="Calibri"/>
                <w:sz w:val="18"/>
                <w:szCs w:val="18"/>
              </w:rPr>
              <w:t>Child/youth is male.</w:t>
            </w:r>
          </w:p>
        </w:tc>
      </w:tr>
    </w:tbl>
    <w:p w14:paraId="2ECA681B" w14:textId="77777777" w:rsidR="0004754B" w:rsidRDefault="0004754B" w:rsidP="009B6CBD">
      <w:pPr>
        <w:rPr>
          <w:rFonts w:eastAsia="Arial Unicode MS"/>
        </w:rPr>
      </w:pPr>
    </w:p>
    <w:p w14:paraId="2608A508" w14:textId="77777777" w:rsidR="0004754B" w:rsidRDefault="0004754B" w:rsidP="009B6CBD">
      <w:pPr>
        <w:rPr>
          <w:rFonts w:eastAsia="Arial Unicode MS"/>
        </w:rPr>
      </w:pPr>
    </w:p>
    <w:tbl>
      <w:tblPr>
        <w:tblW w:w="9994" w:type="dxa"/>
        <w:tblInd w:w="86" w:type="dxa"/>
        <w:tblLayout w:type="fixed"/>
        <w:tblLook w:val="0000" w:firstRow="0" w:lastRow="0" w:firstColumn="0" w:lastColumn="0" w:noHBand="0" w:noVBand="0"/>
      </w:tblPr>
      <w:tblGrid>
        <w:gridCol w:w="2155"/>
        <w:gridCol w:w="449"/>
        <w:gridCol w:w="7390"/>
      </w:tblGrid>
      <w:tr w:rsidR="003A4D76" w:rsidRPr="00013E9A" w14:paraId="488C4886"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4AFF9DA" w14:textId="77777777" w:rsidR="003A4D76" w:rsidRPr="00013E9A" w:rsidRDefault="003A4D76" w:rsidP="0004308F">
            <w:pPr>
              <w:rPr>
                <w:rFonts w:ascii="Calibri" w:hAnsi="Calibri"/>
                <w:b/>
                <w:sz w:val="18"/>
                <w:szCs w:val="18"/>
              </w:rPr>
            </w:pPr>
            <w:r>
              <w:rPr>
                <w:rFonts w:ascii="Calibri" w:hAnsi="Calibri"/>
                <w:b/>
                <w:sz w:val="18"/>
                <w:szCs w:val="18"/>
              </w:rPr>
              <w:t>LOITERING/SOLICITATION ARRESTS</w:t>
            </w:r>
          </w:p>
          <w:p w14:paraId="5E10E0C8" w14:textId="77777777" w:rsidR="003A4D76" w:rsidRPr="00013E9A" w:rsidRDefault="003A4D76" w:rsidP="0004308F">
            <w:r w:rsidRPr="003A4D76">
              <w:rPr>
                <w:rFonts w:ascii="Calibri" w:hAnsi="Calibri"/>
                <w:sz w:val="18"/>
                <w:szCs w:val="18"/>
              </w:rPr>
              <w:t>This item includes arrests for crimes committed during or associated with exploitation.</w:t>
            </w:r>
          </w:p>
        </w:tc>
      </w:tr>
      <w:tr w:rsidR="003A4D76" w:rsidRPr="00013E9A" w14:paraId="32FECF13"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8C71DC9" w14:textId="77777777" w:rsidR="003A4D76" w:rsidRPr="00013E9A" w:rsidRDefault="003A4D76" w:rsidP="0004308F">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19CE9172" w14:textId="77777777" w:rsidR="003A4D76" w:rsidRDefault="003A4D76" w:rsidP="0004308F">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Has the child/youth been arrested for loitering or soliciting?</w:t>
            </w:r>
          </w:p>
          <w:p w14:paraId="24AE8BB2" w14:textId="77777777" w:rsidR="003A4D76" w:rsidRPr="00013E9A" w:rsidRDefault="003A4D76" w:rsidP="0004308F">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Was this committed during the exploitation?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731F7DD" w14:textId="77777777" w:rsidR="003A4D76" w:rsidRPr="00013E9A" w:rsidRDefault="003A4D76" w:rsidP="0004308F">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3A4D76" w:rsidRPr="00013E9A" w14:paraId="58B5F833"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45AD40E" w14:textId="77777777" w:rsidR="003A4D76" w:rsidRPr="00013E9A" w:rsidRDefault="003A4D76"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5B861A37" w14:textId="77777777" w:rsidR="003A4D76" w:rsidRPr="00013E9A" w:rsidRDefault="003A4D76" w:rsidP="0004308F">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42A89702" w14:textId="77777777" w:rsidR="003A4D76" w:rsidRPr="00013E9A" w:rsidRDefault="003A4D76" w:rsidP="003A4D76">
            <w:pPr>
              <w:rPr>
                <w:rFonts w:ascii="Calibri" w:hAnsi="Calibri"/>
                <w:sz w:val="18"/>
                <w:szCs w:val="18"/>
              </w:rPr>
            </w:pPr>
            <w:r w:rsidRPr="003A4D76">
              <w:rPr>
                <w:rFonts w:ascii="Calibri" w:hAnsi="Calibri"/>
                <w:sz w:val="18"/>
                <w:szCs w:val="18"/>
              </w:rPr>
              <w:t>Child/</w:t>
            </w:r>
            <w:r>
              <w:rPr>
                <w:rFonts w:ascii="Calibri" w:hAnsi="Calibri"/>
                <w:sz w:val="18"/>
                <w:szCs w:val="18"/>
              </w:rPr>
              <w:t>youth</w:t>
            </w:r>
            <w:r w:rsidRPr="003A4D76">
              <w:rPr>
                <w:rFonts w:ascii="Calibri" w:hAnsi="Calibri"/>
                <w:sz w:val="18"/>
                <w:szCs w:val="18"/>
              </w:rPr>
              <w:t xml:space="preserve"> has not been arrested for loitering or soliciting.</w:t>
            </w:r>
          </w:p>
        </w:tc>
      </w:tr>
      <w:tr w:rsidR="003A4D76" w:rsidRPr="00013E9A" w14:paraId="1DA3C3F4"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7FF9983" w14:textId="77777777" w:rsidR="003A4D76" w:rsidRPr="00013E9A" w:rsidRDefault="003A4D76"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3B12065" w14:textId="77777777" w:rsidR="003A4D76" w:rsidRPr="00013E9A" w:rsidRDefault="003A4D76"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D346216" w14:textId="77777777" w:rsidR="003A4D76" w:rsidRPr="00013E9A" w:rsidRDefault="003A4D76" w:rsidP="003A4D76">
            <w:pPr>
              <w:rPr>
                <w:rFonts w:ascii="Calibri" w:hAnsi="Calibri"/>
                <w:sz w:val="18"/>
                <w:szCs w:val="18"/>
              </w:rPr>
            </w:pPr>
            <w:r w:rsidRPr="003A4D76">
              <w:rPr>
                <w:rFonts w:ascii="Calibri" w:hAnsi="Calibri"/>
                <w:sz w:val="18"/>
                <w:szCs w:val="18"/>
              </w:rPr>
              <w:t>Child/</w:t>
            </w:r>
            <w:r>
              <w:rPr>
                <w:rFonts w:ascii="Calibri" w:hAnsi="Calibri"/>
                <w:sz w:val="18"/>
                <w:szCs w:val="18"/>
              </w:rPr>
              <w:t>youth</w:t>
            </w:r>
            <w:r w:rsidRPr="003A4D76">
              <w:rPr>
                <w:rFonts w:ascii="Calibri" w:hAnsi="Calibri"/>
                <w:sz w:val="18"/>
                <w:szCs w:val="18"/>
              </w:rPr>
              <w:t xml:space="preserve"> has been arrested once or twice for either loitering or soliciting.</w:t>
            </w:r>
          </w:p>
        </w:tc>
      </w:tr>
      <w:tr w:rsidR="003A4D76" w:rsidRPr="00013E9A" w14:paraId="7EE0E3F5"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EA138F0" w14:textId="77777777" w:rsidR="003A4D76" w:rsidRPr="00013E9A" w:rsidRDefault="003A4D76"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7A122C18" w14:textId="77777777" w:rsidR="003A4D76" w:rsidRPr="00013E9A" w:rsidRDefault="003A4D76"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26329DEA" w14:textId="77777777" w:rsidR="003A4D76" w:rsidRPr="00013E9A" w:rsidRDefault="003A4D76" w:rsidP="003A4D76">
            <w:pPr>
              <w:rPr>
                <w:rFonts w:ascii="Calibri" w:hAnsi="Calibri"/>
                <w:sz w:val="18"/>
                <w:szCs w:val="18"/>
              </w:rPr>
            </w:pPr>
            <w:r w:rsidRPr="003A4D76">
              <w:rPr>
                <w:rFonts w:ascii="Calibri" w:hAnsi="Calibri"/>
                <w:sz w:val="18"/>
                <w:szCs w:val="18"/>
              </w:rPr>
              <w:t>Child/</w:t>
            </w:r>
            <w:r>
              <w:rPr>
                <w:rFonts w:ascii="Calibri" w:hAnsi="Calibri"/>
                <w:sz w:val="18"/>
                <w:szCs w:val="18"/>
              </w:rPr>
              <w:t>youth</w:t>
            </w:r>
            <w:r w:rsidRPr="003A4D76">
              <w:rPr>
                <w:rFonts w:ascii="Calibri" w:hAnsi="Calibri"/>
                <w:sz w:val="18"/>
                <w:szCs w:val="18"/>
              </w:rPr>
              <w:t xml:space="preserve"> has been arrested three, four or five times for loitering or soliciting.</w:t>
            </w:r>
          </w:p>
        </w:tc>
      </w:tr>
      <w:tr w:rsidR="003A4D76" w:rsidRPr="00013E9A" w14:paraId="57122B69"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49638ED" w14:textId="77777777" w:rsidR="003A4D76" w:rsidRPr="00013E9A" w:rsidRDefault="003A4D76"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62128695" w14:textId="77777777" w:rsidR="003A4D76" w:rsidRPr="00013E9A" w:rsidRDefault="003A4D76"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7BC1DB97" w14:textId="77777777" w:rsidR="003A4D76" w:rsidRPr="00013E9A" w:rsidRDefault="003A4D76" w:rsidP="003A4D76">
            <w:pPr>
              <w:rPr>
                <w:rFonts w:ascii="Calibri" w:hAnsi="Calibri"/>
                <w:sz w:val="18"/>
                <w:szCs w:val="18"/>
              </w:rPr>
            </w:pPr>
            <w:r w:rsidRPr="003A4D76">
              <w:rPr>
                <w:rFonts w:ascii="Calibri" w:hAnsi="Calibri"/>
                <w:sz w:val="18"/>
                <w:szCs w:val="18"/>
              </w:rPr>
              <w:t>Child/</w:t>
            </w:r>
            <w:r>
              <w:rPr>
                <w:rFonts w:ascii="Calibri" w:hAnsi="Calibri"/>
                <w:sz w:val="18"/>
                <w:szCs w:val="18"/>
              </w:rPr>
              <w:t>youth</w:t>
            </w:r>
            <w:r w:rsidRPr="003A4D76">
              <w:rPr>
                <w:rFonts w:ascii="Calibri" w:hAnsi="Calibri"/>
                <w:sz w:val="18"/>
                <w:szCs w:val="18"/>
              </w:rPr>
              <w:t xml:space="preserve"> has been arrested six or more times for loitering or soliciting.</w:t>
            </w:r>
          </w:p>
        </w:tc>
      </w:tr>
    </w:tbl>
    <w:p w14:paraId="6F184936" w14:textId="77777777" w:rsidR="003A4D76" w:rsidRDefault="003A4D76" w:rsidP="009B6CBD">
      <w:pPr>
        <w:rPr>
          <w:rFonts w:eastAsia="Arial Unicode MS"/>
        </w:rPr>
      </w:pPr>
    </w:p>
    <w:p w14:paraId="11BD964E" w14:textId="77777777" w:rsidR="009B6CBD" w:rsidRDefault="009B6CBD" w:rsidP="009B6CBD">
      <w:pPr>
        <w:rPr>
          <w:rFonts w:eastAsia="Arial Unicode MS"/>
        </w:rPr>
      </w:pPr>
      <w:r>
        <w:rPr>
          <w:rFonts w:eastAsia="Arial Unicode MS"/>
        </w:rPr>
        <w:t xml:space="preserve">Prostitution </w:t>
      </w:r>
      <w:commentRangeStart w:id="125"/>
      <w:commentRangeStart w:id="126"/>
      <w:r>
        <w:rPr>
          <w:rFonts w:eastAsia="Arial Unicode MS"/>
        </w:rPr>
        <w:t>History</w:t>
      </w:r>
      <w:commentRangeEnd w:id="125"/>
      <w:r w:rsidR="0004754B">
        <w:rPr>
          <w:rStyle w:val="CommentReference"/>
        </w:rPr>
        <w:commentReference w:id="125"/>
      </w:r>
      <w:commentRangeEnd w:id="126"/>
      <w:r w:rsidR="007D2C29">
        <w:rPr>
          <w:rStyle w:val="CommentReference"/>
        </w:rPr>
        <w:commentReference w:id="126"/>
      </w:r>
    </w:p>
    <w:tbl>
      <w:tblPr>
        <w:tblW w:w="9994" w:type="dxa"/>
        <w:tblInd w:w="86" w:type="dxa"/>
        <w:tblLayout w:type="fixed"/>
        <w:tblLook w:val="0000" w:firstRow="0" w:lastRow="0" w:firstColumn="0" w:lastColumn="0" w:noHBand="0" w:noVBand="0"/>
      </w:tblPr>
      <w:tblGrid>
        <w:gridCol w:w="2155"/>
        <w:gridCol w:w="449"/>
        <w:gridCol w:w="7390"/>
      </w:tblGrid>
      <w:tr w:rsidR="0004754B" w:rsidRPr="00013E9A" w14:paraId="4B8C1A10"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13BE137" w14:textId="77777777" w:rsidR="0004754B" w:rsidRPr="00013E9A" w:rsidRDefault="0004754B" w:rsidP="0004308F">
            <w:pPr>
              <w:rPr>
                <w:rFonts w:ascii="Calibri" w:hAnsi="Calibri"/>
                <w:b/>
                <w:sz w:val="18"/>
                <w:szCs w:val="18"/>
              </w:rPr>
            </w:pPr>
            <w:r>
              <w:rPr>
                <w:rFonts w:ascii="Calibri" w:hAnsi="Calibri"/>
                <w:b/>
                <w:sz w:val="18"/>
                <w:szCs w:val="18"/>
              </w:rPr>
              <w:t>PROSTITUTION HISTORY</w:t>
            </w:r>
          </w:p>
          <w:p w14:paraId="613BBB44" w14:textId="77777777" w:rsidR="0004754B" w:rsidRPr="00013E9A" w:rsidRDefault="0004754B" w:rsidP="0004308F">
            <w:r>
              <w:rPr>
                <w:rFonts w:ascii="Calibri" w:hAnsi="Calibri"/>
                <w:sz w:val="18"/>
                <w:szCs w:val="18"/>
              </w:rPr>
              <w:t>This item describes whether or not the child/youth’s family members have any known involvement in prostitution and if it has had an impact on the family and/or child/youth.</w:t>
            </w:r>
          </w:p>
        </w:tc>
      </w:tr>
      <w:tr w:rsidR="0004754B" w:rsidRPr="00013E9A" w14:paraId="5A8F1452"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8D0A30A" w14:textId="77777777" w:rsidR="0004754B" w:rsidRPr="00013E9A" w:rsidRDefault="0004754B" w:rsidP="0004308F">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570B9E8F" w14:textId="77777777" w:rsidR="0004754B" w:rsidRPr="0004754B" w:rsidRDefault="0004754B" w:rsidP="0004754B">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Have the child/youth’s family members had any involvement in prostitution?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3CEAB50" w14:textId="77777777" w:rsidR="0004754B" w:rsidRPr="00013E9A" w:rsidRDefault="0004754B" w:rsidP="0004308F">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4754B" w:rsidRPr="00013E9A" w14:paraId="72BCE14D"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E0B7C29"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59A6F9B9" w14:textId="77777777" w:rsidR="0004754B" w:rsidRPr="00013E9A" w:rsidRDefault="0004754B" w:rsidP="0004308F">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75C71D53" w14:textId="77777777" w:rsidR="0004754B" w:rsidRPr="0004754B" w:rsidRDefault="0004754B" w:rsidP="0004754B">
            <w:pPr>
              <w:spacing w:after="60"/>
              <w:rPr>
                <w:rFonts w:asciiTheme="minorHAnsi" w:hAnsiTheme="minorHAnsi"/>
                <w:sz w:val="18"/>
                <w:szCs w:val="18"/>
              </w:rPr>
            </w:pPr>
            <w:r w:rsidRPr="0004754B">
              <w:rPr>
                <w:rFonts w:asciiTheme="minorHAnsi" w:hAnsiTheme="minorHAnsi"/>
                <w:sz w:val="18"/>
                <w:szCs w:val="18"/>
              </w:rPr>
              <w:t>Family members have no known history wi</w:t>
            </w:r>
            <w:r>
              <w:rPr>
                <w:rFonts w:asciiTheme="minorHAnsi" w:hAnsiTheme="minorHAnsi"/>
                <w:sz w:val="18"/>
                <w:szCs w:val="18"/>
              </w:rPr>
              <w:t>th involvement in prostitution.</w:t>
            </w:r>
          </w:p>
        </w:tc>
      </w:tr>
      <w:tr w:rsidR="0004754B" w:rsidRPr="00013E9A" w14:paraId="5B007BFD"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31C3365"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7BEC7D3C"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A8D54F1" w14:textId="77777777" w:rsidR="0004754B" w:rsidRPr="0004754B" w:rsidRDefault="0004754B" w:rsidP="0004754B">
            <w:pPr>
              <w:spacing w:after="60"/>
              <w:rPr>
                <w:rFonts w:asciiTheme="minorHAnsi" w:hAnsiTheme="minorHAnsi"/>
                <w:sz w:val="18"/>
                <w:szCs w:val="18"/>
              </w:rPr>
            </w:pPr>
            <w:r w:rsidRPr="0004754B">
              <w:rPr>
                <w:rFonts w:asciiTheme="minorHAnsi" w:hAnsiTheme="minorHAnsi"/>
                <w:sz w:val="18"/>
                <w:szCs w:val="18"/>
              </w:rPr>
              <w:t>One family member has some history of involvement with prostitution but this history has not affect</w:t>
            </w:r>
            <w:r>
              <w:rPr>
                <w:rFonts w:asciiTheme="minorHAnsi" w:hAnsiTheme="minorHAnsi"/>
                <w:sz w:val="18"/>
                <w:szCs w:val="18"/>
              </w:rPr>
              <w:t>ed relationships in the family.</w:t>
            </w:r>
          </w:p>
        </w:tc>
      </w:tr>
      <w:tr w:rsidR="0004754B" w:rsidRPr="00013E9A" w14:paraId="50E5024A"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CA17BF7"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A1D9184"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7B64462C" w14:textId="77777777" w:rsidR="0004754B" w:rsidRPr="0004754B" w:rsidRDefault="0004754B" w:rsidP="0004754B">
            <w:pPr>
              <w:spacing w:after="60"/>
              <w:rPr>
                <w:rFonts w:asciiTheme="minorHAnsi" w:hAnsiTheme="minorHAnsi"/>
                <w:sz w:val="18"/>
                <w:szCs w:val="18"/>
              </w:rPr>
            </w:pPr>
            <w:r w:rsidRPr="0004754B">
              <w:rPr>
                <w:rFonts w:asciiTheme="minorHAnsi" w:hAnsiTheme="minorHAnsi"/>
                <w:sz w:val="18"/>
                <w:szCs w:val="18"/>
              </w:rPr>
              <w:t>One or more family members have a known history of involvement with prostitution.   The family has be</w:t>
            </w:r>
            <w:r>
              <w:rPr>
                <w:rFonts w:asciiTheme="minorHAnsi" w:hAnsiTheme="minorHAnsi"/>
                <w:sz w:val="18"/>
                <w:szCs w:val="18"/>
              </w:rPr>
              <w:t>en exposed to this involvement.</w:t>
            </w:r>
          </w:p>
        </w:tc>
      </w:tr>
      <w:tr w:rsidR="0004754B" w:rsidRPr="00013E9A" w14:paraId="5971FCA4"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7C95B7E8" w14:textId="77777777" w:rsidR="0004754B" w:rsidRPr="00013E9A" w:rsidRDefault="0004754B"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16BD361F"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73D1FA08" w14:textId="77777777" w:rsidR="0004754B" w:rsidRPr="0004754B" w:rsidRDefault="0004754B" w:rsidP="0004754B">
            <w:pPr>
              <w:spacing w:after="60"/>
              <w:rPr>
                <w:rFonts w:asciiTheme="minorHAnsi" w:hAnsiTheme="minorHAnsi"/>
                <w:sz w:val="18"/>
                <w:szCs w:val="18"/>
              </w:rPr>
            </w:pPr>
            <w:r w:rsidRPr="0004754B">
              <w:rPr>
                <w:rFonts w:asciiTheme="minorHAnsi" w:hAnsiTheme="minorHAnsi"/>
                <w:sz w:val="18"/>
                <w:szCs w:val="18"/>
              </w:rPr>
              <w:t xml:space="preserve">One or more family members have involved the </w:t>
            </w:r>
            <w:r>
              <w:rPr>
                <w:rFonts w:asciiTheme="minorHAnsi" w:hAnsiTheme="minorHAnsi"/>
                <w:sz w:val="18"/>
                <w:szCs w:val="18"/>
              </w:rPr>
              <w:t>child/</w:t>
            </w:r>
            <w:r w:rsidRPr="0004754B">
              <w:rPr>
                <w:rFonts w:asciiTheme="minorHAnsi" w:hAnsiTheme="minorHAnsi"/>
                <w:sz w:val="18"/>
                <w:szCs w:val="18"/>
              </w:rPr>
              <w:t>y</w:t>
            </w:r>
            <w:r>
              <w:rPr>
                <w:rFonts w:asciiTheme="minorHAnsi" w:hAnsiTheme="minorHAnsi"/>
                <w:sz w:val="18"/>
                <w:szCs w:val="18"/>
              </w:rPr>
              <w:t>outh in prostitution with them.</w:t>
            </w:r>
          </w:p>
        </w:tc>
      </w:tr>
    </w:tbl>
    <w:p w14:paraId="04F6039C" w14:textId="77777777" w:rsidR="003A4D76" w:rsidRDefault="003A4D76" w:rsidP="009B6CBD">
      <w:pPr>
        <w:rPr>
          <w:rFonts w:eastAsia="Arial Unicode MS"/>
        </w:rPr>
      </w:pPr>
    </w:p>
    <w:p w14:paraId="6CF53DF4" w14:textId="77777777" w:rsidR="0004754B" w:rsidRDefault="0004754B" w:rsidP="009B6CBD">
      <w:pPr>
        <w:rPr>
          <w:rFonts w:eastAsia="Arial Unicode MS"/>
        </w:rPr>
      </w:pPr>
    </w:p>
    <w:tbl>
      <w:tblPr>
        <w:tblW w:w="9994" w:type="dxa"/>
        <w:tblInd w:w="86" w:type="dxa"/>
        <w:tblLayout w:type="fixed"/>
        <w:tblLook w:val="0000" w:firstRow="0" w:lastRow="0" w:firstColumn="0" w:lastColumn="0" w:noHBand="0" w:noVBand="0"/>
      </w:tblPr>
      <w:tblGrid>
        <w:gridCol w:w="2155"/>
        <w:gridCol w:w="449"/>
        <w:gridCol w:w="7390"/>
      </w:tblGrid>
      <w:tr w:rsidR="0004754B" w:rsidRPr="00013E9A" w14:paraId="14D4461C"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756A205" w14:textId="77777777" w:rsidR="0004754B" w:rsidRPr="00013E9A" w:rsidRDefault="0004754B" w:rsidP="0004308F">
            <w:pPr>
              <w:rPr>
                <w:rFonts w:ascii="Calibri" w:hAnsi="Calibri"/>
                <w:b/>
                <w:sz w:val="18"/>
                <w:szCs w:val="18"/>
              </w:rPr>
            </w:pPr>
            <w:r>
              <w:rPr>
                <w:rFonts w:ascii="Calibri" w:hAnsi="Calibri"/>
                <w:b/>
                <w:sz w:val="18"/>
                <w:szCs w:val="18"/>
              </w:rPr>
              <w:t>EXPLOITATION OF OTHERS</w:t>
            </w:r>
          </w:p>
          <w:p w14:paraId="71924E57" w14:textId="77777777" w:rsidR="0004754B" w:rsidRPr="00013E9A" w:rsidRDefault="0004754B" w:rsidP="0004308F">
            <w:r>
              <w:rPr>
                <w:rFonts w:ascii="Calibri" w:hAnsi="Calibri"/>
                <w:sz w:val="18"/>
                <w:szCs w:val="18"/>
              </w:rPr>
              <w:t>This item describes whether or not the child/youth’s exploits others for personal gain.</w:t>
            </w:r>
          </w:p>
        </w:tc>
      </w:tr>
      <w:tr w:rsidR="0004754B" w:rsidRPr="00013E9A" w14:paraId="490306BB"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E92663B" w14:textId="77777777" w:rsidR="0004754B" w:rsidRPr="00013E9A" w:rsidRDefault="0004754B" w:rsidP="0004308F">
            <w:pPr>
              <w:suppressAutoHyphens/>
              <w:spacing w:before="20" w:after="40" w:line="288" w:lineRule="auto"/>
              <w:ind w:left="-314"/>
              <w:rPr>
                <w:rFonts w:ascii="Calibri" w:eastAsia="Arial Unicode MS" w:hAnsi="Calibri"/>
                <w:sz w:val="16"/>
                <w:szCs w:val="16"/>
              </w:rPr>
            </w:pPr>
            <w:r w:rsidRPr="00013E9A">
              <w:rPr>
                <w:rFonts w:ascii="Calibri" w:eastAsia="Arial Unicode MS" w:hAnsi="Calibri" w:cs="Arial Unicode MS"/>
                <w:color w:val="000000"/>
                <w:sz w:val="16"/>
                <w:szCs w:val="16"/>
              </w:rPr>
              <w:t xml:space="preserve">Questions to Consider  </w:t>
            </w:r>
          </w:p>
          <w:p w14:paraId="4168B8E7" w14:textId="77777777" w:rsidR="0004754B" w:rsidRDefault="0004754B" w:rsidP="0004308F">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Does the child/youth bully or intimidate others to achieve personal gains?</w:t>
            </w:r>
          </w:p>
          <w:p w14:paraId="698A5D18" w14:textId="77777777" w:rsidR="0004754B" w:rsidRPr="0004754B" w:rsidRDefault="0004754B" w:rsidP="0004308F">
            <w:pPr>
              <w:numPr>
                <w:ilvl w:val="0"/>
                <w:numId w:val="7"/>
              </w:numPr>
              <w:spacing w:before="20" w:after="40"/>
              <w:ind w:left="9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If so, is another person at risk of harm due to this exploitation?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C224020" w14:textId="77777777" w:rsidR="0004754B" w:rsidRPr="00013E9A" w:rsidRDefault="0004754B" w:rsidP="0004308F">
            <w:pPr>
              <w:suppressAutoHyphens/>
              <w:spacing w:before="40"/>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Ratings and Descriptions</w:t>
            </w:r>
          </w:p>
        </w:tc>
      </w:tr>
      <w:tr w:rsidR="0004754B" w:rsidRPr="00013E9A" w14:paraId="7AA65DE2"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4261E8F"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56F19A3" w14:textId="77777777" w:rsidR="0004754B" w:rsidRPr="00013E9A" w:rsidRDefault="0004754B" w:rsidP="0004308F">
            <w:pPr>
              <w:suppressAutoHyphens/>
              <w:jc w:val="center"/>
              <w:rPr>
                <w:rFonts w:ascii="Calibri" w:eastAsia="Arial Unicode MS" w:hAnsi="Calibri" w:cs="Arial Unicode MS"/>
                <w:color w:val="2E2E2E"/>
                <w:sz w:val="18"/>
                <w:szCs w:val="18"/>
              </w:rPr>
            </w:pPr>
            <w:r w:rsidRPr="00013E9A">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623732D7" w14:textId="77777777" w:rsidR="0004754B" w:rsidRPr="0004754B" w:rsidRDefault="0004754B" w:rsidP="0004308F">
            <w:pPr>
              <w:spacing w:after="60"/>
              <w:rPr>
                <w:rFonts w:asciiTheme="minorHAnsi" w:hAnsiTheme="minorHAnsi"/>
                <w:sz w:val="18"/>
                <w:szCs w:val="18"/>
              </w:rPr>
            </w:pPr>
            <w:r w:rsidRPr="0004754B">
              <w:rPr>
                <w:rFonts w:asciiTheme="minorHAnsi" w:hAnsiTheme="minorHAnsi"/>
                <w:sz w:val="18"/>
                <w:szCs w:val="18"/>
              </w:rPr>
              <w:t xml:space="preserve">No evidence that the </w:t>
            </w:r>
            <w:r>
              <w:rPr>
                <w:rFonts w:asciiTheme="minorHAnsi" w:hAnsiTheme="minorHAnsi"/>
                <w:sz w:val="18"/>
                <w:szCs w:val="18"/>
              </w:rPr>
              <w:t>child/</w:t>
            </w:r>
            <w:r w:rsidRPr="0004754B">
              <w:rPr>
                <w:rFonts w:asciiTheme="minorHAnsi" w:hAnsiTheme="minorHAnsi"/>
                <w:sz w:val="18"/>
                <w:szCs w:val="18"/>
              </w:rPr>
              <w:t>youth exploits other people.</w:t>
            </w:r>
          </w:p>
        </w:tc>
      </w:tr>
      <w:tr w:rsidR="0004754B" w:rsidRPr="00013E9A" w14:paraId="744D2176"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B6CAA00"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72C2A86D"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0C4430D" w14:textId="77777777" w:rsidR="0004754B" w:rsidRPr="0004754B" w:rsidRDefault="0004754B" w:rsidP="0004308F">
            <w:pPr>
              <w:spacing w:after="60"/>
              <w:rPr>
                <w:rFonts w:asciiTheme="minorHAnsi" w:hAnsiTheme="minorHAnsi"/>
                <w:sz w:val="18"/>
                <w:szCs w:val="18"/>
              </w:rPr>
            </w:pPr>
            <w:r>
              <w:rPr>
                <w:rFonts w:asciiTheme="minorHAnsi" w:hAnsiTheme="minorHAnsi"/>
                <w:sz w:val="18"/>
                <w:szCs w:val="18"/>
              </w:rPr>
              <w:t>Child/y</w:t>
            </w:r>
            <w:r w:rsidRPr="0004754B">
              <w:rPr>
                <w:rFonts w:asciiTheme="minorHAnsi" w:hAnsiTheme="minorHAnsi"/>
                <w:sz w:val="18"/>
                <w:szCs w:val="18"/>
              </w:rPr>
              <w:t>outh occasionally bullies or intimidates others to achieve personal goals.</w:t>
            </w:r>
          </w:p>
        </w:tc>
      </w:tr>
      <w:tr w:rsidR="0004754B" w:rsidRPr="00013E9A" w14:paraId="79928CB5"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E09A09B" w14:textId="77777777" w:rsidR="0004754B" w:rsidRPr="00013E9A" w:rsidRDefault="0004754B" w:rsidP="0004308F">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2633425"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12D4677B" w14:textId="77777777" w:rsidR="0004754B" w:rsidRPr="0004754B" w:rsidRDefault="0004754B" w:rsidP="0004308F">
            <w:pPr>
              <w:spacing w:after="60"/>
              <w:rPr>
                <w:rFonts w:asciiTheme="minorHAnsi" w:hAnsiTheme="minorHAnsi"/>
                <w:sz w:val="18"/>
                <w:szCs w:val="18"/>
              </w:rPr>
            </w:pPr>
            <w:r>
              <w:rPr>
                <w:rFonts w:asciiTheme="minorHAnsi" w:hAnsiTheme="minorHAnsi"/>
                <w:sz w:val="18"/>
                <w:szCs w:val="18"/>
              </w:rPr>
              <w:t>Child/y</w:t>
            </w:r>
            <w:r w:rsidRPr="0004754B">
              <w:rPr>
                <w:rFonts w:asciiTheme="minorHAnsi" w:hAnsiTheme="minorHAnsi"/>
                <w:sz w:val="18"/>
                <w:szCs w:val="18"/>
              </w:rPr>
              <w:t>outh actively exploits others.</w:t>
            </w:r>
          </w:p>
        </w:tc>
      </w:tr>
      <w:tr w:rsidR="0004754B" w:rsidRPr="00013E9A" w14:paraId="419FFFF5"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62CF059" w14:textId="77777777" w:rsidR="0004754B" w:rsidRPr="00013E9A" w:rsidRDefault="0004754B" w:rsidP="0004308F">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050D2BBA" w14:textId="77777777" w:rsidR="0004754B" w:rsidRPr="00013E9A" w:rsidRDefault="0004754B" w:rsidP="0004308F">
            <w:pPr>
              <w:suppressAutoHyphens/>
              <w:jc w:val="center"/>
              <w:rPr>
                <w:rFonts w:ascii="Calibri" w:eastAsia="Arial Unicode MS" w:hAnsi="Calibri" w:cs="Arial Unicode MS"/>
                <w:color w:val="000000"/>
                <w:sz w:val="18"/>
                <w:szCs w:val="18"/>
              </w:rPr>
            </w:pPr>
            <w:r w:rsidRPr="00013E9A">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6553242F" w14:textId="77777777" w:rsidR="0004754B" w:rsidRPr="0004754B" w:rsidRDefault="0004754B" w:rsidP="0004308F">
            <w:pPr>
              <w:spacing w:after="60"/>
              <w:rPr>
                <w:rFonts w:asciiTheme="minorHAnsi" w:hAnsiTheme="minorHAnsi"/>
                <w:sz w:val="18"/>
                <w:szCs w:val="18"/>
              </w:rPr>
            </w:pPr>
            <w:r>
              <w:rPr>
                <w:rFonts w:asciiTheme="minorHAnsi" w:hAnsiTheme="minorHAnsi"/>
                <w:sz w:val="18"/>
                <w:szCs w:val="18"/>
              </w:rPr>
              <w:t>Child/y</w:t>
            </w:r>
            <w:r w:rsidRPr="0004754B">
              <w:rPr>
                <w:rFonts w:asciiTheme="minorHAnsi" w:hAnsiTheme="minorHAnsi"/>
                <w:sz w:val="18"/>
                <w:szCs w:val="18"/>
              </w:rPr>
              <w:t>outh’s exploitation of others is putting at least one of these individuals at risk of harm.</w:t>
            </w:r>
          </w:p>
        </w:tc>
      </w:tr>
    </w:tbl>
    <w:p w14:paraId="322B2E86" w14:textId="77777777" w:rsidR="0004754B" w:rsidRDefault="0004754B" w:rsidP="009B6CBD">
      <w:pPr>
        <w:rPr>
          <w:rFonts w:eastAsia="Arial Unicode MS"/>
        </w:rPr>
      </w:pPr>
    </w:p>
    <w:p w14:paraId="3DA4A053" w14:textId="77777777" w:rsidR="009B6CBD" w:rsidRDefault="009B6CBD" w:rsidP="009B6CBD">
      <w:pPr>
        <w:rPr>
          <w:rFonts w:eastAsia="Arial Unicode MS"/>
        </w:rPr>
      </w:pPr>
      <w:r>
        <w:rPr>
          <w:rFonts w:eastAsia="Arial Unicode MS"/>
        </w:rPr>
        <w:t xml:space="preserve">Domestic </w:t>
      </w:r>
      <w:commentRangeStart w:id="127"/>
      <w:commentRangeStart w:id="128"/>
      <w:r>
        <w:rPr>
          <w:rFonts w:eastAsia="Arial Unicode MS"/>
        </w:rPr>
        <w:t>Violence</w:t>
      </w:r>
      <w:commentRangeEnd w:id="127"/>
      <w:r w:rsidR="00051312">
        <w:rPr>
          <w:rStyle w:val="CommentReference"/>
        </w:rPr>
        <w:commentReference w:id="127"/>
      </w:r>
      <w:commentRangeEnd w:id="128"/>
      <w:r w:rsidR="007D2C29">
        <w:rPr>
          <w:rStyle w:val="CommentReference"/>
        </w:rPr>
        <w:commentReference w:id="128"/>
      </w:r>
    </w:p>
    <w:p w14:paraId="6FA75B3A" w14:textId="77777777" w:rsidR="00042250" w:rsidRDefault="00042250">
      <w:pPr>
        <w:rPr>
          <w:rFonts w:ascii="Gill Sans MT" w:eastAsia="Arial Unicode MS" w:hAnsi="Gill Sans MT" w:cs="Arial Unicode MS"/>
          <w:caps/>
          <w:sz w:val="32"/>
          <w:szCs w:val="32"/>
        </w:rPr>
      </w:pPr>
    </w:p>
    <w:p w14:paraId="0263C06D" w14:textId="77777777" w:rsidR="009B6CBD" w:rsidRDefault="009B6CBD">
      <w:pPr>
        <w:rPr>
          <w:rFonts w:ascii="Gill Sans MT" w:eastAsia="Arial Unicode MS" w:hAnsi="Gill Sans MT" w:cs="Arial Unicode MS"/>
          <w:caps/>
          <w:sz w:val="32"/>
          <w:szCs w:val="32"/>
        </w:rPr>
      </w:pPr>
      <w:r>
        <w:br w:type="page"/>
      </w:r>
    </w:p>
    <w:p w14:paraId="47D9CEEB" w14:textId="77777777" w:rsidR="009B6CBD" w:rsidRDefault="009B6CBD" w:rsidP="009B6CBD">
      <w:pPr>
        <w:pStyle w:val="Heading2"/>
      </w:pPr>
      <w:bookmarkStart w:id="129" w:name="_Toc525650142"/>
      <w:r>
        <w:t xml:space="preserve">[M] TAL </w:t>
      </w:r>
      <w:commentRangeStart w:id="130"/>
      <w:commentRangeStart w:id="131"/>
      <w:r>
        <w:t>Skills</w:t>
      </w:r>
      <w:commentRangeEnd w:id="130"/>
      <w:r w:rsidR="00855012">
        <w:rPr>
          <w:rStyle w:val="CommentReference"/>
          <w:rFonts w:ascii="Times New Roman" w:eastAsia="Times New Roman" w:hAnsi="Times New Roman" w:cs="Times New Roman"/>
          <w:caps w:val="0"/>
        </w:rPr>
        <w:commentReference w:id="130"/>
      </w:r>
      <w:bookmarkEnd w:id="129"/>
      <w:commentRangeEnd w:id="131"/>
      <w:r w:rsidR="007D2C29">
        <w:rPr>
          <w:rStyle w:val="CommentReference"/>
          <w:rFonts w:ascii="Times New Roman" w:eastAsia="Times New Roman" w:hAnsi="Times New Roman" w:cs="Times New Roman"/>
          <w:caps w:val="0"/>
        </w:rPr>
        <w:commentReference w:id="131"/>
      </w:r>
      <w:r>
        <w:t xml:space="preserve"> </w:t>
      </w:r>
    </w:p>
    <w:p w14:paraId="09E3E57E" w14:textId="77777777" w:rsidR="009B6CBD" w:rsidRDefault="009B6CBD" w:rsidP="009B6CBD">
      <w:pPr>
        <w:pStyle w:val="NoSpacing"/>
      </w:pPr>
    </w:p>
    <w:p w14:paraId="06E7CE45" w14:textId="77777777" w:rsidR="009B6CBD" w:rsidRDefault="009B6CBD" w:rsidP="009B6CBD">
      <w:pPr>
        <w:pStyle w:val="NoSpacing"/>
        <w:rPr>
          <w:sz w:val="20"/>
          <w:szCs w:val="20"/>
        </w:rPr>
      </w:pPr>
      <w:r>
        <w:rPr>
          <w:sz w:val="20"/>
          <w:szCs w:val="20"/>
        </w:rPr>
        <w:t xml:space="preserve">A young person’s ability to learn and model the skills necessary to transition into adulthood with the support of their permanent connections. The TAL Skills module looks at a youth’s overall ability to function independently while maintaining long term relationships and accessing supports. </w:t>
      </w:r>
    </w:p>
    <w:p w14:paraId="05E0E916" w14:textId="77777777" w:rsidR="009B6CBD" w:rsidRDefault="009B6CBD" w:rsidP="009B6CBD">
      <w:pPr>
        <w:pStyle w:val="NoSpacing"/>
        <w:rPr>
          <w:sz w:val="20"/>
          <w:szCs w:val="20"/>
        </w:rPr>
      </w:pPr>
    </w:p>
    <w:p w14:paraId="205AB76D" w14:textId="77777777" w:rsidR="009B6CBD" w:rsidRDefault="009B6CBD" w:rsidP="009B6CBD">
      <w:pPr>
        <w:pStyle w:val="NoSpacing"/>
        <w:rPr>
          <w:sz w:val="20"/>
          <w:szCs w:val="20"/>
        </w:rPr>
      </w:pPr>
      <w:r>
        <w:rPr>
          <w:sz w:val="20"/>
          <w:szCs w:val="20"/>
        </w:rPr>
        <w:t xml:space="preserve">This module should be rated </w:t>
      </w:r>
      <w:r w:rsidR="00855012">
        <w:rPr>
          <w:sz w:val="20"/>
          <w:szCs w:val="20"/>
        </w:rPr>
        <w:t>for children 16 years of age or older and in foster care.</w:t>
      </w:r>
      <w:r>
        <w:rPr>
          <w:sz w:val="20"/>
          <w:szCs w:val="20"/>
        </w:rPr>
        <w:t xml:space="preserve"> </w:t>
      </w:r>
    </w:p>
    <w:p w14:paraId="533BA08C" w14:textId="77777777" w:rsidR="009B6CBD" w:rsidRDefault="009B6CBD" w:rsidP="009B6CBD">
      <w:pPr>
        <w:pStyle w:val="NoSpacing"/>
        <w:rPr>
          <w:sz w:val="20"/>
          <w:szCs w:val="20"/>
        </w:rPr>
      </w:pPr>
    </w:p>
    <w:p w14:paraId="318AED6E" w14:textId="77777777" w:rsidR="009B6CBD" w:rsidRPr="004F2FB5" w:rsidRDefault="009B6CBD" w:rsidP="009B6CBD">
      <w:pPr>
        <w:rPr>
          <w:rFonts w:asciiTheme="minorHAnsi" w:hAnsiTheme="minorHAnsi"/>
          <w:sz w:val="20"/>
          <w:szCs w:val="20"/>
        </w:rPr>
      </w:pPr>
      <w:r w:rsidRPr="004F2FB5">
        <w:rPr>
          <w:rFonts w:asciiTheme="minorHAnsi" w:hAnsiTheme="minorHAnsi"/>
          <w:sz w:val="20"/>
          <w:szCs w:val="20"/>
        </w:rPr>
        <w:t>This section is rated used the needs scale and will therefore highlight any struggles the young person is experiencing, as shown below.</w:t>
      </w:r>
    </w:p>
    <w:tbl>
      <w:tblPr>
        <w:tblW w:w="0" w:type="auto"/>
        <w:tblInd w:w="674" w:type="dxa"/>
        <w:tblLayout w:type="fixed"/>
        <w:tblLook w:val="0000" w:firstRow="0" w:lastRow="0" w:firstColumn="0" w:lastColumn="0" w:noHBand="0" w:noVBand="0"/>
      </w:tblPr>
      <w:tblGrid>
        <w:gridCol w:w="414"/>
        <w:gridCol w:w="8404"/>
      </w:tblGrid>
      <w:tr w:rsidR="009B6CBD" w14:paraId="30AE776E" w14:textId="77777777" w:rsidTr="0004308F">
        <w:trPr>
          <w:cantSplit/>
          <w:trHeight w:val="20"/>
        </w:trPr>
        <w:tc>
          <w:tcPr>
            <w:tcW w:w="414" w:type="dxa"/>
            <w:tcBorders>
              <w:top w:val="single" w:sz="8" w:space="0" w:color="000000" w:themeColor="text1"/>
              <w:left w:val="single" w:sz="8" w:space="0" w:color="515151"/>
            </w:tcBorders>
            <w:shd w:val="clear" w:color="auto" w:fill="auto"/>
            <w:tcMar>
              <w:top w:w="80" w:type="dxa"/>
              <w:left w:w="80" w:type="dxa"/>
              <w:bottom w:w="80" w:type="dxa"/>
              <w:right w:w="80" w:type="dxa"/>
            </w:tcMar>
            <w:vAlign w:val="center"/>
          </w:tcPr>
          <w:p w14:paraId="39C3753F" w14:textId="77777777" w:rsidR="009B6CBD" w:rsidRPr="0081687C" w:rsidRDefault="009B6CBD" w:rsidP="0004308F">
            <w:pPr>
              <w:pStyle w:val="FreeForm"/>
              <w:spacing w:after="0" w:line="240" w:lineRule="auto"/>
              <w:jc w:val="center"/>
              <w:rPr>
                <w:rFonts w:ascii="Calibri" w:hAnsi="Calibri"/>
                <w:sz w:val="20"/>
                <w:szCs w:val="20"/>
              </w:rPr>
            </w:pPr>
            <w:r>
              <w:rPr>
                <w:rFonts w:ascii="Calibri" w:hAnsi="Calibri"/>
                <w:sz w:val="20"/>
                <w:szCs w:val="20"/>
              </w:rPr>
              <w:t>E</w:t>
            </w:r>
          </w:p>
        </w:tc>
        <w:tc>
          <w:tcPr>
            <w:tcW w:w="8404" w:type="dxa"/>
            <w:tcBorders>
              <w:top w:val="single" w:sz="8" w:space="0" w:color="000000" w:themeColor="text1"/>
              <w:right w:val="single" w:sz="8" w:space="0" w:color="515151"/>
            </w:tcBorders>
            <w:shd w:val="clear" w:color="auto" w:fill="auto"/>
            <w:tcMar>
              <w:top w:w="80" w:type="dxa"/>
              <w:left w:w="80" w:type="dxa"/>
              <w:bottom w:w="80" w:type="dxa"/>
              <w:right w:w="800" w:type="dxa"/>
            </w:tcMar>
          </w:tcPr>
          <w:p w14:paraId="1A75B506" w14:textId="77777777" w:rsidR="009B6CBD" w:rsidRPr="0081687C" w:rsidRDefault="009B6CBD" w:rsidP="0004308F">
            <w:pPr>
              <w:pStyle w:val="Heading4"/>
              <w:spacing w:line="220" w:lineRule="exact"/>
              <w:ind w:firstLine="0"/>
              <w:rPr>
                <w:b w:val="0"/>
                <w:bCs w:val="0"/>
              </w:rPr>
            </w:pPr>
            <w:r>
              <w:rPr>
                <w:b w:val="0"/>
                <w:bCs w:val="0"/>
              </w:rPr>
              <w:t>Items you wish to EXPLORE further with the family—</w:t>
            </w:r>
            <w:r w:rsidRPr="004B50F4">
              <w:rPr>
                <w:b w:val="0"/>
                <w:bCs w:val="0"/>
                <w:sz w:val="16"/>
                <w:szCs w:val="16"/>
              </w:rPr>
              <w:t>cannot finalize UFACET with an ‘E’</w:t>
            </w:r>
          </w:p>
        </w:tc>
      </w:tr>
      <w:tr w:rsidR="009B6CBD" w14:paraId="0B588EBF" w14:textId="77777777" w:rsidTr="0004308F">
        <w:trPr>
          <w:cantSplit/>
          <w:trHeight w:val="20"/>
        </w:trPr>
        <w:tc>
          <w:tcPr>
            <w:tcW w:w="414" w:type="dxa"/>
            <w:tcBorders>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30287F0B" w14:textId="77777777" w:rsidR="009B6CBD" w:rsidRPr="1159ADA9" w:rsidRDefault="009B6CBD" w:rsidP="0004308F">
            <w:pPr>
              <w:pStyle w:val="FreeForm"/>
              <w:spacing w:after="0" w:line="240" w:lineRule="auto"/>
              <w:jc w:val="center"/>
              <w:rPr>
                <w:rFonts w:ascii="Calibri" w:hAnsi="Calibri"/>
                <w:sz w:val="20"/>
                <w:szCs w:val="20"/>
              </w:rPr>
            </w:pPr>
            <w:r>
              <w:rPr>
                <w:rFonts w:ascii="Calibri" w:hAnsi="Calibri"/>
                <w:sz w:val="20"/>
                <w:szCs w:val="20"/>
              </w:rPr>
              <w:t>PF</w:t>
            </w:r>
          </w:p>
        </w:tc>
        <w:tc>
          <w:tcPr>
            <w:tcW w:w="8404" w:type="dxa"/>
            <w:tcBorders>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1C9E98CC" w14:textId="77777777" w:rsidR="009B6CBD" w:rsidRDefault="009B6CBD" w:rsidP="0004308F">
            <w:pPr>
              <w:pStyle w:val="Heading4"/>
              <w:spacing w:line="220" w:lineRule="exact"/>
              <w:ind w:firstLine="0"/>
              <w:rPr>
                <w:b w:val="0"/>
                <w:bCs w:val="0"/>
              </w:rPr>
            </w:pPr>
            <w:r>
              <w:rPr>
                <w:b w:val="0"/>
                <w:bCs w:val="0"/>
              </w:rPr>
              <w:t>Protective Factor is present—</w:t>
            </w:r>
            <w:r w:rsidRPr="004B50F4">
              <w:rPr>
                <w:b w:val="0"/>
                <w:bCs w:val="0"/>
                <w:sz w:val="16"/>
                <w:szCs w:val="16"/>
              </w:rPr>
              <w:t>only indicators directly related to the 5 protective factors will have a PF option</w:t>
            </w:r>
          </w:p>
        </w:tc>
      </w:tr>
      <w:tr w:rsidR="009B6CBD" w14:paraId="2EEA9DF7"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5F68F78C" w14:textId="77777777" w:rsidR="009B6CBD" w:rsidRPr="1159ADA9" w:rsidRDefault="009B6CBD" w:rsidP="0004308F">
            <w:pPr>
              <w:pStyle w:val="FreeForm"/>
              <w:spacing w:after="0" w:line="240" w:lineRule="auto"/>
              <w:jc w:val="center"/>
              <w:rPr>
                <w:rFonts w:ascii="Calibri" w:hAnsi="Calibri"/>
                <w:sz w:val="20"/>
                <w:szCs w:val="20"/>
              </w:rPr>
            </w:pPr>
            <w:r w:rsidRPr="1159ADA9">
              <w:rPr>
                <w:rFonts w:ascii="Calibri" w:hAnsi="Calibri"/>
                <w:sz w:val="20"/>
                <w:szCs w:val="20"/>
              </w:rPr>
              <w:t>0</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58ED9E9C" w14:textId="77777777" w:rsidR="009B6CBD" w:rsidRDefault="009B6CBD" w:rsidP="0004308F">
            <w:pPr>
              <w:pStyle w:val="Heading4"/>
              <w:spacing w:line="220" w:lineRule="exact"/>
              <w:ind w:firstLine="0"/>
              <w:rPr>
                <w:b w:val="0"/>
                <w:bCs w:val="0"/>
              </w:rPr>
            </w:pPr>
            <w:r>
              <w:rPr>
                <w:b w:val="0"/>
                <w:bCs w:val="0"/>
              </w:rPr>
              <w:t>No current need; no need for action or intervention.</w:t>
            </w:r>
          </w:p>
        </w:tc>
      </w:tr>
      <w:tr w:rsidR="009B6CBD" w14:paraId="0DFF0F58"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79BAD7A8" w14:textId="77777777" w:rsidR="009B6CBD" w:rsidRPr="0081687C" w:rsidRDefault="009B6CBD" w:rsidP="0004308F">
            <w:pPr>
              <w:pStyle w:val="FreeForm"/>
              <w:spacing w:after="0" w:line="240" w:lineRule="auto"/>
              <w:jc w:val="center"/>
              <w:rPr>
                <w:rFonts w:ascii="Calibri" w:hAnsi="Calibri"/>
                <w:sz w:val="20"/>
                <w:szCs w:val="20"/>
              </w:rPr>
            </w:pPr>
            <w:r w:rsidRPr="1159ADA9">
              <w:rPr>
                <w:rFonts w:ascii="Calibri" w:hAnsi="Calibri"/>
                <w:sz w:val="20"/>
                <w:szCs w:val="20"/>
              </w:rPr>
              <w:t>1</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0FF03A73" w14:textId="77777777" w:rsidR="009B6CBD" w:rsidRPr="0081687C" w:rsidRDefault="009B6CBD" w:rsidP="0004308F">
            <w:pPr>
              <w:pStyle w:val="Heading4"/>
              <w:spacing w:line="220" w:lineRule="exact"/>
              <w:ind w:firstLine="0"/>
              <w:rPr>
                <w:b w:val="0"/>
                <w:bCs w:val="0"/>
              </w:rPr>
            </w:pPr>
            <w:r>
              <w:rPr>
                <w:b w:val="0"/>
                <w:bCs w:val="0"/>
              </w:rPr>
              <w:t>History or suspicion of problems; requires monitoring, watchful waiting, or preventive activities.</w:t>
            </w:r>
          </w:p>
        </w:tc>
      </w:tr>
      <w:tr w:rsidR="009B6CBD" w14:paraId="55C0EFFD"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0CFC53FA" w14:textId="77777777" w:rsidR="009B6CBD" w:rsidRPr="0081687C" w:rsidRDefault="009B6CBD" w:rsidP="0004308F">
            <w:pPr>
              <w:pStyle w:val="FreeForm"/>
              <w:spacing w:after="0" w:line="240" w:lineRule="auto"/>
              <w:jc w:val="center"/>
              <w:rPr>
                <w:rFonts w:ascii="Calibri" w:hAnsi="Calibri"/>
                <w:sz w:val="20"/>
                <w:szCs w:val="20"/>
              </w:rPr>
            </w:pPr>
            <w:r w:rsidRPr="1159ADA9">
              <w:rPr>
                <w:rFonts w:ascii="Calibri" w:hAnsi="Calibri"/>
                <w:sz w:val="20"/>
                <w:szCs w:val="20"/>
              </w:rPr>
              <w:t>2</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472E495B" w14:textId="77777777" w:rsidR="009B6CBD" w:rsidRPr="0081687C" w:rsidRDefault="009B6CBD" w:rsidP="0004308F">
            <w:pPr>
              <w:pStyle w:val="Heading4"/>
              <w:spacing w:line="220" w:lineRule="exact"/>
              <w:ind w:firstLine="0"/>
              <w:rPr>
                <w:b w:val="0"/>
                <w:bCs w:val="0"/>
              </w:rPr>
            </w:pPr>
            <w:r>
              <w:rPr>
                <w:b w:val="0"/>
                <w:bCs w:val="0"/>
              </w:rPr>
              <w:t xml:space="preserve">Problem is interfering with functioning; requires action or intervention to ensure that the need is addressed. </w:t>
            </w:r>
          </w:p>
        </w:tc>
      </w:tr>
      <w:tr w:rsidR="009B6CBD" w14:paraId="10C114A2" w14:textId="77777777" w:rsidTr="0004308F">
        <w:trPr>
          <w:cantSplit/>
          <w:trHeight w:val="20"/>
        </w:trPr>
        <w:tc>
          <w:tcPr>
            <w:tcW w:w="414" w:type="dxa"/>
            <w:tcBorders>
              <w:top w:val="none" w:sz="0" w:space="0" w:color="000000" w:themeColor="text1"/>
              <w:left w:val="single" w:sz="8" w:space="0" w:color="515151"/>
              <w:right w:val="none" w:sz="0" w:space="0" w:color="000000" w:themeColor="text1"/>
            </w:tcBorders>
            <w:shd w:val="clear" w:color="auto" w:fill="auto"/>
            <w:tcMar>
              <w:top w:w="80" w:type="dxa"/>
              <w:left w:w="80" w:type="dxa"/>
              <w:bottom w:w="80" w:type="dxa"/>
              <w:right w:w="80" w:type="dxa"/>
            </w:tcMar>
            <w:vAlign w:val="center"/>
          </w:tcPr>
          <w:p w14:paraId="65C3A522" w14:textId="77777777" w:rsidR="009B6CBD" w:rsidRPr="0081687C" w:rsidRDefault="009B6CBD" w:rsidP="0004308F">
            <w:pPr>
              <w:pStyle w:val="FreeForm"/>
              <w:spacing w:after="0" w:line="240" w:lineRule="auto"/>
              <w:jc w:val="center"/>
              <w:rPr>
                <w:rFonts w:ascii="Calibri" w:hAnsi="Calibri"/>
                <w:sz w:val="20"/>
                <w:szCs w:val="20"/>
              </w:rPr>
            </w:pPr>
            <w:r w:rsidRPr="1159ADA9">
              <w:rPr>
                <w:rFonts w:ascii="Calibri" w:hAnsi="Calibri"/>
                <w:sz w:val="20"/>
                <w:szCs w:val="20"/>
              </w:rPr>
              <w:t>3</w:t>
            </w:r>
          </w:p>
        </w:tc>
        <w:tc>
          <w:tcPr>
            <w:tcW w:w="8404" w:type="dxa"/>
            <w:tcBorders>
              <w:top w:val="none" w:sz="0" w:space="0" w:color="000000" w:themeColor="text1"/>
              <w:left w:val="none" w:sz="0" w:space="0" w:color="000000" w:themeColor="text1"/>
              <w:right w:val="single" w:sz="8" w:space="0" w:color="515151"/>
            </w:tcBorders>
            <w:shd w:val="clear" w:color="auto" w:fill="auto"/>
            <w:tcMar>
              <w:top w:w="80" w:type="dxa"/>
              <w:left w:w="80" w:type="dxa"/>
              <w:bottom w:w="80" w:type="dxa"/>
              <w:right w:w="80" w:type="dxa"/>
            </w:tcMar>
          </w:tcPr>
          <w:p w14:paraId="1DA2FC98" w14:textId="77777777" w:rsidR="009B6CBD" w:rsidRPr="0081687C" w:rsidRDefault="009B6CBD" w:rsidP="0004308F">
            <w:pPr>
              <w:pStyle w:val="Heading4"/>
              <w:spacing w:line="220" w:lineRule="exact"/>
              <w:ind w:firstLine="0"/>
              <w:rPr>
                <w:b w:val="0"/>
                <w:bCs w:val="0"/>
              </w:rPr>
            </w:pPr>
            <w:r>
              <w:rPr>
                <w:b w:val="0"/>
                <w:bCs w:val="0"/>
              </w:rPr>
              <w:t>Problems are dangerous or disabling; requires immediate and/or intensive action.</w:t>
            </w:r>
          </w:p>
        </w:tc>
      </w:tr>
      <w:tr w:rsidR="009B6CBD" w14:paraId="3955B2CB" w14:textId="77777777" w:rsidTr="0004308F">
        <w:trPr>
          <w:cantSplit/>
          <w:trHeight w:val="20"/>
        </w:trPr>
        <w:tc>
          <w:tcPr>
            <w:tcW w:w="414" w:type="dxa"/>
            <w:tcBorders>
              <w:left w:val="single" w:sz="8" w:space="0" w:color="515151"/>
              <w:bottom w:val="single" w:sz="8" w:space="0" w:color="515151"/>
            </w:tcBorders>
            <w:shd w:val="clear" w:color="auto" w:fill="auto"/>
            <w:tcMar>
              <w:top w:w="80" w:type="dxa"/>
              <w:left w:w="80" w:type="dxa"/>
              <w:bottom w:w="80" w:type="dxa"/>
              <w:right w:w="80" w:type="dxa"/>
            </w:tcMar>
            <w:vAlign w:val="center"/>
          </w:tcPr>
          <w:p w14:paraId="5A415448" w14:textId="77777777" w:rsidR="009B6CBD" w:rsidRPr="1159ADA9" w:rsidRDefault="009B6CBD" w:rsidP="0004308F">
            <w:pPr>
              <w:pStyle w:val="FreeForm"/>
              <w:spacing w:after="0" w:line="240" w:lineRule="auto"/>
              <w:jc w:val="center"/>
              <w:rPr>
                <w:rFonts w:ascii="Calibri" w:hAnsi="Calibri"/>
                <w:sz w:val="20"/>
                <w:szCs w:val="20"/>
              </w:rPr>
            </w:pPr>
            <w:r>
              <w:rPr>
                <w:rFonts w:ascii="Calibri" w:hAnsi="Calibri"/>
                <w:sz w:val="20"/>
                <w:szCs w:val="20"/>
              </w:rPr>
              <w:t>NA</w:t>
            </w:r>
          </w:p>
        </w:tc>
        <w:tc>
          <w:tcPr>
            <w:tcW w:w="8404" w:type="dxa"/>
            <w:tcBorders>
              <w:bottom w:val="single" w:sz="8" w:space="0" w:color="515151"/>
              <w:right w:val="single" w:sz="8" w:space="0" w:color="515151"/>
            </w:tcBorders>
            <w:shd w:val="clear" w:color="auto" w:fill="auto"/>
            <w:tcMar>
              <w:top w:w="80" w:type="dxa"/>
              <w:left w:w="80" w:type="dxa"/>
              <w:bottom w:w="80" w:type="dxa"/>
              <w:right w:w="80" w:type="dxa"/>
            </w:tcMar>
          </w:tcPr>
          <w:p w14:paraId="174B284C" w14:textId="77777777" w:rsidR="009B6CBD" w:rsidRDefault="009B6CBD" w:rsidP="0004308F">
            <w:pPr>
              <w:pStyle w:val="Heading4"/>
              <w:spacing w:line="220" w:lineRule="exact"/>
              <w:ind w:firstLine="0"/>
              <w:rPr>
                <w:b w:val="0"/>
                <w:bCs w:val="0"/>
              </w:rPr>
            </w:pPr>
            <w:r>
              <w:rPr>
                <w:b w:val="0"/>
                <w:bCs w:val="0"/>
              </w:rPr>
              <w:t>Not applicable</w:t>
            </w:r>
          </w:p>
        </w:tc>
      </w:tr>
    </w:tbl>
    <w:p w14:paraId="27B8DEA7" w14:textId="77777777" w:rsidR="009B6CBD" w:rsidRDefault="009B6CBD" w:rsidP="009B6CBD"/>
    <w:p w14:paraId="7A427C63" w14:textId="77777777" w:rsidR="009B6CBD" w:rsidRDefault="009B6CBD" w:rsidP="009B6CBD"/>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6A7A00A2"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3AAEC5B" w14:textId="77777777" w:rsidR="009B6CBD" w:rsidRDefault="009B6CBD" w:rsidP="0004308F">
            <w:pPr>
              <w:pStyle w:val="NoSpacing"/>
              <w:rPr>
                <w:i/>
                <w:iCs/>
              </w:rPr>
            </w:pPr>
            <w:r w:rsidRPr="00042250">
              <w:rPr>
                <w:b/>
                <w:bCs/>
              </w:rPr>
              <w:t>ACADEMIC SUPPORT</w:t>
            </w:r>
            <w:r w:rsidRPr="00042250">
              <w:rPr>
                <w:i/>
                <w:iCs/>
              </w:rPr>
              <w:t xml:space="preserve">  </w:t>
            </w:r>
          </w:p>
          <w:p w14:paraId="2F3A4BC8" w14:textId="77777777" w:rsidR="009B6CBD" w:rsidRPr="00042250" w:rsidRDefault="009B6CBD" w:rsidP="0004308F">
            <w:pPr>
              <w:pStyle w:val="NoSpacing"/>
            </w:pPr>
            <w:r w:rsidRPr="00042250">
              <w:t>This item rates the youth’s ability to access educational resources and services to prepare them to complete a high school diploma or obtain a General Equivalency Degree (GED).  Such se</w:t>
            </w:r>
            <w:r>
              <w:t>rvices include the following:  a</w:t>
            </w:r>
            <w:r w:rsidRPr="00042250">
              <w:t>cademic counseling; preparation for a GED (including assistance in applying for or studying for a GED exam).  This item does not rate services to advance to post-secondary education. If young person already has a high school diploma or GED, this item is rated N/</w:t>
            </w:r>
            <w:commentRangeStart w:id="132"/>
            <w:commentRangeStart w:id="133"/>
            <w:r w:rsidRPr="00042250">
              <w:t>A</w:t>
            </w:r>
            <w:commentRangeEnd w:id="132"/>
            <w:r>
              <w:rPr>
                <w:rStyle w:val="CommentReference"/>
                <w:rFonts w:ascii="Times New Roman" w:eastAsia="Times New Roman" w:hAnsi="Times New Roman"/>
              </w:rPr>
              <w:commentReference w:id="132"/>
            </w:r>
            <w:commentRangeEnd w:id="133"/>
            <w:r w:rsidR="00DA3B45">
              <w:rPr>
                <w:rStyle w:val="CommentReference"/>
                <w:rFonts w:ascii="Times New Roman" w:eastAsia="Times New Roman" w:hAnsi="Times New Roman"/>
              </w:rPr>
              <w:commentReference w:id="133"/>
            </w:r>
            <w:r w:rsidRPr="00042250">
              <w:t xml:space="preserve">. </w:t>
            </w:r>
            <w:r>
              <w:rPr>
                <w:b/>
              </w:rPr>
              <w:t>(</w:t>
            </w:r>
            <w:r w:rsidRPr="00042250">
              <w:rPr>
                <w:b/>
              </w:rPr>
              <w:t>Concrete Supports)</w:t>
            </w:r>
          </w:p>
        </w:tc>
      </w:tr>
      <w:tr w:rsidR="009B6CBD" w14:paraId="5DB40AE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57743E8"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B74FB31" w14:textId="77777777" w:rsidR="009B6CBD" w:rsidRPr="00EA5CED" w:rsidRDefault="009B6CBD" w:rsidP="0004308F">
            <w:pPr>
              <w:pStyle w:val="ListParagraph"/>
            </w:pPr>
            <w:r>
              <w:t>Does the young person have access to services such as special education</w:t>
            </w:r>
            <w:r w:rsidRPr="00EA5CED">
              <w:t xml:space="preserve">? </w:t>
            </w:r>
          </w:p>
          <w:p w14:paraId="41D54D75" w14:textId="77777777" w:rsidR="009B6CBD" w:rsidRPr="00EA5CED" w:rsidRDefault="009B6CBD" w:rsidP="0004308F">
            <w:pPr>
              <w:pStyle w:val="ListParagraph"/>
            </w:pPr>
            <w:r w:rsidRPr="00EA5CED">
              <w:t xml:space="preserve">Does </w:t>
            </w:r>
            <w:r>
              <w:t>the young person have formal resources such as WIOA</w:t>
            </w:r>
            <w:r w:rsidRPr="00EA5CED">
              <w:t xml:space="preserve">?  </w:t>
            </w:r>
          </w:p>
          <w:p w14:paraId="2F09665C" w14:textId="77777777" w:rsidR="009B6CBD" w:rsidRPr="009F45E8" w:rsidRDefault="009B6CBD" w:rsidP="0004308F">
            <w:pPr>
              <w:pStyle w:val="ListParagraph"/>
              <w:rPr>
                <w:rFonts w:ascii="Calibri" w:hAnsi="Calibri"/>
                <w:color w:val="000000" w:themeColor="text1"/>
              </w:rPr>
            </w:pPr>
            <w:r>
              <w:rPr>
                <w:rFonts w:cs="Times New Roman"/>
              </w:rPr>
              <w:t>Is the young person receiving support from the school, such as meeting with the counselor, 504 plan, etc.</w:t>
            </w:r>
            <w:r w:rsidRPr="00EA5CED">
              <w:rPr>
                <w:rFonts w:cs="Times New Roman"/>
              </w:rPr>
              <w: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6A89DA2" w14:textId="77777777" w:rsidR="009B6CBD" w:rsidRPr="00042250" w:rsidRDefault="009B6CBD" w:rsidP="0004308F">
            <w:pPr>
              <w:pStyle w:val="NoSpacing"/>
              <w:rPr>
                <w:rFonts w:ascii="Calibri" w:hAnsi="Calibri"/>
              </w:rPr>
            </w:pPr>
            <w:r w:rsidRPr="00042250">
              <w:rPr>
                <w:rFonts w:ascii="Calibri" w:hAnsi="Calibri"/>
              </w:rPr>
              <w:t>Ratings and Descriptions</w:t>
            </w:r>
          </w:p>
        </w:tc>
      </w:tr>
      <w:tr w:rsidR="009B6CBD" w14:paraId="1F96CA9F"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F12D220"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013F4C8"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8A290B8" w14:textId="77777777" w:rsidR="009B6CBD" w:rsidRPr="00042250" w:rsidRDefault="009B6CBD" w:rsidP="0004308F">
            <w:pPr>
              <w:pStyle w:val="NoSpacing"/>
              <w:rPr>
                <w:rFonts w:cs="Arial"/>
              </w:rPr>
            </w:pPr>
            <w:r w:rsidRPr="00042250">
              <w:t xml:space="preserve">The young person actively seeks and accesses resources, formal and informal supports to help them meet their educational needs.  </w:t>
            </w:r>
            <w:r w:rsidRPr="00042250">
              <w:rPr>
                <w:b/>
              </w:rPr>
              <w:t>(Concrete Supports)</w:t>
            </w:r>
          </w:p>
        </w:tc>
      </w:tr>
      <w:tr w:rsidR="009B6CBD" w14:paraId="368E1D13"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6E7FF30"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D35D4F1"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536E8CE" w14:textId="77777777" w:rsidR="009B6CBD" w:rsidRPr="00042250" w:rsidRDefault="009B6CBD" w:rsidP="0004308F">
            <w:pPr>
              <w:pStyle w:val="NoSpacing"/>
            </w:pPr>
            <w:r w:rsidRPr="00042250">
              <w:t xml:space="preserve">The young person has access to the concrete resources they need. </w:t>
            </w:r>
          </w:p>
        </w:tc>
      </w:tr>
      <w:tr w:rsidR="009B6CBD" w14:paraId="40C74FC9"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4FE2D82"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6249245"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40C23D3" w14:textId="77777777" w:rsidR="009B6CBD" w:rsidRPr="00042250" w:rsidRDefault="009B6CBD" w:rsidP="0004308F">
            <w:pPr>
              <w:pStyle w:val="NoSpacing"/>
            </w:pPr>
            <w:r w:rsidRPr="00042250">
              <w:t xml:space="preserve">The young person is currently receiving formal services such as an IEP or tutoring, but may need a referral in the future. </w:t>
            </w:r>
          </w:p>
        </w:tc>
      </w:tr>
      <w:tr w:rsidR="009B6CBD" w14:paraId="4E985E9A"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94CAEB5"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DD723AE"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180A074" w14:textId="77777777" w:rsidR="009B6CBD" w:rsidRPr="00042250" w:rsidRDefault="009B6CBD" w:rsidP="0004308F">
            <w:pPr>
              <w:pStyle w:val="NoSpacing"/>
              <w:rPr>
                <w:rFonts w:ascii="Calibri" w:hAnsi="Calibri"/>
              </w:rPr>
            </w:pPr>
            <w:r w:rsidRPr="00042250">
              <w:t xml:space="preserve">The young person has an identified need for formal service but has yet to be connected to them and the caseworker plans to make a referral or has made a referral during the current case.  </w:t>
            </w:r>
          </w:p>
        </w:tc>
      </w:tr>
      <w:tr w:rsidR="009B6CBD" w14:paraId="0496D589"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6721954"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2428E20"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E531699" w14:textId="77777777" w:rsidR="009B6CBD" w:rsidRPr="00042250" w:rsidRDefault="009B6CBD" w:rsidP="0004308F">
            <w:pPr>
              <w:pStyle w:val="NoSpacing"/>
              <w:rPr>
                <w:rFonts w:ascii="Calibri" w:hAnsi="Calibri"/>
              </w:rPr>
            </w:pPr>
            <w:r w:rsidRPr="00042250">
              <w:t xml:space="preserve">The young person is in immediate need for services such as an IEP or credit recovery but does not currently have access.  These services are needed immediately in order to meet the young person’s educational needs.   </w:t>
            </w:r>
          </w:p>
        </w:tc>
      </w:tr>
      <w:tr w:rsidR="009B6CBD" w14:paraId="2407709C"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298A9641"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4B2F8E8" w14:textId="77777777" w:rsidR="009B6CBD" w:rsidRPr="1159ADA9" w:rsidRDefault="009B6CBD"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NA</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2103A616" w14:textId="77777777" w:rsidR="009B6CBD" w:rsidRPr="00042250" w:rsidRDefault="009B6CBD" w:rsidP="0004308F">
            <w:pPr>
              <w:pStyle w:val="NoSpacing"/>
            </w:pPr>
            <w:r>
              <w:t>Youth already has a high school diploma or GED.</w:t>
            </w:r>
          </w:p>
        </w:tc>
      </w:tr>
    </w:tbl>
    <w:p w14:paraId="4C77E99C" w14:textId="77777777" w:rsidR="009B6CBD" w:rsidRDefault="009B6CBD" w:rsidP="009B6CBD"/>
    <w:p w14:paraId="2F49F6D1" w14:textId="77777777" w:rsidR="009B6CBD" w:rsidRDefault="009B6CBD" w:rsidP="009B6CBD"/>
    <w:p w14:paraId="438E6E0B" w14:textId="77777777" w:rsidR="009B6CBD" w:rsidRDefault="009B6CBD" w:rsidP="009B6CBD"/>
    <w:p w14:paraId="4A2065BA" w14:textId="77777777" w:rsidR="009B6CBD" w:rsidRDefault="009B6CBD" w:rsidP="009B6CBD"/>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07295D30"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7EB6038" w14:textId="77777777" w:rsidR="009B6CBD" w:rsidRPr="00042250" w:rsidRDefault="009B6CBD" w:rsidP="0004308F">
            <w:pPr>
              <w:pStyle w:val="NoSpacing"/>
              <w:rPr>
                <w:i/>
                <w:iCs/>
              </w:rPr>
            </w:pPr>
            <w:r w:rsidRPr="00042250">
              <w:rPr>
                <w:b/>
                <w:bCs/>
              </w:rPr>
              <w:t>ACADEMIC SKILLS</w:t>
            </w:r>
            <w:r w:rsidRPr="00042250">
              <w:rPr>
                <w:i/>
                <w:iCs/>
              </w:rPr>
              <w:t xml:space="preserve">  </w:t>
            </w:r>
          </w:p>
          <w:p w14:paraId="7BD72167" w14:textId="77777777" w:rsidR="009B6CBD" w:rsidRPr="00042250" w:rsidRDefault="009B6CBD" w:rsidP="0004308F">
            <w:pPr>
              <w:pStyle w:val="NoSpacing"/>
              <w:rPr>
                <w:b/>
              </w:rPr>
            </w:pPr>
            <w:r w:rsidRPr="00042250">
              <w:t>This item rates whether the youth has study skills and the ability to complete their school work on their own.   This item would rate whether the youth needs help with homework, study skills training, and/or literacy training.  If young person already has a high school diploma or GED, this item is rated N/A.</w:t>
            </w:r>
            <w:r>
              <w:rPr>
                <w:b/>
              </w:rPr>
              <w:t xml:space="preserve"> (</w:t>
            </w:r>
            <w:r w:rsidRPr="00042250">
              <w:rPr>
                <w:b/>
              </w:rPr>
              <w:t>Cognitive and Social Emotional Competence)</w:t>
            </w:r>
          </w:p>
        </w:tc>
      </w:tr>
      <w:tr w:rsidR="009B6CBD" w14:paraId="171F11A6"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8E8BC26"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7386E31B" w14:textId="77777777" w:rsidR="009B6CBD" w:rsidRPr="00EA5CED" w:rsidRDefault="009B6CBD" w:rsidP="0004308F">
            <w:pPr>
              <w:pStyle w:val="ListParagraph"/>
            </w:pPr>
            <w:r>
              <w:t>Is the young person able to prioritize their homework and complete assignments on time?</w:t>
            </w:r>
            <w:r w:rsidRPr="00EA5CED">
              <w:t xml:space="preserve"> </w:t>
            </w:r>
          </w:p>
          <w:p w14:paraId="18C372D4" w14:textId="77777777" w:rsidR="009B6CBD" w:rsidRDefault="009B6CBD" w:rsidP="0004308F">
            <w:pPr>
              <w:pStyle w:val="ListParagraph"/>
            </w:pPr>
            <w:r>
              <w:t>Does the young person understand their school’s expectations for homework?</w:t>
            </w:r>
          </w:p>
          <w:p w14:paraId="1D18F7C6" w14:textId="77777777" w:rsidR="009B6CBD" w:rsidRDefault="009B6CBD" w:rsidP="0004308F">
            <w:pPr>
              <w:pStyle w:val="ListParagraph"/>
            </w:pPr>
            <w:r>
              <w:t>Is the young person willing to talk with their teachers and school counselor or access tutoring services to learn better study skills?</w:t>
            </w:r>
          </w:p>
          <w:p w14:paraId="61E628B7" w14:textId="77777777" w:rsidR="009B6CBD" w:rsidRPr="009F45E8" w:rsidRDefault="009B6CBD" w:rsidP="0004308F">
            <w:pPr>
              <w:pStyle w:val="ListParagraph"/>
              <w:rPr>
                <w:rFonts w:ascii="Calibri" w:hAnsi="Calibri"/>
                <w:color w:val="000000" w:themeColor="text1"/>
              </w:rPr>
            </w:pPr>
            <w:r>
              <w:rPr>
                <w:rFonts w:cs="Times New Roman"/>
              </w:rPr>
              <w:t>Who can help the young person with their homework?</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5B4E0C0" w14:textId="77777777" w:rsidR="009B6CBD" w:rsidRPr="00042250" w:rsidRDefault="009B6CBD" w:rsidP="0004308F">
            <w:pPr>
              <w:pStyle w:val="NoSpacing"/>
              <w:rPr>
                <w:rFonts w:ascii="Calibri" w:hAnsi="Calibri"/>
              </w:rPr>
            </w:pPr>
            <w:r w:rsidRPr="00042250">
              <w:rPr>
                <w:rFonts w:ascii="Calibri" w:hAnsi="Calibri"/>
              </w:rPr>
              <w:t>Ratings and Descriptions</w:t>
            </w:r>
          </w:p>
        </w:tc>
      </w:tr>
      <w:tr w:rsidR="009B6CBD" w14:paraId="1D4379E8"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DF4D65D"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4D06515"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9C2B26A" w14:textId="77777777" w:rsidR="009B6CBD" w:rsidRPr="00042250" w:rsidRDefault="009B6CBD" w:rsidP="0004308F">
            <w:pPr>
              <w:pStyle w:val="NoSpacing"/>
              <w:rPr>
                <w:rFonts w:cs="Arial"/>
              </w:rPr>
            </w:pPr>
            <w:r w:rsidRPr="00042250">
              <w:t xml:space="preserve">The young person has active interest in school and has the ability to complete their current grade level school work. </w:t>
            </w:r>
            <w:r w:rsidRPr="00042250">
              <w:rPr>
                <w:b/>
              </w:rPr>
              <w:t>(</w:t>
            </w:r>
            <w:r>
              <w:rPr>
                <w:b/>
              </w:rPr>
              <w:t xml:space="preserve">Cognitive and </w:t>
            </w:r>
            <w:r w:rsidRPr="00042250">
              <w:rPr>
                <w:b/>
              </w:rPr>
              <w:t>Social Emotional</w:t>
            </w:r>
            <w:r>
              <w:rPr>
                <w:b/>
              </w:rPr>
              <w:t xml:space="preserve"> Competence</w:t>
            </w:r>
            <w:r w:rsidRPr="00042250">
              <w:rPr>
                <w:b/>
              </w:rPr>
              <w:t>)</w:t>
            </w:r>
          </w:p>
        </w:tc>
      </w:tr>
      <w:tr w:rsidR="009B6CBD" w14:paraId="34243FAB"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0A87440"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9809338"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49C8842" w14:textId="77777777" w:rsidR="009B6CBD" w:rsidRPr="00042250" w:rsidRDefault="009B6CBD" w:rsidP="0004308F">
            <w:pPr>
              <w:pStyle w:val="NoSpacing"/>
            </w:pPr>
            <w:r w:rsidRPr="00042250">
              <w:t xml:space="preserve">No evidence of any problems with study skills and ability to complete their school work on their own.  </w:t>
            </w:r>
          </w:p>
        </w:tc>
      </w:tr>
      <w:tr w:rsidR="009B6CBD" w14:paraId="6676435F"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DAB47FA"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EF53F40"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18856CA" w14:textId="77777777" w:rsidR="009B6CBD" w:rsidRPr="00042250" w:rsidRDefault="009B6CBD" w:rsidP="0004308F">
            <w:pPr>
              <w:pStyle w:val="NoSpacing"/>
            </w:pPr>
            <w:r w:rsidRPr="00042250">
              <w:t>The young person is doing adequately with school work although some problems may exist; no intervention is needed at this time.</w:t>
            </w:r>
          </w:p>
        </w:tc>
      </w:tr>
      <w:tr w:rsidR="009B6CBD" w14:paraId="7B6B6433"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20371FF"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9392AD0"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12C4BF8" w14:textId="77777777" w:rsidR="009B6CBD" w:rsidRPr="00042250" w:rsidRDefault="009B6CBD" w:rsidP="0004308F">
            <w:pPr>
              <w:pStyle w:val="NoSpacing"/>
              <w:rPr>
                <w:rFonts w:ascii="Calibri" w:hAnsi="Calibri"/>
              </w:rPr>
            </w:pPr>
            <w:r w:rsidRPr="00042250">
              <w:t>The young person is having problems with school work.  They may experience some problems with effective use of study skills and the caseworker plans to intervene.</w:t>
            </w:r>
          </w:p>
        </w:tc>
      </w:tr>
      <w:tr w:rsidR="009B6CBD" w14:paraId="23B67870"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1EFE313"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AE73521"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2EE1C0A" w14:textId="77777777" w:rsidR="009B6CBD" w:rsidRPr="00042250" w:rsidRDefault="009B6CBD" w:rsidP="0004308F">
            <w:pPr>
              <w:pStyle w:val="NoSpacing"/>
              <w:rPr>
                <w:rFonts w:ascii="Calibri" w:hAnsi="Calibri"/>
              </w:rPr>
            </w:pPr>
            <w:r w:rsidRPr="00042250">
              <w:t xml:space="preserve">The young person has no access to or interest in study skills training or literacy training.  </w:t>
            </w:r>
            <w:r>
              <w:t>Y</w:t>
            </w:r>
            <w:r w:rsidRPr="00042250">
              <w:t xml:space="preserve">outh has significant difficulties with their school work and little knowledge of or ability to use study skills. </w:t>
            </w:r>
          </w:p>
        </w:tc>
      </w:tr>
      <w:tr w:rsidR="009B6CBD" w14:paraId="7A589346"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2A371B22"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F18B4E8" w14:textId="77777777" w:rsidR="009B6CBD" w:rsidRPr="1159ADA9" w:rsidRDefault="009B6CBD"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NA</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11E0DBAF" w14:textId="77777777" w:rsidR="009B6CBD" w:rsidRPr="00042250" w:rsidRDefault="009B6CBD" w:rsidP="0004308F">
            <w:pPr>
              <w:pStyle w:val="NoSpacing"/>
            </w:pPr>
            <w:r>
              <w:t>Youth already has a high school diploma or GED.</w:t>
            </w:r>
          </w:p>
        </w:tc>
      </w:tr>
    </w:tbl>
    <w:p w14:paraId="3316E84E" w14:textId="77777777" w:rsidR="009B6CBD" w:rsidRDefault="009B6CBD" w:rsidP="009B6CBD"/>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635F9CB3"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0DAC631" w14:textId="77777777" w:rsidR="009B6CBD" w:rsidRPr="00042250" w:rsidRDefault="009B6CBD" w:rsidP="0004308F">
            <w:pPr>
              <w:pStyle w:val="NoSpacing"/>
              <w:rPr>
                <w:b/>
              </w:rPr>
            </w:pPr>
            <w:r w:rsidRPr="00042250">
              <w:rPr>
                <w:b/>
              </w:rPr>
              <w:t xml:space="preserve">POST-SECONDARY ACCESS  </w:t>
            </w:r>
          </w:p>
          <w:p w14:paraId="33F1EEB6" w14:textId="77777777" w:rsidR="009B6CBD" w:rsidRPr="00042250" w:rsidRDefault="009B6CBD" w:rsidP="0004308F">
            <w:pPr>
              <w:pStyle w:val="NoSpacing"/>
              <w:rPr>
                <w:rFonts w:ascii="Calibri" w:hAnsi="Calibri"/>
              </w:rPr>
            </w:pPr>
            <w:r w:rsidRPr="00042250">
              <w:t>T</w:t>
            </w:r>
            <w:r>
              <w:t>his item rates t</w:t>
            </w:r>
            <w:r w:rsidRPr="00042250">
              <w:t>he youth’s ability to access resources and assi</w:t>
            </w:r>
            <w:r>
              <w:t>stance in order to enter a post-</w:t>
            </w:r>
            <w:r w:rsidRPr="00042250">
              <w:t xml:space="preserve">secondary education setting.  These services include, but are not limited to the following: </w:t>
            </w:r>
            <w:r>
              <w:t>c</w:t>
            </w:r>
            <w:r w:rsidRPr="00042250">
              <w:t>lasses for test preparation, such as the Scholastic Aptitude Test (SAT) and American College Testing (ACT); counseling about college; information about financial aid and scholarships; college tours; applying for Workforce Innovation and Opportunity Act (WIOA);  help completing college or loan applications; and Higher Education Navigators (HENs).  Post-secondary education settings include:   applied technical colleges, community colleges, Job Corps, and universities.  If the young person is already enrolled in higher education, this item would rate a ‘0’.    If the young person is still in high school or not planning on attending post-secondary education set</w:t>
            </w:r>
            <w:r>
              <w:t xml:space="preserve">ting, this item would be rated </w:t>
            </w:r>
            <w:r w:rsidRPr="00042250">
              <w:t>N/A</w:t>
            </w:r>
            <w:r>
              <w:t xml:space="preserve">.  </w:t>
            </w:r>
            <w:r w:rsidRPr="00A85C2C">
              <w:rPr>
                <w:b/>
              </w:rPr>
              <w:t>(Concrete Supports)</w:t>
            </w:r>
          </w:p>
        </w:tc>
      </w:tr>
      <w:tr w:rsidR="009B6CBD" w14:paraId="1B10E096"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60B5E09"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D236565" w14:textId="77777777" w:rsidR="009B6CBD" w:rsidRPr="00EA5CED" w:rsidRDefault="009B6CBD" w:rsidP="0004308F">
            <w:pPr>
              <w:pStyle w:val="ListParagraph"/>
            </w:pPr>
            <w:r>
              <w:t>Does the young person have access to a Higher Education Navigator (HEN)</w:t>
            </w:r>
            <w:r w:rsidRPr="00EA5CED">
              <w:t xml:space="preserve">? </w:t>
            </w:r>
          </w:p>
          <w:p w14:paraId="31F5C3A3" w14:textId="77777777" w:rsidR="009B6CBD" w:rsidRPr="00EA5CED" w:rsidRDefault="009B6CBD" w:rsidP="0004308F">
            <w:pPr>
              <w:pStyle w:val="ListParagraph"/>
            </w:pPr>
            <w:r w:rsidRPr="00EA5CED">
              <w:t xml:space="preserve"> Does </w:t>
            </w:r>
            <w:r>
              <w:t>the young person have formal resources such as WIOA</w:t>
            </w:r>
            <w:r w:rsidRPr="00EA5CED">
              <w:t xml:space="preserve">?  </w:t>
            </w:r>
          </w:p>
          <w:p w14:paraId="3C5F05ED" w14:textId="77777777" w:rsidR="009B6CBD" w:rsidRDefault="009B6CBD" w:rsidP="0004308F">
            <w:pPr>
              <w:pStyle w:val="ListParagraph"/>
            </w:pPr>
            <w:r>
              <w:t>Is the young person receiving support from a school counselor?</w:t>
            </w:r>
          </w:p>
          <w:p w14:paraId="24733A67" w14:textId="77777777" w:rsidR="009B6CBD" w:rsidRPr="009F45E8" w:rsidRDefault="009B6CBD" w:rsidP="0004308F">
            <w:pPr>
              <w:pStyle w:val="ListParagraph"/>
              <w:rPr>
                <w:rFonts w:ascii="Calibri" w:hAnsi="Calibri"/>
                <w:color w:val="000000" w:themeColor="text1"/>
              </w:rPr>
            </w:pPr>
            <w:r>
              <w:rPr>
                <w:rFonts w:cs="Times New Roman"/>
              </w:rPr>
              <w:t>Who can help them complete applications and tour colleges?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3944B12" w14:textId="77777777" w:rsidR="009B6CBD" w:rsidRPr="00042250" w:rsidRDefault="009B6CBD" w:rsidP="0004308F">
            <w:pPr>
              <w:pStyle w:val="NoSpacing"/>
              <w:rPr>
                <w:rFonts w:ascii="Calibri" w:hAnsi="Calibri"/>
              </w:rPr>
            </w:pPr>
            <w:r w:rsidRPr="00042250">
              <w:rPr>
                <w:rFonts w:ascii="Calibri" w:hAnsi="Calibri"/>
              </w:rPr>
              <w:t>Ratings and Descriptions</w:t>
            </w:r>
          </w:p>
        </w:tc>
      </w:tr>
      <w:tr w:rsidR="009B6CBD" w14:paraId="09EAD577"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1849575"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666A7D6"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B4179CF" w14:textId="77777777" w:rsidR="009B6CBD" w:rsidRPr="00042250" w:rsidRDefault="009B6CBD" w:rsidP="0004308F">
            <w:pPr>
              <w:pStyle w:val="NoSpacing"/>
            </w:pPr>
            <w:r w:rsidRPr="00042250">
              <w:t xml:space="preserve">The young person actively seeks and accesses resources, formal and informal supports to help them meet their post-secondary education needs.  </w:t>
            </w:r>
            <w:r w:rsidRPr="00A85C2C">
              <w:rPr>
                <w:b/>
              </w:rPr>
              <w:t>(Concrete Supports)</w:t>
            </w:r>
          </w:p>
        </w:tc>
      </w:tr>
      <w:tr w:rsidR="009B6CBD" w14:paraId="288B6CE0"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10BF2DA"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27046A7"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85323A5" w14:textId="77777777" w:rsidR="009B6CBD" w:rsidRPr="00042250" w:rsidRDefault="009B6CBD" w:rsidP="0004308F">
            <w:pPr>
              <w:pStyle w:val="NoSpacing"/>
            </w:pPr>
            <w:r w:rsidRPr="00042250">
              <w:t xml:space="preserve">The young person has access to the concrete resources they need. </w:t>
            </w:r>
          </w:p>
        </w:tc>
      </w:tr>
      <w:tr w:rsidR="009B6CBD" w14:paraId="109A3D48"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7DC91A3"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3CBDFE6"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F59518C" w14:textId="77777777" w:rsidR="009B6CBD" w:rsidRPr="00042250" w:rsidRDefault="009B6CBD" w:rsidP="0004308F">
            <w:pPr>
              <w:pStyle w:val="NoSpacing"/>
            </w:pPr>
            <w:r w:rsidRPr="00042250">
              <w:t xml:space="preserve">The young person is currently receiving formal services such as working with a HEN or WIOA worker, but may need a referral in the future. </w:t>
            </w:r>
          </w:p>
        </w:tc>
      </w:tr>
      <w:tr w:rsidR="009B6CBD" w14:paraId="0F815411"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82DA955"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AC5E1DE"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476E021" w14:textId="77777777" w:rsidR="009B6CBD" w:rsidRPr="00042250" w:rsidRDefault="009B6CBD" w:rsidP="0004308F">
            <w:pPr>
              <w:pStyle w:val="NoSpacing"/>
            </w:pPr>
            <w:r w:rsidRPr="00042250">
              <w:t xml:space="preserve">The young person has an identified need for formal service but has yet to be connected to them and the caseworker plans to make a referral or has made a referral during the current case and the services have not yet been initiated.  </w:t>
            </w:r>
          </w:p>
        </w:tc>
      </w:tr>
      <w:tr w:rsidR="009B6CBD" w14:paraId="6D54E7AA"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F82D03D"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87B999E"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8C0F3C8" w14:textId="77777777" w:rsidR="009B6CBD" w:rsidRPr="00042250" w:rsidRDefault="009B6CBD" w:rsidP="0004308F">
            <w:pPr>
              <w:pStyle w:val="NoSpacing"/>
              <w:rPr>
                <w:rFonts w:ascii="Calibri" w:hAnsi="Calibri"/>
              </w:rPr>
            </w:pPr>
            <w:r w:rsidRPr="00042250">
              <w:t xml:space="preserve">The young person is in immediate need for services such as applying for college but does not currently have access.  These services are needed immediately in order to meet the young person’s educational needs.   </w:t>
            </w:r>
          </w:p>
        </w:tc>
      </w:tr>
      <w:tr w:rsidR="009B6CBD" w14:paraId="2DEA0DC3"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6D4864CF"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D504360" w14:textId="77777777" w:rsidR="009B6CBD" w:rsidRPr="1159ADA9" w:rsidRDefault="009B6CBD"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NA</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B357C2F" w14:textId="77777777" w:rsidR="009B6CBD" w:rsidRPr="00042250" w:rsidRDefault="009B6CBD" w:rsidP="0004308F">
            <w:pPr>
              <w:pStyle w:val="NoSpacing"/>
            </w:pPr>
            <w:r>
              <w:t>Youth is still in high school or not planning on attending post-secondary education setting.</w:t>
            </w:r>
          </w:p>
        </w:tc>
      </w:tr>
    </w:tbl>
    <w:p w14:paraId="071EC0E5" w14:textId="77777777" w:rsidR="009B6CBD" w:rsidRDefault="009B6CBD" w:rsidP="009B6CBD"/>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366408CD"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1DAB682" w14:textId="77777777" w:rsidR="009B6CBD" w:rsidRDefault="009B6CBD" w:rsidP="0004308F">
            <w:pPr>
              <w:pStyle w:val="NoSpacing"/>
            </w:pPr>
            <w:r w:rsidRPr="00D3609C">
              <w:rPr>
                <w:b/>
              </w:rPr>
              <w:t>POST-SECONDARY MENTORING &amp; SUPPORT</w:t>
            </w:r>
            <w:r>
              <w:t xml:space="preserve">  </w:t>
            </w:r>
          </w:p>
          <w:p w14:paraId="7E985E3B" w14:textId="77777777" w:rsidR="009B6CBD" w:rsidRPr="005544B5" w:rsidRDefault="009B6CBD" w:rsidP="0004308F">
            <w:pPr>
              <w:pStyle w:val="NoSpacing"/>
              <w:rPr>
                <w:rFonts w:ascii="Avenir Next" w:hAnsi="Avenir Next" w:hint="eastAsia"/>
                <w:b/>
              </w:rPr>
            </w:pPr>
            <w:r w:rsidRPr="00870AD4">
              <w:t>T</w:t>
            </w:r>
            <w:r>
              <w:t>his item rates t</w:t>
            </w:r>
            <w:r w:rsidRPr="00870AD4">
              <w:t xml:space="preserve">he youth’s access to supports and mentoring services meant to encourage and help them achieve success </w:t>
            </w:r>
            <w:r w:rsidRPr="00870AD4">
              <w:rPr>
                <w:b/>
              </w:rPr>
              <w:t>while attending</w:t>
            </w:r>
            <w:r w:rsidRPr="00870AD4">
              <w:t xml:space="preserve"> a post</w:t>
            </w:r>
            <w:r>
              <w:t>-</w:t>
            </w:r>
            <w:r w:rsidRPr="00870AD4">
              <w:t>secondary e</w:t>
            </w:r>
            <w:r w:rsidRPr="009574E1">
              <w:rPr>
                <w:shd w:val="clear" w:color="auto" w:fill="D9D9D9" w:themeFill="background1" w:themeFillShade="D9"/>
              </w:rPr>
              <w:t xml:space="preserve">ducation setting.  This may include access to tutoring while in college; a Higher Education Navigators (HENs); </w:t>
            </w:r>
            <w:r w:rsidRPr="009574E1">
              <w:rPr>
                <w:rFonts w:cs="Helvetica"/>
                <w:color w:val="030A13"/>
                <w:shd w:val="clear" w:color="auto" w:fill="D9D9D9" w:themeFill="background1" w:themeFillShade="D9"/>
              </w:rPr>
              <w:t xml:space="preserve">appropriate academic adjustments to support students with disabilities; academic support centers and programs; housing; Education Training Voucher (ETV); etc.  </w:t>
            </w:r>
            <w:r w:rsidRPr="009574E1">
              <w:rPr>
                <w:shd w:val="clear" w:color="auto" w:fill="D9D9D9" w:themeFill="background1" w:themeFillShade="D9"/>
              </w:rPr>
              <w:t>Post-secondary education settings include:   applied technical colleges, community colleges, Job Corps, and universities. If the young person is still in high school or not planning on attending post-secondary education setting, this item would be rated N/A.</w:t>
            </w:r>
            <w:r w:rsidRPr="009574E1">
              <w:rPr>
                <w:rFonts w:cs="Helvetica"/>
                <w:color w:val="030A13"/>
                <w:shd w:val="clear" w:color="auto" w:fill="D9D9D9" w:themeFill="background1" w:themeFillShade="D9"/>
              </w:rPr>
              <w:t xml:space="preserve"> </w:t>
            </w:r>
            <w:r w:rsidRPr="009574E1">
              <w:rPr>
                <w:rFonts w:cs="Helvetica"/>
                <w:b/>
                <w:color w:val="030A13"/>
                <w:shd w:val="clear" w:color="auto" w:fill="D9D9D9" w:themeFill="background1" w:themeFillShade="D9"/>
              </w:rPr>
              <w:t xml:space="preserve">(Social Connections and </w:t>
            </w:r>
            <w:r w:rsidRPr="009574E1">
              <w:rPr>
                <w:b/>
                <w:shd w:val="clear" w:color="auto" w:fill="D9D9D9" w:themeFill="background1" w:themeFillShade="D9"/>
              </w:rPr>
              <w:t>Concrete Supports</w:t>
            </w:r>
            <w:r w:rsidRPr="009574E1">
              <w:rPr>
                <w:rFonts w:cs="Helvetica"/>
                <w:b/>
                <w:color w:val="030A13"/>
                <w:shd w:val="clear" w:color="auto" w:fill="D9D9D9" w:themeFill="background1" w:themeFillShade="D9"/>
              </w:rPr>
              <w:t>)</w:t>
            </w:r>
          </w:p>
        </w:tc>
      </w:tr>
      <w:tr w:rsidR="009B6CBD" w14:paraId="4B553E86"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6B2749E"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7730AA8F" w14:textId="77777777" w:rsidR="009B6CBD" w:rsidRPr="00EA5CED" w:rsidRDefault="009B6CBD" w:rsidP="0004308F">
            <w:pPr>
              <w:pStyle w:val="ListParagraph"/>
            </w:pPr>
            <w:r>
              <w:t>Does the youth need help accessing housing while attending higher education</w:t>
            </w:r>
            <w:r w:rsidRPr="00EA5CED">
              <w:t xml:space="preserve">?  </w:t>
            </w:r>
          </w:p>
          <w:p w14:paraId="210C3600" w14:textId="77777777" w:rsidR="009B6CBD" w:rsidRDefault="009B6CBD" w:rsidP="0004308F">
            <w:pPr>
              <w:pStyle w:val="ListParagraph"/>
            </w:pPr>
            <w:r>
              <w:t>Is the young person receiving support from a campus support group?</w:t>
            </w:r>
          </w:p>
          <w:p w14:paraId="6C804FD3" w14:textId="77777777" w:rsidR="009B6CBD" w:rsidRDefault="009B6CBD" w:rsidP="0004308F">
            <w:pPr>
              <w:pStyle w:val="ListParagraph"/>
            </w:pPr>
            <w:r>
              <w:t>Does the young person have permanent connections that will be their cheerleader and mentor?</w:t>
            </w:r>
          </w:p>
          <w:p w14:paraId="118349D7" w14:textId="77777777" w:rsidR="009B6CBD" w:rsidRPr="009F45E8" w:rsidRDefault="009B6CBD" w:rsidP="0004308F">
            <w:pPr>
              <w:pStyle w:val="ListParagraph"/>
              <w:rPr>
                <w:rFonts w:ascii="Calibri" w:hAnsi="Calibri"/>
                <w:color w:val="000000" w:themeColor="text1"/>
              </w:rPr>
            </w:pPr>
            <w:r>
              <w:rPr>
                <w:rFonts w:cs="Times New Roman"/>
              </w:rPr>
              <w:t>Do they have somewhere to go during holiday breaks?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4B47E11" w14:textId="77777777" w:rsidR="009B6CBD" w:rsidRPr="009F45E8" w:rsidRDefault="009B6CBD" w:rsidP="0004308F">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9B6CBD" w14:paraId="33DB4683"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04C6755"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E24FAC0"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BB46D8B" w14:textId="77777777" w:rsidR="009B6CBD" w:rsidRPr="009574E1" w:rsidRDefault="009B6CBD" w:rsidP="0004308F">
            <w:pPr>
              <w:pStyle w:val="NoSpacing"/>
              <w:rPr>
                <w:b/>
              </w:rPr>
            </w:pPr>
            <w:r>
              <w:t>The young person actively seeks and accesses resources, formal and informal supports to help mentor and support them while attending post-secondary education</w:t>
            </w:r>
            <w:r w:rsidRPr="00EA5CED">
              <w:t xml:space="preserve">.  </w:t>
            </w:r>
            <w:r w:rsidRPr="00EA5CED">
              <w:rPr>
                <w:b/>
              </w:rPr>
              <w:t>(</w:t>
            </w:r>
            <w:r>
              <w:rPr>
                <w:b/>
              </w:rPr>
              <w:t>Social Connections and Concrete Supports</w:t>
            </w:r>
            <w:r w:rsidRPr="00EA5CED">
              <w:rPr>
                <w:b/>
              </w:rPr>
              <w:t>)</w:t>
            </w:r>
          </w:p>
        </w:tc>
      </w:tr>
      <w:tr w:rsidR="009B6CBD" w14:paraId="0CE9A498"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E2CE155"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ACD809A"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8CB5E33" w14:textId="77777777" w:rsidR="009B6CBD" w:rsidRPr="00F377D6" w:rsidRDefault="009B6CBD" w:rsidP="0004308F">
            <w:pPr>
              <w:pStyle w:val="NoSpacing"/>
            </w:pPr>
            <w:r>
              <w:t xml:space="preserve">The young person has access to the concrete resources they need. </w:t>
            </w:r>
          </w:p>
        </w:tc>
      </w:tr>
      <w:tr w:rsidR="009B6CBD" w14:paraId="4AD7D78C"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A5C1B6E"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A953E5A"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A85D20C" w14:textId="77777777" w:rsidR="009B6CBD" w:rsidRPr="00F377D6" w:rsidRDefault="009B6CBD" w:rsidP="0004308F">
            <w:pPr>
              <w:pStyle w:val="NoSpacing"/>
            </w:pPr>
            <w:r>
              <w:t xml:space="preserve">The young person is currently receiving formal services such as working with a HEN, WIOA and on campus academic supports, but may need a referral in the future. </w:t>
            </w:r>
          </w:p>
        </w:tc>
      </w:tr>
      <w:tr w:rsidR="009B6CBD" w14:paraId="7F6F24EF"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574F0BF"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244B5E5"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102B1E3" w14:textId="77777777" w:rsidR="009B6CBD" w:rsidRPr="009574E1" w:rsidRDefault="009B6CBD" w:rsidP="0004308F">
            <w:pPr>
              <w:pStyle w:val="NoSpacing"/>
            </w:pPr>
            <w:r>
              <w:t xml:space="preserve">The young person has an identified need for formal service but has yet to be connected to them and the caseworker plans to make a referral or has made a referral during the current case and the services have not yet been initiated.  </w:t>
            </w:r>
          </w:p>
        </w:tc>
      </w:tr>
      <w:tr w:rsidR="009B6CBD" w14:paraId="065FB744"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5E8E300"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25972B5"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C925F53" w14:textId="77777777" w:rsidR="009B6CBD" w:rsidRPr="00F377D6" w:rsidRDefault="009B6CBD" w:rsidP="0004308F">
            <w:pPr>
              <w:pStyle w:val="NoSpacing"/>
              <w:rPr>
                <w:rFonts w:ascii="Calibri" w:hAnsi="Calibri"/>
              </w:rPr>
            </w:pPr>
            <w:r>
              <w:t>The young person is in immediate need of services such as support for students with disabilities, but does not currently have access.  These services are needed immediately in order to meet the young person’s educational needs in the post-secondary setting.</w:t>
            </w:r>
          </w:p>
        </w:tc>
      </w:tr>
      <w:tr w:rsidR="009B6CBD" w14:paraId="4C90E30E"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21066374"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D221204" w14:textId="77777777" w:rsidR="009B6CBD" w:rsidRPr="1159ADA9" w:rsidRDefault="009B6CBD"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NA</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F19D1C2" w14:textId="77777777" w:rsidR="009B6CBD" w:rsidRDefault="009B6CBD" w:rsidP="0004308F">
            <w:pPr>
              <w:pStyle w:val="NoSpacing"/>
            </w:pPr>
            <w:r>
              <w:t>Youth is still in high school or not planning on attending post-secondary education setting.</w:t>
            </w:r>
          </w:p>
        </w:tc>
      </w:tr>
    </w:tbl>
    <w:p w14:paraId="6D63795C" w14:textId="77777777" w:rsidR="009B6CBD" w:rsidRDefault="009B6CBD" w:rsidP="009B6CBD"/>
    <w:p w14:paraId="1C33A022" w14:textId="77777777" w:rsidR="009B6CBD" w:rsidRDefault="009B6CBD" w:rsidP="009B6CBD">
      <w:r>
        <w:br w:type="page"/>
      </w:r>
    </w:p>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2FA97233"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392E670" w14:textId="77777777" w:rsidR="009B6CBD" w:rsidRPr="009F28B5" w:rsidRDefault="009B6CBD" w:rsidP="0004308F">
            <w:pPr>
              <w:pStyle w:val="NoSpacing"/>
              <w:rPr>
                <w:b/>
              </w:rPr>
            </w:pPr>
            <w:r w:rsidRPr="009F28B5">
              <w:rPr>
                <w:b/>
              </w:rPr>
              <w:t xml:space="preserve">VOCATIONAL PLANNING  </w:t>
            </w:r>
          </w:p>
          <w:p w14:paraId="359EFF00" w14:textId="77777777" w:rsidR="009B6CBD" w:rsidRPr="009F28B5" w:rsidRDefault="009B6CBD" w:rsidP="0004308F">
            <w:pPr>
              <w:pStyle w:val="NoSpacing"/>
            </w:pPr>
            <w:r w:rsidRPr="009F28B5">
              <w:t xml:space="preserve">This item rates the youth’s access to and investment in services that will assist them in assessing vocational and career interests and skills, and help in matching interests and abilities with vocational goals.  A youth who does not have the developmental or mental capacity to plan for a vocation would be rated as N/A.  </w:t>
            </w:r>
            <w:r w:rsidRPr="009F28B5">
              <w:rPr>
                <w:b/>
              </w:rPr>
              <w:t>(Concrete Supports)</w:t>
            </w:r>
          </w:p>
        </w:tc>
      </w:tr>
      <w:tr w:rsidR="009B6CBD" w14:paraId="552F387F"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28EE825"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0F6C9036" w14:textId="77777777" w:rsidR="009B6CBD" w:rsidRPr="00EA5CED" w:rsidRDefault="009B6CBD" w:rsidP="0004308F">
            <w:pPr>
              <w:pStyle w:val="ListParagraph"/>
            </w:pPr>
            <w:r>
              <w:t>Does the youth have appropriate resources to assist in identifying vocational goals?</w:t>
            </w:r>
          </w:p>
          <w:p w14:paraId="52E52701" w14:textId="77777777" w:rsidR="009B6CBD" w:rsidRDefault="009B6CBD" w:rsidP="0004308F">
            <w:pPr>
              <w:pStyle w:val="ListParagraph"/>
            </w:pPr>
            <w:r>
              <w:t>Do they have a disability that could interfere with their vocational goals?</w:t>
            </w:r>
          </w:p>
          <w:p w14:paraId="3C1644D4" w14:textId="77777777" w:rsidR="009B6CBD" w:rsidRDefault="009B6CBD" w:rsidP="0004308F">
            <w:pPr>
              <w:pStyle w:val="ListParagraph"/>
            </w:pPr>
            <w:r>
              <w:t>Does the youth have an idea of what they want to do in the future?</w:t>
            </w:r>
          </w:p>
          <w:p w14:paraId="3D5B4F55" w14:textId="77777777" w:rsidR="009B6CBD" w:rsidRPr="00EA5CED" w:rsidRDefault="009B6CBD" w:rsidP="0004308F">
            <w:pPr>
              <w:pStyle w:val="ListParagraph"/>
            </w:pPr>
            <w:r>
              <w:t>Has the youth taken steps to work towards a vocational goal?</w:t>
            </w:r>
          </w:p>
          <w:p w14:paraId="72FF534E" w14:textId="77777777" w:rsidR="009B6CBD" w:rsidRPr="009F45E8" w:rsidRDefault="009B6CBD" w:rsidP="0004308F">
            <w:pPr>
              <w:pStyle w:val="FreeForm"/>
              <w:suppressAutoHyphens w:val="0"/>
              <w:spacing w:before="20" w:after="40" w:line="240" w:lineRule="auto"/>
              <w:jc w:val="left"/>
              <w:rPr>
                <w:rFonts w:ascii="Calibri" w:hAnsi="Calibri"/>
                <w:color w:val="000000" w:themeColor="text1"/>
              </w:rPr>
            </w:pP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82BD8F6" w14:textId="77777777" w:rsidR="009B6CBD" w:rsidRPr="009F28B5" w:rsidRDefault="009B6CBD" w:rsidP="0004308F">
            <w:pPr>
              <w:pStyle w:val="NoSpacing"/>
            </w:pPr>
            <w:r w:rsidRPr="009F28B5">
              <w:t>Ratings and Descriptions</w:t>
            </w:r>
          </w:p>
        </w:tc>
      </w:tr>
      <w:tr w:rsidR="009B6CBD" w14:paraId="56E07DB9"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F9745E5"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96108EE"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AA068C7" w14:textId="77777777" w:rsidR="009B6CBD" w:rsidRPr="009F28B5" w:rsidRDefault="009B6CBD" w:rsidP="0004308F">
            <w:pPr>
              <w:pStyle w:val="NoSpacing"/>
              <w:rPr>
                <w:b/>
              </w:rPr>
            </w:pPr>
            <w:r w:rsidRPr="009F28B5">
              <w:t xml:space="preserve">The young person actively seeks and accesses resources, formal and informal supports, to help them assess their vocational goals and career interests.  </w:t>
            </w:r>
            <w:r w:rsidRPr="009F28B5">
              <w:rPr>
                <w:b/>
              </w:rPr>
              <w:t>(Concrete Supports)</w:t>
            </w:r>
          </w:p>
        </w:tc>
      </w:tr>
      <w:tr w:rsidR="009B6CBD" w14:paraId="71FB5B8E"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D43FD77"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45FC793"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9782A4B" w14:textId="77777777" w:rsidR="009B6CBD" w:rsidRPr="009F28B5" w:rsidRDefault="009B6CBD" w:rsidP="0004308F">
            <w:pPr>
              <w:pStyle w:val="NoSpacing"/>
            </w:pPr>
            <w:r w:rsidRPr="009F28B5">
              <w:t xml:space="preserve">The young person has access to the concrete resources they need to assess vocational and career interests and skills. </w:t>
            </w:r>
          </w:p>
        </w:tc>
      </w:tr>
      <w:tr w:rsidR="009B6CBD" w14:paraId="562210BA"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2F44E65"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170639E"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FAA5F97" w14:textId="77777777" w:rsidR="009B6CBD" w:rsidRPr="009F28B5" w:rsidRDefault="009B6CBD" w:rsidP="0004308F">
            <w:pPr>
              <w:pStyle w:val="NoSpacing"/>
            </w:pPr>
            <w:r w:rsidRPr="009F28B5">
              <w:t xml:space="preserve">The young person is currently receiving formal services such as working with vocational rehab or WIOA worker, but may need a referral in the future. </w:t>
            </w:r>
          </w:p>
        </w:tc>
      </w:tr>
      <w:tr w:rsidR="009B6CBD" w14:paraId="6A98A9C4"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73E891F3"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C340413"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28D1CDA" w14:textId="77777777" w:rsidR="009B6CBD" w:rsidRPr="009F28B5" w:rsidRDefault="009B6CBD" w:rsidP="0004308F">
            <w:pPr>
              <w:pStyle w:val="NoSpacing"/>
            </w:pPr>
            <w:r w:rsidRPr="009F28B5">
              <w:t>The young person has an identified need for formal service but has yet to be connected to them and the caseworker plans to make a referral or has made a referral during the current case and the services have not yet been initiated.</w:t>
            </w:r>
          </w:p>
        </w:tc>
      </w:tr>
      <w:tr w:rsidR="009B6CBD" w14:paraId="10E5DB42"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DB5A47C"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C74128C"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BF8551B" w14:textId="77777777" w:rsidR="009B6CBD" w:rsidRPr="009F28B5" w:rsidRDefault="009B6CBD" w:rsidP="0004308F">
            <w:pPr>
              <w:pStyle w:val="NoSpacing"/>
            </w:pPr>
            <w:r w:rsidRPr="009F28B5">
              <w:t>The young person is in immediate need for services such as exploring vocational options and career interests but does not currently have access to or is not invested in services.  These services are needed immediately in order to meet the young person’s vocational needs.</w:t>
            </w:r>
          </w:p>
        </w:tc>
      </w:tr>
      <w:tr w:rsidR="009B6CBD" w14:paraId="355FA0B2"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5D191C69"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763D325" w14:textId="77777777" w:rsidR="009B6CBD" w:rsidRPr="1159ADA9" w:rsidRDefault="009B6CBD"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NA</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BA7F49B" w14:textId="77777777" w:rsidR="009B6CBD" w:rsidRPr="009F28B5" w:rsidRDefault="009B6CBD" w:rsidP="0004308F">
            <w:pPr>
              <w:pStyle w:val="NoSpacing"/>
            </w:pPr>
            <w:r>
              <w:t>Youth does not have the developmental or mental capacity to plan for a vocation.</w:t>
            </w:r>
          </w:p>
        </w:tc>
      </w:tr>
    </w:tbl>
    <w:p w14:paraId="30A4A3F5" w14:textId="77777777" w:rsidR="009B6CBD" w:rsidRDefault="009B6CBD" w:rsidP="009B6CBD"/>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43A99D3A"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732B8EF" w14:textId="77777777" w:rsidR="009B6CBD" w:rsidRDefault="009B6CBD" w:rsidP="0004308F">
            <w:pPr>
              <w:spacing w:before="60" w:after="60"/>
              <w:rPr>
                <w:rFonts w:asciiTheme="minorHAnsi" w:hAnsiTheme="minorHAnsi"/>
                <w:b/>
                <w:sz w:val="18"/>
                <w:szCs w:val="18"/>
              </w:rPr>
            </w:pPr>
            <w:r w:rsidRPr="009F28B5">
              <w:rPr>
                <w:rFonts w:asciiTheme="minorHAnsi" w:hAnsiTheme="minorHAnsi"/>
                <w:sz w:val="18"/>
                <w:szCs w:val="18"/>
              </w:rPr>
              <w:br w:type="page"/>
            </w:r>
            <w:r w:rsidRPr="009F28B5">
              <w:rPr>
                <w:rFonts w:asciiTheme="minorHAnsi" w:hAnsiTheme="minorHAnsi"/>
                <w:b/>
                <w:sz w:val="18"/>
                <w:szCs w:val="18"/>
              </w:rPr>
              <w:t xml:space="preserve">EMPLOYMENT  </w:t>
            </w:r>
          </w:p>
          <w:p w14:paraId="2FED74E1" w14:textId="77777777" w:rsidR="009B6CBD" w:rsidRPr="009F28B5" w:rsidRDefault="009B6CBD" w:rsidP="0004308F">
            <w:pPr>
              <w:spacing w:before="60" w:after="60"/>
              <w:rPr>
                <w:rFonts w:asciiTheme="minorHAnsi" w:hAnsiTheme="minorHAnsi"/>
                <w:sz w:val="18"/>
                <w:szCs w:val="18"/>
              </w:rPr>
            </w:pPr>
            <w:r w:rsidRPr="009F28B5">
              <w:rPr>
                <w:rFonts w:asciiTheme="minorHAnsi" w:hAnsiTheme="minorHAnsi"/>
                <w:sz w:val="18"/>
                <w:szCs w:val="18"/>
              </w:rPr>
              <w:t>This item rates the youth’s ability to seek and obtain employment, including identifying potential employers, writing resumes, completing job applications, developing interview skills, job shadowing, receiving job referrals, using career resource libraries, understanding employee benefits coverage and employee rights, WIOA shadowing opportunities; paid and unpaid internships; volunteer opportunities; and securing work permits (such as food handler’s permit).  A youth who does not have the developmental or mental capacity to hol</w:t>
            </w:r>
            <w:r>
              <w:rPr>
                <w:rFonts w:asciiTheme="minorHAnsi" w:hAnsiTheme="minorHAnsi"/>
                <w:sz w:val="18"/>
                <w:szCs w:val="18"/>
              </w:rPr>
              <w:t>d employment would be rated as N/A</w:t>
            </w:r>
            <w:r w:rsidRPr="009F28B5">
              <w:rPr>
                <w:rFonts w:asciiTheme="minorHAnsi" w:hAnsiTheme="minorHAnsi"/>
                <w:sz w:val="18"/>
                <w:szCs w:val="18"/>
              </w:rPr>
              <w:t xml:space="preserve">.  </w:t>
            </w:r>
            <w:r w:rsidRPr="009F28B5">
              <w:rPr>
                <w:rFonts w:asciiTheme="minorHAnsi" w:hAnsiTheme="minorHAnsi"/>
                <w:b/>
                <w:sz w:val="18"/>
                <w:szCs w:val="18"/>
              </w:rPr>
              <w:t>(Concrete Supports)</w:t>
            </w:r>
          </w:p>
        </w:tc>
      </w:tr>
      <w:tr w:rsidR="009B6CBD" w14:paraId="2F7A1180"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D018A78"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F29F39D" w14:textId="77777777" w:rsidR="009B6CBD" w:rsidRDefault="009B6CBD" w:rsidP="0004308F">
            <w:pPr>
              <w:pStyle w:val="ListParagraph"/>
            </w:pPr>
            <w:r>
              <w:t xml:space="preserve">Does the youth have access to someone who can help them write a resume and practice their interview skills? </w:t>
            </w:r>
          </w:p>
          <w:p w14:paraId="27739598" w14:textId="77777777" w:rsidR="009B6CBD" w:rsidRDefault="009B6CBD" w:rsidP="0004308F">
            <w:pPr>
              <w:pStyle w:val="ListParagraph"/>
            </w:pPr>
            <w:r>
              <w:t>Does the youth have knowledge of available job shadow or internship opportunities?</w:t>
            </w:r>
          </w:p>
          <w:p w14:paraId="183EAD9B" w14:textId="77777777" w:rsidR="009B6CBD" w:rsidRPr="009F45E8" w:rsidRDefault="009B6CBD" w:rsidP="0004308F">
            <w:pPr>
              <w:pStyle w:val="ListParagraph"/>
              <w:rPr>
                <w:rFonts w:ascii="Calibri" w:hAnsi="Calibri"/>
                <w:color w:val="000000" w:themeColor="text1"/>
              </w:rPr>
            </w:pPr>
            <w:r>
              <w:t>Does the youth have the ability to get a job, but is not motivated?</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796CE6E" w14:textId="77777777" w:rsidR="009B6CBD" w:rsidRPr="009F28B5" w:rsidRDefault="009B6CBD" w:rsidP="0004308F">
            <w:pPr>
              <w:pStyle w:val="FreeForm"/>
              <w:spacing w:before="40" w:after="0" w:line="240" w:lineRule="auto"/>
              <w:jc w:val="left"/>
              <w:rPr>
                <w:rFonts w:asciiTheme="minorHAnsi" w:hAnsiTheme="minorHAnsi"/>
                <w:sz w:val="18"/>
                <w:szCs w:val="18"/>
              </w:rPr>
            </w:pPr>
            <w:r w:rsidRPr="009F28B5">
              <w:rPr>
                <w:rFonts w:asciiTheme="minorHAnsi" w:hAnsiTheme="minorHAnsi"/>
                <w:sz w:val="18"/>
                <w:szCs w:val="18"/>
              </w:rPr>
              <w:t>Ratings and Descriptions</w:t>
            </w:r>
          </w:p>
        </w:tc>
      </w:tr>
      <w:tr w:rsidR="009B6CBD" w14:paraId="0C50014A"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8FE3689"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B7F1A35"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61D4795" w14:textId="77777777" w:rsidR="009B6CBD" w:rsidRPr="009F28B5" w:rsidRDefault="009B6CBD" w:rsidP="0004308F">
            <w:pPr>
              <w:pStyle w:val="Default"/>
              <w:rPr>
                <w:rFonts w:asciiTheme="minorHAnsi" w:hAnsiTheme="minorHAnsi" w:cs="Arial"/>
                <w:sz w:val="18"/>
                <w:szCs w:val="18"/>
              </w:rPr>
            </w:pPr>
            <w:r w:rsidRPr="009F28B5">
              <w:rPr>
                <w:rFonts w:asciiTheme="minorHAnsi" w:hAnsiTheme="minorHAnsi" w:cs="Times New Roman"/>
                <w:sz w:val="18"/>
                <w:szCs w:val="18"/>
              </w:rPr>
              <w:t xml:space="preserve">The young person has the skills to find a job and is able to proactively identify and access supports to obtain a job without prompting.  </w:t>
            </w:r>
            <w:r w:rsidRPr="009F28B5">
              <w:rPr>
                <w:rFonts w:asciiTheme="minorHAnsi" w:hAnsiTheme="minorHAnsi" w:cs="Times New Roman"/>
                <w:b/>
                <w:sz w:val="18"/>
                <w:szCs w:val="18"/>
              </w:rPr>
              <w:t>(Concrete Supports)</w:t>
            </w:r>
          </w:p>
        </w:tc>
      </w:tr>
      <w:tr w:rsidR="009B6CBD" w14:paraId="1587BB34"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44E2568"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4FE0974"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0BD9EF3" w14:textId="77777777" w:rsidR="009B6CBD" w:rsidRPr="009F28B5" w:rsidRDefault="009B6CBD" w:rsidP="0004308F">
            <w:pPr>
              <w:pStyle w:val="Default"/>
              <w:rPr>
                <w:rFonts w:asciiTheme="minorHAnsi" w:hAnsiTheme="minorHAnsi"/>
                <w:sz w:val="18"/>
                <w:szCs w:val="18"/>
              </w:rPr>
            </w:pPr>
            <w:r w:rsidRPr="009F28B5">
              <w:rPr>
                <w:rFonts w:asciiTheme="minorHAnsi" w:hAnsiTheme="minorHAnsi" w:cs="Times New Roman"/>
                <w:sz w:val="18"/>
                <w:szCs w:val="18"/>
              </w:rPr>
              <w:t xml:space="preserve">The young person has access to the concrete resources they need. </w:t>
            </w:r>
          </w:p>
        </w:tc>
      </w:tr>
      <w:tr w:rsidR="009B6CBD" w14:paraId="53881352"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3257516"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F099381"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D6C6C6B" w14:textId="77777777" w:rsidR="009B6CBD" w:rsidRPr="009F28B5" w:rsidRDefault="009B6CBD" w:rsidP="0004308F">
            <w:pPr>
              <w:pStyle w:val="Default"/>
              <w:rPr>
                <w:rFonts w:asciiTheme="minorHAnsi" w:hAnsiTheme="minorHAnsi"/>
                <w:sz w:val="18"/>
                <w:szCs w:val="18"/>
              </w:rPr>
            </w:pPr>
            <w:r w:rsidRPr="009F28B5">
              <w:rPr>
                <w:rFonts w:asciiTheme="minorHAnsi" w:hAnsiTheme="minorHAnsi" w:cs="Times New Roman"/>
                <w:sz w:val="18"/>
                <w:szCs w:val="18"/>
              </w:rPr>
              <w:t xml:space="preserve">The young person is currently receiving formal services such as working with vocational rehab or WIOA worker, but may need a referral in the future. </w:t>
            </w:r>
          </w:p>
        </w:tc>
      </w:tr>
      <w:tr w:rsidR="009B6CBD" w14:paraId="6910BB32"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65A1173"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85C2864"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2866656" w14:textId="77777777" w:rsidR="009B6CBD" w:rsidRPr="009F28B5" w:rsidRDefault="009B6CBD" w:rsidP="0004308F">
            <w:pPr>
              <w:widowControl w:val="0"/>
              <w:autoSpaceDE w:val="0"/>
              <w:autoSpaceDN w:val="0"/>
              <w:adjustRightInd w:val="0"/>
              <w:rPr>
                <w:rFonts w:asciiTheme="minorHAnsi" w:hAnsiTheme="minorHAnsi"/>
                <w:sz w:val="18"/>
                <w:szCs w:val="18"/>
              </w:rPr>
            </w:pPr>
            <w:r w:rsidRPr="009F28B5">
              <w:rPr>
                <w:rFonts w:asciiTheme="minorHAnsi" w:hAnsiTheme="minorHAnsi"/>
                <w:sz w:val="18"/>
                <w:szCs w:val="18"/>
              </w:rPr>
              <w:t>The young person has an identified need for formal service but has yet to be connected to them and the caseworker plans to make a referral or has made a referral during the current case and the services have not yet been initiated.</w:t>
            </w:r>
          </w:p>
        </w:tc>
      </w:tr>
      <w:tr w:rsidR="009B6CBD" w14:paraId="10AD339E"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1EA51B8"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54DD08A"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5463007" w14:textId="77777777" w:rsidR="009B6CBD" w:rsidRPr="009F28B5" w:rsidRDefault="009B6CBD" w:rsidP="0004308F">
            <w:pPr>
              <w:widowControl w:val="0"/>
              <w:autoSpaceDE w:val="0"/>
              <w:autoSpaceDN w:val="0"/>
              <w:adjustRightInd w:val="0"/>
              <w:rPr>
                <w:rFonts w:asciiTheme="minorHAnsi" w:hAnsiTheme="minorHAnsi"/>
                <w:sz w:val="18"/>
                <w:szCs w:val="18"/>
              </w:rPr>
            </w:pPr>
            <w:r w:rsidRPr="009F28B5">
              <w:rPr>
                <w:rFonts w:asciiTheme="minorHAnsi" w:hAnsiTheme="minorHAnsi"/>
                <w:sz w:val="18"/>
                <w:szCs w:val="18"/>
              </w:rPr>
              <w:t>The young person is in immediate need for services in order to obtain employment but does not currently have access to or is not invested in services.  These services are needed immediately in order to meet the young person’s financial needs.</w:t>
            </w:r>
          </w:p>
        </w:tc>
      </w:tr>
      <w:tr w:rsidR="009B6CBD" w14:paraId="2552E77E"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5FA1FB47"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6431CC8D" w14:textId="77777777" w:rsidR="009B6CBD" w:rsidRPr="1159ADA9" w:rsidRDefault="009B6CBD"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NA</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5811D6E" w14:textId="77777777" w:rsidR="009B6CBD" w:rsidRPr="00A009FC" w:rsidRDefault="009B6CBD" w:rsidP="0004308F">
            <w:pPr>
              <w:widowControl w:val="0"/>
              <w:autoSpaceDE w:val="0"/>
              <w:autoSpaceDN w:val="0"/>
              <w:adjustRightInd w:val="0"/>
              <w:rPr>
                <w:rFonts w:asciiTheme="minorHAnsi" w:hAnsiTheme="minorHAnsi"/>
                <w:sz w:val="18"/>
                <w:szCs w:val="18"/>
              </w:rPr>
            </w:pPr>
            <w:r w:rsidRPr="00A009FC">
              <w:rPr>
                <w:rFonts w:asciiTheme="minorHAnsi" w:hAnsiTheme="minorHAnsi"/>
                <w:sz w:val="18"/>
                <w:szCs w:val="18"/>
              </w:rPr>
              <w:t>Youth does not have the developmental or mental capacity to hold employment.</w:t>
            </w:r>
          </w:p>
        </w:tc>
      </w:tr>
    </w:tbl>
    <w:p w14:paraId="7887A124" w14:textId="77777777" w:rsidR="009B6CBD" w:rsidRDefault="009B6CBD" w:rsidP="009B6CBD"/>
    <w:p w14:paraId="063DD027" w14:textId="77777777" w:rsidR="009B6CBD" w:rsidRDefault="009B6CBD" w:rsidP="009B6CBD">
      <w:r>
        <w:br w:type="page"/>
      </w:r>
    </w:p>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7FA57FD3"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C671534" w14:textId="77777777" w:rsidR="009B6CBD" w:rsidRDefault="009B6CBD" w:rsidP="0004308F">
            <w:pPr>
              <w:rPr>
                <w:rFonts w:asciiTheme="minorHAnsi" w:hAnsiTheme="minorHAnsi"/>
                <w:b/>
                <w:sz w:val="18"/>
                <w:szCs w:val="18"/>
              </w:rPr>
            </w:pPr>
            <w:r w:rsidRPr="009F28B5">
              <w:rPr>
                <w:rFonts w:asciiTheme="minorHAnsi" w:hAnsiTheme="minorHAnsi"/>
                <w:b/>
                <w:sz w:val="18"/>
                <w:szCs w:val="18"/>
              </w:rPr>
              <w:t xml:space="preserve">EMPLOYMENT RETENTION  </w:t>
            </w:r>
          </w:p>
          <w:p w14:paraId="69A525BC" w14:textId="77777777" w:rsidR="009B6CBD" w:rsidRPr="009F28B5" w:rsidRDefault="009B6CBD" w:rsidP="0004308F">
            <w:pPr>
              <w:rPr>
                <w:rFonts w:asciiTheme="minorHAnsi" w:hAnsiTheme="minorHAnsi"/>
                <w:b/>
                <w:sz w:val="18"/>
                <w:szCs w:val="18"/>
              </w:rPr>
            </w:pPr>
            <w:r w:rsidRPr="009F28B5">
              <w:rPr>
                <w:rFonts w:asciiTheme="minorHAnsi" w:hAnsiTheme="minorHAnsi"/>
                <w:sz w:val="18"/>
                <w:szCs w:val="18"/>
              </w:rPr>
              <w:t xml:space="preserve">This item rates the youth’s ability to retain employment, and includes their ability to perform their job duties.  It also rates the youth’s access to services such </w:t>
            </w:r>
            <w:r>
              <w:rPr>
                <w:rFonts w:asciiTheme="minorHAnsi" w:hAnsiTheme="minorHAnsi"/>
                <w:sz w:val="18"/>
                <w:szCs w:val="18"/>
              </w:rPr>
              <w:t>as employment retention support;</w:t>
            </w:r>
            <w:r w:rsidRPr="009F28B5">
              <w:rPr>
                <w:rFonts w:asciiTheme="minorHAnsi" w:hAnsiTheme="minorHAnsi"/>
                <w:sz w:val="18"/>
                <w:szCs w:val="18"/>
              </w:rPr>
              <w:t xml:space="preserve"> job coaching</w:t>
            </w:r>
            <w:r>
              <w:rPr>
                <w:rFonts w:asciiTheme="minorHAnsi" w:hAnsiTheme="minorHAnsi"/>
                <w:sz w:val="18"/>
                <w:szCs w:val="18"/>
              </w:rPr>
              <w:t>;</w:t>
            </w:r>
            <w:r w:rsidRPr="009F28B5">
              <w:rPr>
                <w:rFonts w:asciiTheme="minorHAnsi" w:hAnsiTheme="minorHAnsi"/>
                <w:sz w:val="18"/>
                <w:szCs w:val="18"/>
              </w:rPr>
              <w:t xml:space="preserve"> learning how to work with employers and other employees; understanding workplace values such as timeliness and appearance; and understanding authority and customer relationships.  If the youth is accessing Vocational Rehabilitation services and applying the skills they are learning, the item would rate a ‘0’.  A youth who does not have the developmental or mental capacity to hold employment would be ra</w:t>
            </w:r>
            <w:r>
              <w:rPr>
                <w:rFonts w:asciiTheme="minorHAnsi" w:hAnsiTheme="minorHAnsi"/>
                <w:sz w:val="18"/>
                <w:szCs w:val="18"/>
              </w:rPr>
              <w:t xml:space="preserve">ted as </w:t>
            </w:r>
            <w:r w:rsidRPr="009F28B5">
              <w:rPr>
                <w:rFonts w:asciiTheme="minorHAnsi" w:hAnsiTheme="minorHAnsi"/>
                <w:sz w:val="18"/>
                <w:szCs w:val="18"/>
              </w:rPr>
              <w:t xml:space="preserve">N/A. </w:t>
            </w:r>
            <w:r>
              <w:rPr>
                <w:rFonts w:asciiTheme="minorHAnsi" w:hAnsiTheme="minorHAnsi"/>
                <w:b/>
                <w:sz w:val="18"/>
                <w:szCs w:val="18"/>
              </w:rPr>
              <w:t>(</w:t>
            </w:r>
            <w:r w:rsidRPr="009F28B5">
              <w:rPr>
                <w:rFonts w:asciiTheme="minorHAnsi" w:hAnsiTheme="minorHAnsi"/>
                <w:b/>
                <w:sz w:val="18"/>
                <w:szCs w:val="18"/>
              </w:rPr>
              <w:t>Concrete Supports)</w:t>
            </w:r>
          </w:p>
        </w:tc>
      </w:tr>
      <w:tr w:rsidR="009B6CBD" w14:paraId="2FA2BB31"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B25BC63"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41B8E9D2" w14:textId="77777777" w:rsidR="009B6CBD" w:rsidRDefault="009B6CBD" w:rsidP="0004308F">
            <w:pPr>
              <w:pStyle w:val="ListParagraph"/>
            </w:pPr>
            <w:r>
              <w:t>Does the youth have transportation to get to work?</w:t>
            </w:r>
          </w:p>
          <w:p w14:paraId="6DEEFE8B" w14:textId="77777777" w:rsidR="009B6CBD" w:rsidRPr="00EA5CED" w:rsidRDefault="009B6CBD" w:rsidP="0004308F">
            <w:pPr>
              <w:pStyle w:val="ListParagraph"/>
            </w:pPr>
            <w:r>
              <w:t>Do they need work clothes?</w:t>
            </w:r>
          </w:p>
          <w:p w14:paraId="04A811DC" w14:textId="77777777" w:rsidR="009B6CBD" w:rsidRPr="00B17B3B" w:rsidRDefault="009B6CBD" w:rsidP="0004308F">
            <w:pPr>
              <w:pStyle w:val="ListParagraph"/>
            </w:pPr>
            <w:r>
              <w:t>Is there a pattern of prior failed employment?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EC1E609" w14:textId="77777777" w:rsidR="009B6CBD" w:rsidRPr="009F28B5" w:rsidRDefault="009B6CBD" w:rsidP="0004308F">
            <w:pPr>
              <w:pStyle w:val="FreeForm"/>
              <w:spacing w:before="40" w:after="0" w:line="240" w:lineRule="auto"/>
              <w:jc w:val="left"/>
              <w:rPr>
                <w:rFonts w:asciiTheme="minorHAnsi" w:hAnsiTheme="minorHAnsi"/>
                <w:sz w:val="18"/>
                <w:szCs w:val="18"/>
              </w:rPr>
            </w:pPr>
            <w:r w:rsidRPr="009F28B5">
              <w:rPr>
                <w:rFonts w:asciiTheme="minorHAnsi" w:hAnsiTheme="minorHAnsi"/>
                <w:sz w:val="18"/>
                <w:szCs w:val="18"/>
              </w:rPr>
              <w:t>Ratings and Descriptions</w:t>
            </w:r>
          </w:p>
        </w:tc>
      </w:tr>
      <w:tr w:rsidR="009B6CBD" w14:paraId="45C3C47B"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0F40B10"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D592A7E"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0C02120" w14:textId="77777777" w:rsidR="009B6CBD" w:rsidRPr="009F28B5" w:rsidRDefault="009B6CBD" w:rsidP="0004308F">
            <w:pPr>
              <w:pStyle w:val="Default"/>
              <w:rPr>
                <w:rFonts w:asciiTheme="minorHAnsi" w:hAnsiTheme="minorHAnsi" w:cs="Arial"/>
                <w:sz w:val="18"/>
                <w:szCs w:val="18"/>
              </w:rPr>
            </w:pPr>
            <w:r w:rsidRPr="009F28B5">
              <w:rPr>
                <w:rFonts w:asciiTheme="minorHAnsi" w:hAnsiTheme="minorHAnsi" w:cs="Times New Roman"/>
                <w:sz w:val="18"/>
                <w:szCs w:val="18"/>
              </w:rPr>
              <w:t xml:space="preserve">The young person has the skills to retain a job and is able to proactively identify and access supports to perform job duties without prompting.  </w:t>
            </w:r>
            <w:r w:rsidRPr="009F28B5">
              <w:rPr>
                <w:rFonts w:asciiTheme="minorHAnsi" w:hAnsiTheme="minorHAnsi" w:cs="Times New Roman"/>
                <w:b/>
                <w:sz w:val="18"/>
                <w:szCs w:val="18"/>
              </w:rPr>
              <w:t>(Concrete Supports)</w:t>
            </w:r>
          </w:p>
        </w:tc>
      </w:tr>
      <w:tr w:rsidR="009B6CBD" w14:paraId="3F07DB61"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2558631"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609C1AC"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F579BFB" w14:textId="77777777" w:rsidR="009B6CBD" w:rsidRPr="009F28B5" w:rsidRDefault="009B6CBD" w:rsidP="0004308F">
            <w:pPr>
              <w:pStyle w:val="Default"/>
              <w:rPr>
                <w:rFonts w:asciiTheme="minorHAnsi" w:hAnsiTheme="minorHAnsi"/>
                <w:sz w:val="18"/>
                <w:szCs w:val="18"/>
              </w:rPr>
            </w:pPr>
            <w:r w:rsidRPr="009F28B5">
              <w:rPr>
                <w:rFonts w:asciiTheme="minorHAnsi" w:hAnsiTheme="minorHAnsi" w:cs="Times New Roman"/>
                <w:sz w:val="18"/>
                <w:szCs w:val="18"/>
              </w:rPr>
              <w:t xml:space="preserve">The young person has access to the concrete resources they need. </w:t>
            </w:r>
          </w:p>
        </w:tc>
      </w:tr>
      <w:tr w:rsidR="009B6CBD" w14:paraId="6B2927C2"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B77E0FF"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0FF586D"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EF01381" w14:textId="77777777" w:rsidR="009B6CBD" w:rsidRPr="009F28B5" w:rsidRDefault="009B6CBD" w:rsidP="0004308F">
            <w:pPr>
              <w:pStyle w:val="Default"/>
              <w:rPr>
                <w:rFonts w:asciiTheme="minorHAnsi" w:hAnsiTheme="minorHAnsi"/>
                <w:sz w:val="18"/>
                <w:szCs w:val="18"/>
              </w:rPr>
            </w:pPr>
            <w:r w:rsidRPr="009F28B5">
              <w:rPr>
                <w:rFonts w:asciiTheme="minorHAnsi" w:hAnsiTheme="minorHAnsi" w:cs="Times New Roman"/>
                <w:sz w:val="18"/>
                <w:szCs w:val="18"/>
              </w:rPr>
              <w:t xml:space="preserve">The young person is currently receiving formal services such as working with a job coach or WIOA worker, but may need a referral in the future. </w:t>
            </w:r>
          </w:p>
        </w:tc>
      </w:tr>
      <w:tr w:rsidR="009B6CBD" w14:paraId="40CB9C78"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4E72CE6"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3B22AED"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525A8DA" w14:textId="77777777" w:rsidR="009B6CBD" w:rsidRPr="009F28B5" w:rsidRDefault="009B6CBD" w:rsidP="0004308F">
            <w:pPr>
              <w:widowControl w:val="0"/>
              <w:autoSpaceDE w:val="0"/>
              <w:autoSpaceDN w:val="0"/>
              <w:adjustRightInd w:val="0"/>
              <w:rPr>
                <w:rFonts w:asciiTheme="minorHAnsi" w:hAnsiTheme="minorHAnsi"/>
                <w:sz w:val="18"/>
                <w:szCs w:val="18"/>
              </w:rPr>
            </w:pPr>
            <w:r w:rsidRPr="009F28B5">
              <w:rPr>
                <w:rFonts w:asciiTheme="minorHAnsi" w:hAnsiTheme="minorHAnsi"/>
                <w:sz w:val="18"/>
                <w:szCs w:val="18"/>
              </w:rPr>
              <w:t>The young person has an identified need for formal service but has yet to be connected to them and the caseworker plans to make a referral or has made a referral during the current case.</w:t>
            </w:r>
          </w:p>
        </w:tc>
      </w:tr>
      <w:tr w:rsidR="009B6CBD" w14:paraId="429AB043"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E3E8960"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029034A"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06FF86F" w14:textId="77777777" w:rsidR="009B6CBD" w:rsidRPr="009F28B5" w:rsidRDefault="009B6CBD" w:rsidP="0004308F">
            <w:pPr>
              <w:widowControl w:val="0"/>
              <w:autoSpaceDE w:val="0"/>
              <w:autoSpaceDN w:val="0"/>
              <w:adjustRightInd w:val="0"/>
              <w:rPr>
                <w:rFonts w:asciiTheme="minorHAnsi" w:hAnsiTheme="minorHAnsi"/>
                <w:sz w:val="18"/>
                <w:szCs w:val="18"/>
              </w:rPr>
            </w:pPr>
            <w:r w:rsidRPr="009F28B5">
              <w:rPr>
                <w:rFonts w:asciiTheme="minorHAnsi" w:hAnsiTheme="minorHAnsi"/>
                <w:sz w:val="18"/>
                <w:szCs w:val="18"/>
              </w:rPr>
              <w:t>The young person is in immediate need for services in order to retain employment but does not currently have access or invested in services.  These services are needed immediately in order to meet the young person’s employment needs.</w:t>
            </w:r>
          </w:p>
        </w:tc>
      </w:tr>
      <w:tr w:rsidR="009B6CBD" w14:paraId="71FFA65C"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4368D06F"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71100DA" w14:textId="77777777" w:rsidR="009B6CBD" w:rsidRPr="1159ADA9" w:rsidRDefault="009B6CBD"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NA</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25A6C75" w14:textId="77777777" w:rsidR="009B6CBD" w:rsidRPr="009F28B5" w:rsidRDefault="009B6CBD" w:rsidP="0004308F">
            <w:pPr>
              <w:widowControl w:val="0"/>
              <w:autoSpaceDE w:val="0"/>
              <w:autoSpaceDN w:val="0"/>
              <w:adjustRightInd w:val="0"/>
              <w:rPr>
                <w:rFonts w:asciiTheme="minorHAnsi" w:hAnsiTheme="minorHAnsi"/>
                <w:sz w:val="18"/>
                <w:szCs w:val="18"/>
              </w:rPr>
            </w:pPr>
            <w:r w:rsidRPr="00A009FC">
              <w:rPr>
                <w:rFonts w:asciiTheme="minorHAnsi" w:hAnsiTheme="minorHAnsi"/>
                <w:sz w:val="18"/>
                <w:szCs w:val="18"/>
              </w:rPr>
              <w:t>Youth does not have the developmental or mental capacity to hold employment.</w:t>
            </w:r>
          </w:p>
        </w:tc>
      </w:tr>
    </w:tbl>
    <w:p w14:paraId="779DF9CD" w14:textId="77777777" w:rsidR="009B6CBD" w:rsidRDefault="009B6CBD" w:rsidP="009B6CBD"/>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753D4AC9"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2851A59" w14:textId="77777777" w:rsidR="009B6CBD" w:rsidRDefault="009B6CBD" w:rsidP="0004308F">
            <w:pPr>
              <w:spacing w:before="60" w:after="60"/>
              <w:rPr>
                <w:rFonts w:asciiTheme="minorHAnsi" w:hAnsiTheme="minorHAnsi"/>
                <w:b/>
                <w:sz w:val="18"/>
                <w:szCs w:val="18"/>
              </w:rPr>
            </w:pPr>
            <w:r w:rsidRPr="009F28B5">
              <w:rPr>
                <w:rFonts w:asciiTheme="minorHAnsi" w:hAnsiTheme="minorHAnsi"/>
                <w:sz w:val="18"/>
                <w:szCs w:val="18"/>
              </w:rPr>
              <w:br w:type="page"/>
            </w:r>
            <w:r w:rsidRPr="009F28B5">
              <w:rPr>
                <w:rFonts w:asciiTheme="minorHAnsi" w:hAnsiTheme="minorHAnsi"/>
                <w:b/>
                <w:sz w:val="18"/>
                <w:szCs w:val="18"/>
              </w:rPr>
              <w:t xml:space="preserve">BUDGET AND FINANCIAL MANAGEMENT  </w:t>
            </w:r>
          </w:p>
          <w:p w14:paraId="475078F6" w14:textId="77777777" w:rsidR="009B6CBD" w:rsidRPr="009F28B5" w:rsidRDefault="009B6CBD" w:rsidP="0004308F">
            <w:pPr>
              <w:spacing w:before="60" w:after="60"/>
              <w:rPr>
                <w:rFonts w:asciiTheme="minorHAnsi" w:hAnsiTheme="minorHAnsi"/>
                <w:sz w:val="18"/>
                <w:szCs w:val="18"/>
              </w:rPr>
            </w:pPr>
            <w:r w:rsidRPr="009F28B5">
              <w:rPr>
                <w:rFonts w:asciiTheme="minorHAnsi" w:hAnsiTheme="minorHAnsi"/>
                <w:sz w:val="18"/>
                <w:szCs w:val="18"/>
              </w:rPr>
              <w:t>This item rates the youth’s skills in regards to managing their finances and living within their means.  It includes the following skills and abilities:  Living within a budget; opening and using a checking and savings account; balancing a checkbook; developing consumer awareness and smart shopping skills; accessing information about credit, loans and taxes; and filling out tax forms.  A youth who does not have the developmental or mental capacity to perform thes</w:t>
            </w:r>
            <w:r>
              <w:rPr>
                <w:rFonts w:asciiTheme="minorHAnsi" w:hAnsiTheme="minorHAnsi"/>
                <w:sz w:val="18"/>
                <w:szCs w:val="18"/>
              </w:rPr>
              <w:t xml:space="preserve">e activities would be rated as </w:t>
            </w:r>
            <w:r w:rsidRPr="009F28B5">
              <w:rPr>
                <w:rFonts w:asciiTheme="minorHAnsi" w:hAnsiTheme="minorHAnsi"/>
                <w:sz w:val="18"/>
                <w:szCs w:val="18"/>
              </w:rPr>
              <w:t xml:space="preserve">N/A. </w:t>
            </w:r>
            <w:r w:rsidRPr="00A009FC">
              <w:rPr>
                <w:rFonts w:asciiTheme="minorHAnsi" w:hAnsiTheme="minorHAnsi"/>
                <w:b/>
                <w:sz w:val="18"/>
                <w:szCs w:val="18"/>
              </w:rPr>
              <w:t>(Concrete Supports)</w:t>
            </w:r>
          </w:p>
        </w:tc>
      </w:tr>
      <w:tr w:rsidR="009B6CBD" w14:paraId="7D6DBF94"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B6AF48F"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134EF62" w14:textId="77777777" w:rsidR="009B6CBD" w:rsidRPr="00EA5CED" w:rsidRDefault="009B6CBD" w:rsidP="0004308F">
            <w:pPr>
              <w:pStyle w:val="ListParagraph"/>
            </w:pPr>
            <w:r>
              <w:t>Does the young person have someone that can help them develop a budget?</w:t>
            </w:r>
          </w:p>
          <w:p w14:paraId="46D06FD9" w14:textId="77777777" w:rsidR="009B6CBD" w:rsidRPr="00EA5CED" w:rsidRDefault="009B6CBD" w:rsidP="0004308F">
            <w:pPr>
              <w:pStyle w:val="ListParagraph"/>
            </w:pPr>
            <w:r w:rsidRPr="00EA5CED">
              <w:t xml:space="preserve"> </w:t>
            </w:r>
            <w:r>
              <w:t>Does the young person have a checking or savings account?</w:t>
            </w:r>
          </w:p>
          <w:p w14:paraId="455FAB3A" w14:textId="77777777" w:rsidR="009B6CBD" w:rsidRDefault="009B6CBD" w:rsidP="0004308F">
            <w:pPr>
              <w:pStyle w:val="ListParagraph"/>
            </w:pPr>
            <w:r>
              <w:t>Can they fill out their taxes?</w:t>
            </w:r>
          </w:p>
          <w:p w14:paraId="0238B048" w14:textId="77777777" w:rsidR="009B6CBD" w:rsidRDefault="009B6CBD" w:rsidP="0004308F">
            <w:pPr>
              <w:pStyle w:val="ListParagraph"/>
            </w:pPr>
            <w:r>
              <w:t>Do they know how to use a debit or credit card?</w:t>
            </w:r>
          </w:p>
          <w:p w14:paraId="53CF7653" w14:textId="77777777" w:rsidR="009B6CBD" w:rsidRDefault="009B6CBD" w:rsidP="0004308F">
            <w:pPr>
              <w:pStyle w:val="ListParagraph"/>
            </w:pPr>
            <w:r>
              <w:t>When they leave care, does the young person have someone they go to when in a financial crisis?</w:t>
            </w:r>
          </w:p>
          <w:p w14:paraId="58FB2286" w14:textId="77777777" w:rsidR="009B6CBD" w:rsidRPr="009F45E8" w:rsidRDefault="009B6CBD" w:rsidP="0004308F">
            <w:pPr>
              <w:pStyle w:val="ListParagraph"/>
              <w:rPr>
                <w:rFonts w:ascii="Calibri" w:hAnsi="Calibri"/>
                <w:color w:val="000000" w:themeColor="text1"/>
              </w:rPr>
            </w:pPr>
            <w:r>
              <w:rPr>
                <w:rFonts w:cs="Times New Roman"/>
              </w:rPr>
              <w:t>Has their credit report been reviewed?</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5684D64" w14:textId="77777777" w:rsidR="009B6CBD" w:rsidRPr="009F28B5" w:rsidRDefault="009B6CBD" w:rsidP="0004308F">
            <w:pPr>
              <w:pStyle w:val="FreeForm"/>
              <w:spacing w:before="40" w:after="0" w:line="240" w:lineRule="auto"/>
              <w:jc w:val="left"/>
              <w:rPr>
                <w:rFonts w:asciiTheme="minorHAnsi" w:hAnsiTheme="minorHAnsi"/>
                <w:sz w:val="18"/>
                <w:szCs w:val="18"/>
              </w:rPr>
            </w:pPr>
            <w:r w:rsidRPr="009F28B5">
              <w:rPr>
                <w:rFonts w:asciiTheme="minorHAnsi" w:hAnsiTheme="minorHAnsi"/>
                <w:sz w:val="18"/>
                <w:szCs w:val="18"/>
              </w:rPr>
              <w:t>Ratings and Descriptions</w:t>
            </w:r>
          </w:p>
        </w:tc>
      </w:tr>
      <w:tr w:rsidR="009B6CBD" w14:paraId="321574B5"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65B9131"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1DDEB87"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9A17515" w14:textId="77777777" w:rsidR="009B6CBD" w:rsidRPr="009F28B5" w:rsidRDefault="009B6CBD" w:rsidP="0004308F">
            <w:pPr>
              <w:rPr>
                <w:rFonts w:asciiTheme="minorHAnsi" w:hAnsiTheme="minorHAnsi"/>
                <w:b/>
                <w:sz w:val="18"/>
                <w:szCs w:val="18"/>
              </w:rPr>
            </w:pPr>
            <w:r w:rsidRPr="009F28B5">
              <w:rPr>
                <w:rFonts w:asciiTheme="minorHAnsi" w:hAnsiTheme="minorHAnsi"/>
                <w:sz w:val="18"/>
                <w:szCs w:val="18"/>
              </w:rPr>
              <w:t xml:space="preserve">The young person actively seeks and accesses resources, formal and informal supports to help them develop and build their budgeting and financial management skills without prompting  </w:t>
            </w:r>
            <w:r w:rsidRPr="009F28B5">
              <w:rPr>
                <w:rFonts w:asciiTheme="minorHAnsi" w:hAnsiTheme="minorHAnsi"/>
                <w:b/>
                <w:sz w:val="18"/>
                <w:szCs w:val="18"/>
              </w:rPr>
              <w:t>(Concrete Supports)</w:t>
            </w:r>
          </w:p>
        </w:tc>
      </w:tr>
      <w:tr w:rsidR="009B6CBD" w14:paraId="24EE63BC"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C2B0191"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8E81243"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A114E1D" w14:textId="77777777" w:rsidR="009B6CBD" w:rsidRPr="009F28B5" w:rsidRDefault="009B6CBD" w:rsidP="0004308F">
            <w:pPr>
              <w:pStyle w:val="Default"/>
              <w:rPr>
                <w:rFonts w:asciiTheme="minorHAnsi" w:hAnsiTheme="minorHAnsi"/>
                <w:sz w:val="18"/>
                <w:szCs w:val="18"/>
              </w:rPr>
            </w:pPr>
            <w:r w:rsidRPr="009F28B5">
              <w:rPr>
                <w:rFonts w:asciiTheme="minorHAnsi" w:hAnsiTheme="minorHAnsi" w:cs="Times New Roman"/>
                <w:sz w:val="18"/>
                <w:szCs w:val="18"/>
              </w:rPr>
              <w:t xml:space="preserve">The young person has access to the concrete resources they need. </w:t>
            </w:r>
          </w:p>
        </w:tc>
      </w:tr>
      <w:tr w:rsidR="009B6CBD" w14:paraId="52B4E1B5"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874FBC9"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AEC3BB6"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3BBB254" w14:textId="77777777" w:rsidR="009B6CBD" w:rsidRPr="009F28B5" w:rsidRDefault="009B6CBD" w:rsidP="0004308F">
            <w:pPr>
              <w:rPr>
                <w:rFonts w:asciiTheme="minorHAnsi" w:hAnsiTheme="minorHAnsi"/>
                <w:sz w:val="18"/>
                <w:szCs w:val="18"/>
              </w:rPr>
            </w:pPr>
            <w:r w:rsidRPr="009F28B5">
              <w:rPr>
                <w:rFonts w:asciiTheme="minorHAnsi" w:hAnsiTheme="minorHAnsi"/>
                <w:sz w:val="18"/>
                <w:szCs w:val="18"/>
              </w:rPr>
              <w:t xml:space="preserve">The young person is currently receiving formal services such as attending the basic life skills classes or working with </w:t>
            </w:r>
            <w:r>
              <w:rPr>
                <w:rFonts w:asciiTheme="minorHAnsi" w:hAnsiTheme="minorHAnsi"/>
                <w:sz w:val="18"/>
                <w:szCs w:val="18"/>
              </w:rPr>
              <w:t xml:space="preserve">a support on a monthly budget. </w:t>
            </w:r>
          </w:p>
        </w:tc>
      </w:tr>
      <w:tr w:rsidR="009B6CBD" w14:paraId="71AD7B6A"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043C881"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36FB7FB"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FF1FE17" w14:textId="77777777" w:rsidR="009B6CBD" w:rsidRPr="009F28B5" w:rsidRDefault="009B6CBD" w:rsidP="0004308F">
            <w:pPr>
              <w:rPr>
                <w:rFonts w:asciiTheme="minorHAnsi" w:hAnsiTheme="minorHAnsi"/>
                <w:sz w:val="18"/>
                <w:szCs w:val="18"/>
              </w:rPr>
            </w:pPr>
            <w:r w:rsidRPr="009F28B5">
              <w:rPr>
                <w:rFonts w:asciiTheme="minorHAnsi" w:hAnsiTheme="minorHAnsi"/>
                <w:sz w:val="18"/>
                <w:szCs w:val="18"/>
              </w:rPr>
              <w:t>The young person has an identified need for formal service but has yet to be connected to them and the caseworker plans to make a referral or has made a re</w:t>
            </w:r>
            <w:r>
              <w:rPr>
                <w:rFonts w:asciiTheme="minorHAnsi" w:hAnsiTheme="minorHAnsi"/>
                <w:sz w:val="18"/>
                <w:szCs w:val="18"/>
              </w:rPr>
              <w:t xml:space="preserve">ferral during the current case </w:t>
            </w:r>
            <w:r w:rsidRPr="009F28B5">
              <w:rPr>
                <w:rFonts w:asciiTheme="minorHAnsi" w:hAnsiTheme="minorHAnsi"/>
                <w:sz w:val="18"/>
                <w:szCs w:val="18"/>
              </w:rPr>
              <w:t>and the services</w:t>
            </w:r>
            <w:r>
              <w:rPr>
                <w:rFonts w:asciiTheme="minorHAnsi" w:hAnsiTheme="minorHAnsi"/>
                <w:sz w:val="18"/>
                <w:szCs w:val="18"/>
              </w:rPr>
              <w:t xml:space="preserve"> have not yet been initiated.  </w:t>
            </w:r>
          </w:p>
        </w:tc>
      </w:tr>
      <w:tr w:rsidR="009B6CBD" w14:paraId="51A7DB20"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7648127"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5BB8185"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564A8AE" w14:textId="77777777" w:rsidR="009B6CBD" w:rsidRPr="009F28B5" w:rsidRDefault="009B6CBD" w:rsidP="0004308F">
            <w:pPr>
              <w:widowControl w:val="0"/>
              <w:autoSpaceDE w:val="0"/>
              <w:autoSpaceDN w:val="0"/>
              <w:adjustRightInd w:val="0"/>
              <w:rPr>
                <w:rFonts w:asciiTheme="minorHAnsi" w:hAnsiTheme="minorHAnsi"/>
                <w:sz w:val="18"/>
                <w:szCs w:val="18"/>
              </w:rPr>
            </w:pPr>
            <w:r w:rsidRPr="009F28B5">
              <w:rPr>
                <w:rFonts w:asciiTheme="minorHAnsi" w:hAnsiTheme="minorHAnsi"/>
                <w:sz w:val="18"/>
                <w:szCs w:val="18"/>
              </w:rPr>
              <w:t>The young person is in immediate need for services such as addressing a discrepancy on their credit report but does not currently have access.  These services are needed immediately in order to support the young person’s financial goals.</w:t>
            </w:r>
          </w:p>
        </w:tc>
      </w:tr>
      <w:tr w:rsidR="009B6CBD" w14:paraId="48C883CA"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2F8E3224"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D266EE8" w14:textId="77777777" w:rsidR="009B6CBD" w:rsidRPr="1159ADA9" w:rsidRDefault="009B6CBD"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NA</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679C6B2" w14:textId="77777777" w:rsidR="009B6CBD" w:rsidRPr="009F28B5" w:rsidRDefault="009B6CBD" w:rsidP="0004308F">
            <w:pPr>
              <w:widowControl w:val="0"/>
              <w:autoSpaceDE w:val="0"/>
              <w:autoSpaceDN w:val="0"/>
              <w:adjustRightInd w:val="0"/>
              <w:rPr>
                <w:rFonts w:asciiTheme="minorHAnsi" w:hAnsiTheme="minorHAnsi"/>
                <w:sz w:val="18"/>
                <w:szCs w:val="18"/>
              </w:rPr>
            </w:pPr>
            <w:r>
              <w:rPr>
                <w:rFonts w:asciiTheme="minorHAnsi" w:hAnsiTheme="minorHAnsi"/>
                <w:sz w:val="18"/>
                <w:szCs w:val="18"/>
              </w:rPr>
              <w:t>Youth does not have the developmental or mental capacity to perform budget and financial management activities.</w:t>
            </w:r>
          </w:p>
        </w:tc>
      </w:tr>
    </w:tbl>
    <w:p w14:paraId="4F74B027" w14:textId="77777777" w:rsidR="009B6CBD" w:rsidRDefault="009B6CBD" w:rsidP="009B6CBD"/>
    <w:p w14:paraId="4A96A4DB" w14:textId="77777777" w:rsidR="009B6CBD" w:rsidRDefault="009B6CBD" w:rsidP="009B6CBD">
      <w:r>
        <w:br w:type="page"/>
      </w:r>
    </w:p>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16A9DD59"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03F337D" w14:textId="77777777" w:rsidR="009B6CBD" w:rsidRDefault="009B6CBD" w:rsidP="0004308F">
            <w:pPr>
              <w:spacing w:before="60" w:after="60"/>
              <w:rPr>
                <w:rFonts w:asciiTheme="minorHAnsi" w:hAnsiTheme="minorHAnsi"/>
                <w:b/>
                <w:sz w:val="18"/>
                <w:szCs w:val="18"/>
              </w:rPr>
            </w:pPr>
            <w:r w:rsidRPr="009F28B5">
              <w:rPr>
                <w:rFonts w:asciiTheme="minorHAnsi" w:hAnsiTheme="minorHAnsi"/>
                <w:sz w:val="18"/>
                <w:szCs w:val="18"/>
              </w:rPr>
              <w:br w:type="page"/>
            </w:r>
            <w:r w:rsidRPr="009F28B5">
              <w:rPr>
                <w:rFonts w:asciiTheme="minorHAnsi" w:hAnsiTheme="minorHAnsi"/>
                <w:b/>
                <w:sz w:val="18"/>
                <w:szCs w:val="18"/>
              </w:rPr>
              <w:t xml:space="preserve">OBTAINING HOUSING  </w:t>
            </w:r>
          </w:p>
          <w:p w14:paraId="63A6F24A" w14:textId="77777777" w:rsidR="009B6CBD" w:rsidRPr="009F28B5" w:rsidRDefault="009B6CBD" w:rsidP="0004308F">
            <w:pPr>
              <w:spacing w:before="60" w:after="60"/>
              <w:rPr>
                <w:rFonts w:asciiTheme="minorHAnsi" w:hAnsiTheme="minorHAnsi"/>
                <w:sz w:val="18"/>
                <w:szCs w:val="18"/>
              </w:rPr>
            </w:pPr>
            <w:r w:rsidRPr="009F28B5">
              <w:rPr>
                <w:rFonts w:asciiTheme="minorHAnsi" w:hAnsiTheme="minorHAnsi"/>
                <w:sz w:val="18"/>
                <w:szCs w:val="18"/>
              </w:rPr>
              <w:t xml:space="preserve">This item rates the youth’s ability to identify and obtain appropriate housing.  This includes the youth’s ability to locate and maintain housing, including filling out a rental application and acquiring a lease, handling security deposits and utilities, understanding tenant rights and responsibilities, handling landlord complaints, and obtaining a housing voucher or housing assistance. A youth who does not have the developmental or mental capacity to live </w:t>
            </w:r>
            <w:r>
              <w:rPr>
                <w:rFonts w:asciiTheme="minorHAnsi" w:hAnsiTheme="minorHAnsi"/>
                <w:sz w:val="18"/>
                <w:szCs w:val="18"/>
              </w:rPr>
              <w:t xml:space="preserve">on their own would be rated as </w:t>
            </w:r>
            <w:r w:rsidRPr="009F28B5">
              <w:rPr>
                <w:rFonts w:asciiTheme="minorHAnsi" w:hAnsiTheme="minorHAnsi"/>
                <w:sz w:val="18"/>
                <w:szCs w:val="18"/>
              </w:rPr>
              <w:t xml:space="preserve">N/A. </w:t>
            </w:r>
            <w:r w:rsidRPr="00A009FC">
              <w:rPr>
                <w:rFonts w:asciiTheme="minorHAnsi" w:hAnsiTheme="minorHAnsi"/>
                <w:b/>
                <w:sz w:val="18"/>
                <w:szCs w:val="18"/>
              </w:rPr>
              <w:t>(Concrete Supports)</w:t>
            </w:r>
          </w:p>
        </w:tc>
      </w:tr>
      <w:tr w:rsidR="009B6CBD" w14:paraId="6105B9C2"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D9D585B"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853574C" w14:textId="77777777" w:rsidR="009B6CBD" w:rsidRPr="00EA5CED" w:rsidRDefault="009B6CBD" w:rsidP="0004308F">
            <w:pPr>
              <w:pStyle w:val="ListParagraph"/>
            </w:pPr>
            <w:r>
              <w:t>Does the youth have access to affordable housing?</w:t>
            </w:r>
          </w:p>
          <w:p w14:paraId="6049004F" w14:textId="77777777" w:rsidR="009B6CBD" w:rsidRDefault="009B6CBD" w:rsidP="0004308F">
            <w:pPr>
              <w:pStyle w:val="ListParagraph"/>
            </w:pPr>
            <w:r>
              <w:t>Do they have access to or qualify for a housing voucher?</w:t>
            </w:r>
          </w:p>
          <w:p w14:paraId="6B9DC0A5" w14:textId="77777777" w:rsidR="009B6CBD" w:rsidRDefault="009B6CBD" w:rsidP="0004308F">
            <w:pPr>
              <w:pStyle w:val="ListParagraph"/>
            </w:pPr>
            <w:r>
              <w:t>Has the team seen or reviewed the rental agreement?</w:t>
            </w:r>
          </w:p>
          <w:p w14:paraId="1DF47401" w14:textId="77777777" w:rsidR="009B6CBD" w:rsidRPr="009F45E8" w:rsidRDefault="009B6CBD" w:rsidP="0004308F">
            <w:pPr>
              <w:pStyle w:val="ListParagraph"/>
              <w:rPr>
                <w:rFonts w:ascii="Calibri" w:hAnsi="Calibri"/>
                <w:color w:val="000000" w:themeColor="text1"/>
              </w:rPr>
            </w:pPr>
            <w:r>
              <w:rPr>
                <w:rFonts w:cs="Times New Roman"/>
              </w:rPr>
              <w:t>Is the housing option a safe environment?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612F9CB" w14:textId="77777777" w:rsidR="009B6CBD" w:rsidRPr="009F28B5" w:rsidRDefault="009B6CBD" w:rsidP="0004308F">
            <w:pPr>
              <w:pStyle w:val="FreeForm"/>
              <w:spacing w:before="40" w:after="0" w:line="240" w:lineRule="auto"/>
              <w:jc w:val="left"/>
              <w:rPr>
                <w:rFonts w:asciiTheme="minorHAnsi" w:hAnsiTheme="minorHAnsi"/>
                <w:sz w:val="18"/>
                <w:szCs w:val="18"/>
              </w:rPr>
            </w:pPr>
            <w:r w:rsidRPr="009F28B5">
              <w:rPr>
                <w:rFonts w:asciiTheme="minorHAnsi" w:hAnsiTheme="minorHAnsi"/>
                <w:sz w:val="18"/>
                <w:szCs w:val="18"/>
              </w:rPr>
              <w:t>Ratings and Descriptions</w:t>
            </w:r>
          </w:p>
        </w:tc>
      </w:tr>
      <w:tr w:rsidR="009B6CBD" w14:paraId="303EF9E7"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3B43F96"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4F83DDA"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62699E4C" w14:textId="77777777" w:rsidR="009B6CBD" w:rsidRPr="009F28B5" w:rsidRDefault="009B6CBD" w:rsidP="0004308F">
            <w:pPr>
              <w:rPr>
                <w:rFonts w:asciiTheme="minorHAnsi" w:hAnsiTheme="minorHAnsi"/>
                <w:b/>
                <w:sz w:val="18"/>
                <w:szCs w:val="18"/>
              </w:rPr>
            </w:pPr>
            <w:r w:rsidRPr="009F28B5">
              <w:rPr>
                <w:rFonts w:asciiTheme="minorHAnsi" w:hAnsiTheme="minorHAnsi"/>
                <w:sz w:val="18"/>
                <w:szCs w:val="18"/>
              </w:rPr>
              <w:t xml:space="preserve">The young person actively seeks and accesses resources, formal and informal supports to help mentor and support them while identifying and obtaining housing on their own.  </w:t>
            </w:r>
            <w:r w:rsidRPr="009F28B5">
              <w:rPr>
                <w:rFonts w:asciiTheme="minorHAnsi" w:hAnsiTheme="minorHAnsi"/>
                <w:b/>
                <w:sz w:val="18"/>
                <w:szCs w:val="18"/>
              </w:rPr>
              <w:t>(Concrete Supports)</w:t>
            </w:r>
          </w:p>
          <w:p w14:paraId="08EABC1A" w14:textId="77777777" w:rsidR="009B6CBD" w:rsidRPr="009F28B5" w:rsidRDefault="009B6CBD" w:rsidP="0004308F">
            <w:pPr>
              <w:pStyle w:val="Default"/>
              <w:rPr>
                <w:rFonts w:asciiTheme="minorHAnsi" w:hAnsiTheme="minorHAnsi" w:cs="Arial"/>
                <w:sz w:val="18"/>
                <w:szCs w:val="18"/>
              </w:rPr>
            </w:pPr>
          </w:p>
        </w:tc>
      </w:tr>
      <w:tr w:rsidR="009B6CBD" w14:paraId="4536968F"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B05DF31"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B50578F"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43BCD0F" w14:textId="77777777" w:rsidR="009B6CBD" w:rsidRPr="009F28B5" w:rsidRDefault="009B6CBD" w:rsidP="0004308F">
            <w:pPr>
              <w:pStyle w:val="Default"/>
              <w:rPr>
                <w:rFonts w:asciiTheme="minorHAnsi" w:hAnsiTheme="minorHAnsi"/>
                <w:sz w:val="18"/>
                <w:szCs w:val="18"/>
              </w:rPr>
            </w:pPr>
            <w:r w:rsidRPr="009F28B5">
              <w:rPr>
                <w:rFonts w:asciiTheme="minorHAnsi" w:hAnsiTheme="minorHAnsi" w:cs="Times New Roman"/>
                <w:sz w:val="18"/>
                <w:szCs w:val="18"/>
              </w:rPr>
              <w:t xml:space="preserve">The young person has access to the concrete resources they need. </w:t>
            </w:r>
          </w:p>
        </w:tc>
      </w:tr>
      <w:tr w:rsidR="009B6CBD" w14:paraId="6ECD7724"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A3ACB2F"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C919EBF"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983C29B" w14:textId="77777777" w:rsidR="009B6CBD" w:rsidRPr="009F28B5" w:rsidRDefault="009B6CBD" w:rsidP="0004308F">
            <w:pPr>
              <w:pStyle w:val="Default"/>
              <w:rPr>
                <w:rFonts w:asciiTheme="minorHAnsi" w:hAnsiTheme="minorHAnsi"/>
                <w:sz w:val="18"/>
                <w:szCs w:val="18"/>
              </w:rPr>
            </w:pPr>
            <w:r w:rsidRPr="009F28B5">
              <w:rPr>
                <w:rFonts w:asciiTheme="minorHAnsi" w:hAnsiTheme="minorHAnsi" w:cs="Times New Roman"/>
                <w:sz w:val="18"/>
                <w:szCs w:val="18"/>
              </w:rPr>
              <w:t xml:space="preserve">The young person is currently receiving formal services such as working with the TAL Coordinator or housing authority, but may need a referral in the future. </w:t>
            </w:r>
          </w:p>
        </w:tc>
      </w:tr>
      <w:tr w:rsidR="009B6CBD" w14:paraId="5A8A8A1C"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B60A12E"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5143A5A"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40F63F7" w14:textId="77777777" w:rsidR="009B6CBD" w:rsidRPr="009F28B5" w:rsidRDefault="009B6CBD" w:rsidP="0004308F">
            <w:pPr>
              <w:rPr>
                <w:rFonts w:asciiTheme="minorHAnsi" w:hAnsiTheme="minorHAnsi"/>
                <w:sz w:val="18"/>
                <w:szCs w:val="18"/>
              </w:rPr>
            </w:pPr>
            <w:r w:rsidRPr="009F28B5">
              <w:rPr>
                <w:rFonts w:asciiTheme="minorHAnsi" w:hAnsiTheme="minorHAnsi"/>
                <w:sz w:val="18"/>
                <w:szCs w:val="18"/>
              </w:rPr>
              <w:t xml:space="preserve">The young person has an identified need for formal service but has yet to be connected to them and the caseworker plans to make a referral or has made a referral during the current case and the services have not yet been initiated.  </w:t>
            </w:r>
          </w:p>
          <w:p w14:paraId="2D7AC955" w14:textId="77777777" w:rsidR="009B6CBD" w:rsidRPr="009F28B5" w:rsidRDefault="009B6CBD" w:rsidP="0004308F">
            <w:pPr>
              <w:widowControl w:val="0"/>
              <w:autoSpaceDE w:val="0"/>
              <w:autoSpaceDN w:val="0"/>
              <w:adjustRightInd w:val="0"/>
              <w:rPr>
                <w:rFonts w:asciiTheme="minorHAnsi" w:hAnsiTheme="minorHAnsi"/>
                <w:sz w:val="18"/>
                <w:szCs w:val="18"/>
              </w:rPr>
            </w:pPr>
          </w:p>
        </w:tc>
      </w:tr>
      <w:tr w:rsidR="009B6CBD" w14:paraId="4D7EC434"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FE131E9"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D447409"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624668B" w14:textId="77777777" w:rsidR="009B6CBD" w:rsidRPr="009F28B5" w:rsidRDefault="009B6CBD" w:rsidP="0004308F">
            <w:pPr>
              <w:widowControl w:val="0"/>
              <w:autoSpaceDE w:val="0"/>
              <w:autoSpaceDN w:val="0"/>
              <w:adjustRightInd w:val="0"/>
              <w:rPr>
                <w:rFonts w:asciiTheme="minorHAnsi" w:hAnsiTheme="minorHAnsi"/>
                <w:sz w:val="18"/>
                <w:szCs w:val="18"/>
              </w:rPr>
            </w:pPr>
            <w:r w:rsidRPr="009F28B5">
              <w:rPr>
                <w:rFonts w:asciiTheme="minorHAnsi" w:hAnsiTheme="minorHAnsi"/>
                <w:sz w:val="18"/>
                <w:szCs w:val="18"/>
              </w:rPr>
              <w:t>The young person is in immediate need for services such as handling a landlord complaint, but does not currently have access.  These services are needed immediately in order to meet the youth’s housing needs.</w:t>
            </w:r>
          </w:p>
        </w:tc>
      </w:tr>
      <w:tr w:rsidR="009B6CBD" w14:paraId="604B00A7"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1339D356"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C6D58EB" w14:textId="77777777" w:rsidR="009B6CBD" w:rsidRPr="1159ADA9" w:rsidRDefault="009B6CBD"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NA</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79F8FE91" w14:textId="77777777" w:rsidR="009B6CBD" w:rsidRPr="009F28B5" w:rsidRDefault="009B6CBD" w:rsidP="0004308F">
            <w:pPr>
              <w:widowControl w:val="0"/>
              <w:autoSpaceDE w:val="0"/>
              <w:autoSpaceDN w:val="0"/>
              <w:adjustRightInd w:val="0"/>
              <w:rPr>
                <w:rFonts w:asciiTheme="minorHAnsi" w:hAnsiTheme="minorHAnsi"/>
                <w:sz w:val="18"/>
                <w:szCs w:val="18"/>
              </w:rPr>
            </w:pPr>
            <w:r>
              <w:rPr>
                <w:rFonts w:asciiTheme="minorHAnsi" w:hAnsiTheme="minorHAnsi"/>
                <w:sz w:val="18"/>
                <w:szCs w:val="18"/>
              </w:rPr>
              <w:t>Youth does not have the developmental or mental capacity to live on their own.</w:t>
            </w:r>
          </w:p>
        </w:tc>
      </w:tr>
    </w:tbl>
    <w:p w14:paraId="3864E9CD" w14:textId="77777777" w:rsidR="009B6CBD" w:rsidRDefault="009B6CBD" w:rsidP="009B6CBD"/>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7BA80747"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26A1CDD" w14:textId="77777777" w:rsidR="009B6CBD" w:rsidRPr="009F5530" w:rsidRDefault="009B6CBD" w:rsidP="0004308F">
            <w:pPr>
              <w:pStyle w:val="NoSpacing"/>
              <w:rPr>
                <w:b/>
              </w:rPr>
            </w:pPr>
            <w:r w:rsidRPr="009F5530">
              <w:br w:type="page"/>
            </w:r>
            <w:r w:rsidRPr="009F5530">
              <w:rPr>
                <w:b/>
              </w:rPr>
              <w:t xml:space="preserve">HOME MANAGEMENT SKILLS  </w:t>
            </w:r>
          </w:p>
          <w:p w14:paraId="0BE21764" w14:textId="77777777" w:rsidR="009B6CBD" w:rsidRPr="009F5530" w:rsidRDefault="009B6CBD" w:rsidP="0004308F">
            <w:pPr>
              <w:pStyle w:val="NoSpacing"/>
              <w:rPr>
                <w:rFonts w:ascii="Calibri" w:hAnsi="Calibri"/>
              </w:rPr>
            </w:pPr>
            <w:r w:rsidRPr="009F5530">
              <w:t>This item rates the youth’s skills in managing and understanding practices for keeping a healthy and safe home. This includes the youth’s ability to maintain a clean, organized environment, their skills regarding food preparation, laundry, housekeeping, living cooperatively, meal planning, grocery shopping and basic maintenance and repairs.</w:t>
            </w:r>
          </w:p>
        </w:tc>
      </w:tr>
      <w:tr w:rsidR="009B6CBD" w14:paraId="22C4B0D9"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82C3895"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383ADD4" w14:textId="77777777" w:rsidR="009B6CBD" w:rsidRDefault="009B6CBD" w:rsidP="0004308F">
            <w:pPr>
              <w:pStyle w:val="ListParagraph"/>
            </w:pPr>
            <w:r>
              <w:t>Does the youth have the skills to keep their room clean?</w:t>
            </w:r>
          </w:p>
          <w:p w14:paraId="7DB08809" w14:textId="77777777" w:rsidR="009B6CBD" w:rsidRDefault="009B6CBD" w:rsidP="0004308F">
            <w:pPr>
              <w:pStyle w:val="ListParagraph"/>
            </w:pPr>
            <w:r>
              <w:t>Can they do their own laundry?</w:t>
            </w:r>
          </w:p>
          <w:p w14:paraId="785FC24B" w14:textId="77777777" w:rsidR="009B6CBD" w:rsidRPr="00EA5CED" w:rsidRDefault="009B6CBD" w:rsidP="0004308F">
            <w:pPr>
              <w:pStyle w:val="ListParagraph"/>
            </w:pPr>
            <w:r>
              <w:t>Can they plan for and cook a meal and manage their grocery shopping on their own?</w:t>
            </w:r>
          </w:p>
          <w:p w14:paraId="0CADAF5C" w14:textId="77777777" w:rsidR="009B6CBD" w:rsidRPr="00B17B3B" w:rsidRDefault="009B6CBD" w:rsidP="0004308F">
            <w:pPr>
              <w:pStyle w:val="ListParagraph"/>
            </w:pPr>
            <w:r>
              <w:t>Does the youth have skills to perform basic household repairs?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E2D167D" w14:textId="77777777" w:rsidR="009B6CBD" w:rsidRPr="009F5530" w:rsidRDefault="009B6CBD" w:rsidP="0004308F">
            <w:pPr>
              <w:pStyle w:val="NoSpacing"/>
              <w:rPr>
                <w:rFonts w:ascii="Calibri" w:hAnsi="Calibri"/>
              </w:rPr>
            </w:pPr>
            <w:r w:rsidRPr="009F5530">
              <w:rPr>
                <w:rFonts w:ascii="Calibri" w:hAnsi="Calibri"/>
              </w:rPr>
              <w:t>Ratings and Descriptions</w:t>
            </w:r>
          </w:p>
        </w:tc>
      </w:tr>
      <w:tr w:rsidR="009B6CBD" w14:paraId="62D9F4D9"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EC13CFC"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64D8CAE" w14:textId="77777777" w:rsidR="009B6CBD" w:rsidRPr="1159ADA9"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tcBorders>
            <w:shd w:val="clear" w:color="auto" w:fill="auto"/>
            <w:tcMar>
              <w:top w:w="80" w:type="dxa"/>
              <w:left w:w="80" w:type="dxa"/>
              <w:bottom w:w="80" w:type="dxa"/>
              <w:right w:w="80" w:type="dxa"/>
            </w:tcMar>
          </w:tcPr>
          <w:p w14:paraId="681AAFDF" w14:textId="77777777" w:rsidR="009B6CBD" w:rsidRPr="009F5530" w:rsidRDefault="009B6CBD" w:rsidP="0004308F">
            <w:pPr>
              <w:pStyle w:val="NoSpacing"/>
              <w:rPr>
                <w:rFonts w:cs="Arial"/>
              </w:rPr>
            </w:pPr>
            <w:r w:rsidRPr="009F5530">
              <w:t>No evidence of any problems with the young person’s skills in managing a safe and healthy home.</w:t>
            </w:r>
          </w:p>
        </w:tc>
      </w:tr>
      <w:tr w:rsidR="009B6CBD" w14:paraId="576BD179"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E9305D1"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9530CB9"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21C0155" w14:textId="77777777" w:rsidR="009B6CBD" w:rsidRPr="009F5530" w:rsidRDefault="009B6CBD" w:rsidP="0004308F">
            <w:pPr>
              <w:pStyle w:val="NoSpacing"/>
            </w:pPr>
            <w:r w:rsidRPr="009F5530">
              <w:t>The young person is doing adequately in managing their home environment although some problems may exist; no intervention is needed at this time.</w:t>
            </w:r>
          </w:p>
        </w:tc>
      </w:tr>
      <w:tr w:rsidR="009B6CBD" w14:paraId="2C64D849"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E50069E"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F1AB84F"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F1D9187" w14:textId="77777777" w:rsidR="009B6CBD" w:rsidRPr="009F5530" w:rsidRDefault="009B6CBD" w:rsidP="0004308F">
            <w:pPr>
              <w:pStyle w:val="NoSpacing"/>
              <w:rPr>
                <w:rFonts w:ascii="Calibri" w:hAnsi="Calibri"/>
              </w:rPr>
            </w:pPr>
            <w:r w:rsidRPr="009F5530">
              <w:t>The young person is having problems with managing a safe and healthy home.  They may experience some problems with effective use of home management skills and the caseworker plans to intervene.</w:t>
            </w:r>
          </w:p>
        </w:tc>
      </w:tr>
      <w:tr w:rsidR="009B6CBD" w14:paraId="0A4CB205"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3CA4642"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1F60E5E"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792156D" w14:textId="77777777" w:rsidR="009B6CBD" w:rsidRPr="009F5530" w:rsidRDefault="009B6CBD" w:rsidP="0004308F">
            <w:pPr>
              <w:pStyle w:val="NoSpacing"/>
            </w:pPr>
            <w:r w:rsidRPr="009F5530">
              <w:t xml:space="preserve">The young person has no access to learning home management skills or no interest in maintaining a healthy and safe home. The young person has significant difficulties with their home management skills and the caseworker needs to take immediate action. </w:t>
            </w:r>
          </w:p>
        </w:tc>
      </w:tr>
    </w:tbl>
    <w:p w14:paraId="3B561EDE" w14:textId="77777777" w:rsidR="009B6CBD" w:rsidRDefault="009B6CBD" w:rsidP="009B6CBD"/>
    <w:p w14:paraId="71EAF533" w14:textId="77777777" w:rsidR="00051312" w:rsidRDefault="00051312" w:rsidP="009B6CBD"/>
    <w:p w14:paraId="5DCD9B77" w14:textId="77777777" w:rsidR="00051312" w:rsidRDefault="00051312" w:rsidP="009B6CBD"/>
    <w:p w14:paraId="33D1FA79" w14:textId="77777777" w:rsidR="00051312" w:rsidRDefault="00051312" w:rsidP="009B6CBD"/>
    <w:p w14:paraId="1982D06C" w14:textId="77777777" w:rsidR="00051312" w:rsidRDefault="00051312" w:rsidP="009B6CBD"/>
    <w:p w14:paraId="4A827841" w14:textId="77777777" w:rsidR="00051312" w:rsidRDefault="00051312" w:rsidP="009B6CBD"/>
    <w:p w14:paraId="0A4C3839" w14:textId="77777777" w:rsidR="00051312" w:rsidRDefault="00051312" w:rsidP="009B6CBD"/>
    <w:p w14:paraId="291597AF" w14:textId="77777777" w:rsidR="00051312" w:rsidRDefault="00051312" w:rsidP="009B6CBD"/>
    <w:p w14:paraId="3C68D829" w14:textId="77777777" w:rsidR="00051312" w:rsidRDefault="00051312" w:rsidP="009B6CBD"/>
    <w:tbl>
      <w:tblPr>
        <w:tblW w:w="9994" w:type="dxa"/>
        <w:tblInd w:w="86" w:type="dxa"/>
        <w:tblLayout w:type="fixed"/>
        <w:tblLook w:val="0000" w:firstRow="0" w:lastRow="0" w:firstColumn="0" w:lastColumn="0" w:noHBand="0" w:noVBand="0"/>
      </w:tblPr>
      <w:tblGrid>
        <w:gridCol w:w="2155"/>
        <w:gridCol w:w="449"/>
        <w:gridCol w:w="7390"/>
      </w:tblGrid>
      <w:tr w:rsidR="00051312" w:rsidRPr="00B359FE" w14:paraId="2451A773"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D397098" w14:textId="77777777" w:rsidR="00051312" w:rsidRPr="00051312" w:rsidRDefault="00051312" w:rsidP="0004308F">
            <w:pPr>
              <w:pStyle w:val="NoSpacing"/>
              <w:rPr>
                <w:b/>
              </w:rPr>
            </w:pPr>
            <w:r w:rsidRPr="009F5530">
              <w:br w:type="page"/>
            </w:r>
            <w:r w:rsidRPr="00051312">
              <w:rPr>
                <w:b/>
              </w:rPr>
              <w:t xml:space="preserve">FINANCIAL RESOURCES  </w:t>
            </w:r>
          </w:p>
          <w:p w14:paraId="3FA12693" w14:textId="77777777" w:rsidR="00051312" w:rsidRPr="009F5530" w:rsidRDefault="00051312" w:rsidP="00051312">
            <w:pPr>
              <w:pStyle w:val="NoSpacing"/>
              <w:rPr>
                <w:rFonts w:ascii="Calibri" w:hAnsi="Calibri"/>
              </w:rPr>
            </w:pPr>
            <w:r w:rsidRPr="00051312">
              <w:t xml:space="preserve">This item rates whether the </w:t>
            </w:r>
            <w:r>
              <w:t>child/</w:t>
            </w:r>
            <w:r w:rsidRPr="00051312">
              <w:t>youth has sufficient financial resources to support them</w:t>
            </w:r>
            <w:r>
              <w:t>selves</w:t>
            </w:r>
            <w:r w:rsidRPr="00051312">
              <w:t xml:space="preserve"> in meeting basic needs and self-identified goals. Before a </w:t>
            </w:r>
            <w:r>
              <w:t>child/</w:t>
            </w:r>
            <w:r w:rsidRPr="00051312">
              <w:t xml:space="preserve">youth can live independently with success, </w:t>
            </w:r>
            <w:r>
              <w:t>they need</w:t>
            </w:r>
            <w:r w:rsidRPr="00051312">
              <w:t xml:space="preserve"> to establish sufficient financial resources to cover the costs of rent, food, and clothing, as well as other expenses. Included in the evaluation of financial resources would be whether the young person has access to sufficient funds to pay for educational costs for </w:t>
            </w:r>
            <w:r>
              <w:t>their</w:t>
            </w:r>
            <w:r w:rsidRPr="00051312">
              <w:t xml:space="preserve"> planned education.</w:t>
            </w:r>
          </w:p>
        </w:tc>
      </w:tr>
      <w:tr w:rsidR="00051312" w14:paraId="588BF506"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B91BCA5" w14:textId="77777777" w:rsidR="00051312" w:rsidRPr="00B359FE" w:rsidRDefault="0005131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0FEE5ED" w14:textId="77777777" w:rsidR="00051312" w:rsidRDefault="00051312" w:rsidP="00051312">
            <w:pPr>
              <w:pStyle w:val="ListParagraph"/>
            </w:pPr>
            <w:r>
              <w:t>Does the youth have the means to meet basic needs?</w:t>
            </w:r>
          </w:p>
          <w:p w14:paraId="5DC782CC" w14:textId="77777777" w:rsidR="00051312" w:rsidRPr="00B17B3B" w:rsidRDefault="00051312" w:rsidP="00051312">
            <w:pPr>
              <w:pStyle w:val="ListParagraph"/>
            </w:pPr>
            <w:r>
              <w:t>Is there some concern that child/youth cannot cover day to day expenses?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9F1B3CF" w14:textId="77777777" w:rsidR="00051312" w:rsidRPr="009F5530" w:rsidRDefault="00051312" w:rsidP="0004308F">
            <w:pPr>
              <w:pStyle w:val="NoSpacing"/>
              <w:rPr>
                <w:rFonts w:ascii="Calibri" w:hAnsi="Calibri"/>
              </w:rPr>
            </w:pPr>
            <w:r w:rsidRPr="009F5530">
              <w:rPr>
                <w:rFonts w:ascii="Calibri" w:hAnsi="Calibri"/>
              </w:rPr>
              <w:t>Ratings and Descriptions</w:t>
            </w:r>
          </w:p>
        </w:tc>
      </w:tr>
      <w:tr w:rsidR="00051312" w14:paraId="180164AA"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C43C571" w14:textId="77777777" w:rsidR="00051312" w:rsidRPr="009F45E8" w:rsidRDefault="000513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EFA46DC" w14:textId="77777777" w:rsidR="00051312" w:rsidRPr="1159ADA9" w:rsidRDefault="0005131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tcBorders>
            <w:shd w:val="clear" w:color="auto" w:fill="auto"/>
            <w:tcMar>
              <w:top w:w="80" w:type="dxa"/>
              <w:left w:w="80" w:type="dxa"/>
              <w:bottom w:w="80" w:type="dxa"/>
              <w:right w:w="80" w:type="dxa"/>
            </w:tcMar>
          </w:tcPr>
          <w:p w14:paraId="027D325A" w14:textId="77777777" w:rsidR="00051312" w:rsidRPr="009F5530" w:rsidRDefault="00051312" w:rsidP="00051312">
            <w:pPr>
              <w:pStyle w:val="NoSpacing"/>
              <w:rPr>
                <w:rFonts w:cs="Arial"/>
              </w:rPr>
            </w:pPr>
            <w:r w:rsidRPr="00051312">
              <w:t>No evidence of financial difficulties and/or child/</w:t>
            </w:r>
            <w:r>
              <w:t>youth</w:t>
            </w:r>
            <w:r w:rsidRPr="00051312">
              <w:t xml:space="preserve"> has financial resources necessary to meet needs.</w:t>
            </w:r>
          </w:p>
        </w:tc>
      </w:tr>
      <w:tr w:rsidR="00051312" w14:paraId="1E9D64B7"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87F898F" w14:textId="77777777" w:rsidR="00051312" w:rsidRPr="009F45E8" w:rsidRDefault="000513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FCCD51E" w14:textId="77777777" w:rsidR="00051312" w:rsidRPr="009F45E8" w:rsidRDefault="000513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018B326" w14:textId="77777777" w:rsidR="00051312" w:rsidRPr="009F5530" w:rsidRDefault="00051312" w:rsidP="00051312">
            <w:pPr>
              <w:pStyle w:val="NoSpacing"/>
            </w:pPr>
            <w:r w:rsidRPr="00051312">
              <w:t>Child/</w:t>
            </w:r>
            <w:r>
              <w:t>youth</w:t>
            </w:r>
            <w:r w:rsidRPr="00051312">
              <w:t xml:space="preserve"> has financial resources necessary to meet most needs; however, some limitations exist.</w:t>
            </w:r>
          </w:p>
        </w:tc>
      </w:tr>
      <w:tr w:rsidR="00051312" w14:paraId="44F5B536"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72D84E5" w14:textId="77777777" w:rsidR="00051312" w:rsidRPr="009F45E8" w:rsidRDefault="000513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84FF273" w14:textId="77777777" w:rsidR="00051312" w:rsidRPr="009F45E8" w:rsidRDefault="000513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E14F487" w14:textId="77777777" w:rsidR="00051312" w:rsidRPr="009F5530" w:rsidRDefault="00051312" w:rsidP="00051312">
            <w:pPr>
              <w:pStyle w:val="NoSpacing"/>
              <w:rPr>
                <w:rFonts w:ascii="Calibri" w:hAnsi="Calibri"/>
              </w:rPr>
            </w:pPr>
            <w:r w:rsidRPr="00051312">
              <w:t>Child/</w:t>
            </w:r>
            <w:r>
              <w:t>youth</w:t>
            </w:r>
            <w:r w:rsidRPr="00051312">
              <w:t xml:space="preserve"> has financial difficulties that limit </w:t>
            </w:r>
            <w:r>
              <w:t>t</w:t>
            </w:r>
            <w:r w:rsidRPr="00051312">
              <w:t>he</w:t>
            </w:r>
            <w:r>
              <w:t>i</w:t>
            </w:r>
            <w:r w:rsidRPr="00051312">
              <w:t>r ability to meet needs.</w:t>
            </w:r>
          </w:p>
        </w:tc>
      </w:tr>
      <w:tr w:rsidR="00051312" w14:paraId="42C9F420"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135AE1D" w14:textId="77777777" w:rsidR="00051312" w:rsidRPr="009F45E8" w:rsidRDefault="0005131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3654BAE" w14:textId="77777777" w:rsidR="00051312" w:rsidRPr="009F45E8" w:rsidRDefault="000513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0150E15" w14:textId="77777777" w:rsidR="00051312" w:rsidRPr="009F5530" w:rsidRDefault="00051312" w:rsidP="00051312">
            <w:pPr>
              <w:pStyle w:val="NoSpacing"/>
            </w:pPr>
            <w:r w:rsidRPr="00051312">
              <w:t>Child/</w:t>
            </w:r>
            <w:r>
              <w:t>youth</w:t>
            </w:r>
            <w:r w:rsidRPr="00051312">
              <w:t xml:space="preserve"> is experiencing financial hardship, poverty.</w:t>
            </w:r>
          </w:p>
        </w:tc>
      </w:tr>
    </w:tbl>
    <w:p w14:paraId="58A747D1" w14:textId="77777777" w:rsidR="00051312" w:rsidRDefault="00051312" w:rsidP="009B6CBD"/>
    <w:p w14:paraId="247AFC63" w14:textId="77777777" w:rsidR="009B6CBD" w:rsidRDefault="009B6CBD" w:rsidP="009B6CBD"/>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2844ACA3"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D31252E" w14:textId="77777777" w:rsidR="009B6CBD" w:rsidRDefault="009B6CBD" w:rsidP="0004308F">
            <w:pPr>
              <w:pStyle w:val="NoSpacing"/>
              <w:rPr>
                <w:b/>
              </w:rPr>
            </w:pPr>
            <w:r>
              <w:rPr>
                <w:b/>
              </w:rPr>
              <w:t xml:space="preserve">BASIC HEALTH SKILLS </w:t>
            </w:r>
          </w:p>
          <w:p w14:paraId="016C0691" w14:textId="77777777" w:rsidR="009B6CBD" w:rsidRPr="00254FC5" w:rsidRDefault="009B6CBD" w:rsidP="0004308F">
            <w:pPr>
              <w:pStyle w:val="NoSpacing"/>
              <w:rPr>
                <w:rFonts w:ascii="Calibri" w:hAnsi="Calibri"/>
              </w:rPr>
            </w:pPr>
            <w:r w:rsidRPr="004D63E9">
              <w:t>This item rates if t</w:t>
            </w:r>
            <w:r>
              <w:t xml:space="preserve">he youth has basic knowledge and skills related to health education and risk prevention, such as nutrition, fitness and exercise, first aid, information on sexuality and sex education (such as pregnancy prevention and family planning, and information regarding prevention of STDs), prevention of substance use and alcohol abuse, adolescent brain development, etc.  Does not include receipt of direct medical care or substance abuse treatment. </w:t>
            </w:r>
            <w:r>
              <w:rPr>
                <w:b/>
              </w:rPr>
              <w:t>(</w:t>
            </w:r>
            <w:r w:rsidRPr="009E7CE8">
              <w:rPr>
                <w:b/>
              </w:rPr>
              <w:t>Knowledge of Adolescent Development)</w:t>
            </w:r>
          </w:p>
        </w:tc>
      </w:tr>
      <w:tr w:rsidR="009B6CBD" w14:paraId="1AFC01E2"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D9FB963"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397FDF2" w14:textId="77777777" w:rsidR="009B6CBD" w:rsidRDefault="009B6CBD" w:rsidP="0004308F">
            <w:pPr>
              <w:pStyle w:val="ListParagraph"/>
            </w:pPr>
            <w:r>
              <w:t>Are there dietary concerns that could lead to health risks?</w:t>
            </w:r>
          </w:p>
          <w:p w14:paraId="18F5E93C" w14:textId="77777777" w:rsidR="009B6CBD" w:rsidRDefault="009B6CBD" w:rsidP="0004308F">
            <w:pPr>
              <w:pStyle w:val="ListParagraph"/>
            </w:pPr>
            <w:r>
              <w:t>Have they completed a sex education course?  Are they practicing safe sex?</w:t>
            </w:r>
          </w:p>
          <w:p w14:paraId="2D015EBE" w14:textId="77777777" w:rsidR="009B6CBD" w:rsidRDefault="009B6CBD" w:rsidP="0004308F">
            <w:pPr>
              <w:pStyle w:val="ListParagraph"/>
            </w:pPr>
            <w:r>
              <w:t>Do they understand how their brain develops?</w:t>
            </w:r>
          </w:p>
          <w:p w14:paraId="289C5E7D" w14:textId="77777777" w:rsidR="009B6CBD" w:rsidRPr="009F45E8" w:rsidRDefault="009B6CBD" w:rsidP="0004308F">
            <w:pPr>
              <w:pStyle w:val="ListParagraph"/>
              <w:rPr>
                <w:rFonts w:ascii="Calibri" w:hAnsi="Calibri"/>
                <w:color w:val="000000" w:themeColor="text1"/>
              </w:rPr>
            </w:pPr>
            <w:r>
              <w:rPr>
                <w:rFonts w:cs="Times New Roman"/>
              </w:rPr>
              <w:t>Do they understand the impact of substance abuse on their health?</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1E1B57C" w14:textId="77777777" w:rsidR="009B6CBD" w:rsidRPr="009F45E8" w:rsidRDefault="009B6CBD" w:rsidP="0004308F">
            <w:pPr>
              <w:pStyle w:val="NoSpacing"/>
              <w:rPr>
                <w:rFonts w:ascii="Calibri" w:hAnsi="Calibri"/>
              </w:rPr>
            </w:pPr>
            <w:r w:rsidRPr="1159ADA9">
              <w:rPr>
                <w:rFonts w:ascii="Calibri" w:hAnsi="Calibri"/>
              </w:rPr>
              <w:t>Ratings and Descriptions</w:t>
            </w:r>
          </w:p>
        </w:tc>
      </w:tr>
      <w:tr w:rsidR="009B6CBD" w14:paraId="6F972F75"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0E0F88B"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1ABC43C"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594268A" w14:textId="77777777" w:rsidR="009B6CBD" w:rsidRPr="004D63E9" w:rsidRDefault="009B6CBD" w:rsidP="0004308F">
            <w:pPr>
              <w:pStyle w:val="NoSpacing"/>
              <w:rPr>
                <w:rFonts w:cs="Arial"/>
              </w:rPr>
            </w:pPr>
            <w:r w:rsidRPr="004D63E9">
              <w:t>The young person is actively seeking, acquiring, and using accurate information in order to maintain good health.</w:t>
            </w:r>
            <w:r>
              <w:t xml:space="preserve"> </w:t>
            </w:r>
            <w:r w:rsidRPr="004D63E9">
              <w:rPr>
                <w:b/>
              </w:rPr>
              <w:t>(Knowledge of Adolescent Development)</w:t>
            </w:r>
          </w:p>
        </w:tc>
      </w:tr>
      <w:tr w:rsidR="009B6CBD" w14:paraId="63284251"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604859B"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6864694"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84E693E" w14:textId="77777777" w:rsidR="009B6CBD" w:rsidRPr="004D63E9" w:rsidRDefault="009B6CBD" w:rsidP="0004308F">
            <w:pPr>
              <w:pStyle w:val="NoSpacing"/>
            </w:pPr>
            <w:r w:rsidRPr="004D63E9">
              <w:t>No evidence of any problems with the young person’s knowledge of their health</w:t>
            </w:r>
            <w:r>
              <w:t>;</w:t>
            </w:r>
            <w:r w:rsidRPr="004D63E9">
              <w:t xml:space="preserve"> they have received prevention education and understand their responsibility and consequences of unhealthy choices.</w:t>
            </w:r>
          </w:p>
        </w:tc>
      </w:tr>
      <w:tr w:rsidR="009B6CBD" w14:paraId="6CCD8A16"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A85129E"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E27EE2B"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CE8DF5B" w14:textId="77777777" w:rsidR="009B6CBD" w:rsidRPr="004D63E9" w:rsidRDefault="009B6CBD" w:rsidP="0004308F">
            <w:pPr>
              <w:pStyle w:val="NoSpacing"/>
            </w:pPr>
            <w:r w:rsidRPr="004D63E9">
              <w:t>The young person is working with a formal or informal support to improve their basic knowledge, although some problems may exist; no intervention is needed at this time.</w:t>
            </w:r>
          </w:p>
        </w:tc>
      </w:tr>
      <w:tr w:rsidR="009B6CBD" w14:paraId="044E8197"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4375AA4"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A9D07BD"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53EC668" w14:textId="77777777" w:rsidR="009B6CBD" w:rsidRPr="004D63E9" w:rsidRDefault="009B6CBD" w:rsidP="0004308F">
            <w:pPr>
              <w:pStyle w:val="NoSpacing"/>
              <w:rPr>
                <w:rFonts w:ascii="Calibri" w:hAnsi="Calibri"/>
              </w:rPr>
            </w:pPr>
            <w:r w:rsidRPr="004D63E9">
              <w:t>The young person has limited basic knowledge and is willing to build their skills.  They may experience some problems due to the limited knowledge and the caseworker plans to intervene.</w:t>
            </w:r>
          </w:p>
        </w:tc>
      </w:tr>
      <w:tr w:rsidR="009B6CBD" w14:paraId="0839D7D5"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2CE306E"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B24DD1A"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04312EC" w14:textId="77777777" w:rsidR="009B6CBD" w:rsidRPr="004D63E9" w:rsidRDefault="009B6CBD" w:rsidP="0004308F">
            <w:pPr>
              <w:pStyle w:val="NoSpacing"/>
              <w:rPr>
                <w:rFonts w:ascii="Calibri" w:hAnsi="Calibri"/>
              </w:rPr>
            </w:pPr>
            <w:r w:rsidRPr="004D63E9">
              <w:t xml:space="preserve">The young person has no access to support, interest in learning or practicing basic health skills.  The young person is at risk of unhealthy practices that could impact their well-being.  Immediate education or intervention is required.  </w:t>
            </w:r>
          </w:p>
        </w:tc>
      </w:tr>
    </w:tbl>
    <w:p w14:paraId="2E19AFAA" w14:textId="77777777" w:rsidR="009B6CBD" w:rsidRDefault="009B6CBD" w:rsidP="009B6CBD"/>
    <w:p w14:paraId="2A74E9D2" w14:textId="77777777" w:rsidR="00051312" w:rsidRDefault="00051312" w:rsidP="009B6CBD"/>
    <w:p w14:paraId="623AE7B1" w14:textId="77777777" w:rsidR="00051312" w:rsidRDefault="00051312" w:rsidP="009B6CBD"/>
    <w:p w14:paraId="08D7594E" w14:textId="77777777" w:rsidR="00051312" w:rsidRDefault="00051312" w:rsidP="009B6CBD"/>
    <w:p w14:paraId="4889BD4F" w14:textId="77777777" w:rsidR="00051312" w:rsidRDefault="00051312" w:rsidP="009B6CBD"/>
    <w:p w14:paraId="67304D79" w14:textId="77777777" w:rsidR="00051312" w:rsidRDefault="00051312" w:rsidP="009B6CBD"/>
    <w:p w14:paraId="431909A0" w14:textId="77777777" w:rsidR="00051312" w:rsidRDefault="00051312" w:rsidP="009B6CBD"/>
    <w:p w14:paraId="329323D4" w14:textId="77777777" w:rsidR="00051312" w:rsidRDefault="00051312" w:rsidP="009B6CBD"/>
    <w:p w14:paraId="51D25AA6" w14:textId="77777777" w:rsidR="00051312" w:rsidRDefault="00051312" w:rsidP="009B6CBD"/>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1CF10DDB"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DEC7BF5" w14:textId="77777777" w:rsidR="009B6CBD" w:rsidRDefault="009B6CBD" w:rsidP="0004308F">
            <w:pPr>
              <w:pStyle w:val="NoSpacing"/>
              <w:rPr>
                <w:b/>
              </w:rPr>
            </w:pPr>
            <w:r w:rsidRPr="00B17B3B">
              <w:rPr>
                <w:b/>
              </w:rPr>
              <w:t xml:space="preserve">ACCESS TO HEALTHCARE RESOURCES  </w:t>
            </w:r>
          </w:p>
          <w:p w14:paraId="445C1DD3" w14:textId="77777777" w:rsidR="009B6CBD" w:rsidRPr="00B17B3B" w:rsidRDefault="009B6CBD" w:rsidP="0004308F">
            <w:pPr>
              <w:pStyle w:val="NoSpacing"/>
              <w:rPr>
                <w:rFonts w:ascii="Calibri" w:hAnsi="Calibri"/>
              </w:rPr>
            </w:pPr>
            <w:r w:rsidRPr="00B17B3B">
              <w:t>This item rates if the youth has access to and knows how to use medical and dental care benefits and insurance, and knows how to maintain and access their own health records.  They have knowledge of their right and ability to access Medicaid benefits after they are released from foster care.  A youth who does not have the developmental or mental capacity to perform thes</w:t>
            </w:r>
            <w:r>
              <w:t xml:space="preserve">e activities would be rated as </w:t>
            </w:r>
            <w:r w:rsidRPr="00B17B3B">
              <w:t xml:space="preserve">N/A.  </w:t>
            </w:r>
            <w:r w:rsidRPr="00B17B3B">
              <w:rPr>
                <w:b/>
              </w:rPr>
              <w:t>(Concrete Supports)</w:t>
            </w:r>
          </w:p>
        </w:tc>
      </w:tr>
      <w:tr w:rsidR="009B6CBD" w14:paraId="758D214E"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6AD5B1B"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38CFEC4" w14:textId="77777777" w:rsidR="009B6CBD" w:rsidRDefault="009B6CBD" w:rsidP="0004308F">
            <w:pPr>
              <w:pStyle w:val="ListParagraph"/>
            </w:pPr>
            <w:r>
              <w:t>Can the young person make their own appointments?</w:t>
            </w:r>
          </w:p>
          <w:p w14:paraId="73166484" w14:textId="77777777" w:rsidR="009B6CBD" w:rsidRDefault="009B6CBD" w:rsidP="0004308F">
            <w:pPr>
              <w:pStyle w:val="ListParagraph"/>
            </w:pPr>
            <w:r>
              <w:t>Do they know what a co-pay is?</w:t>
            </w:r>
          </w:p>
          <w:p w14:paraId="3D1B0873" w14:textId="77777777" w:rsidR="009B6CBD" w:rsidRDefault="009B6CBD" w:rsidP="0004308F">
            <w:pPr>
              <w:pStyle w:val="ListParagraph"/>
            </w:pPr>
            <w:r>
              <w:t>If they get denied a medical service, do they know how to appeal or advocate for their medical needs?</w:t>
            </w:r>
          </w:p>
          <w:p w14:paraId="511FFE37" w14:textId="77777777" w:rsidR="009B6CBD" w:rsidRDefault="009B6CBD" w:rsidP="0004308F">
            <w:pPr>
              <w:pStyle w:val="ListParagraph"/>
            </w:pPr>
            <w:r>
              <w:t>Do they understand how to maintain their Medicaid after they leave care?</w:t>
            </w:r>
          </w:p>
          <w:p w14:paraId="53686709" w14:textId="77777777" w:rsidR="009B6CBD" w:rsidRPr="009F45E8" w:rsidRDefault="009B6CBD" w:rsidP="0004308F">
            <w:pPr>
              <w:pStyle w:val="FreeForm"/>
              <w:suppressAutoHyphens w:val="0"/>
              <w:spacing w:before="20" w:after="40" w:line="240" w:lineRule="auto"/>
              <w:jc w:val="left"/>
              <w:rPr>
                <w:rFonts w:ascii="Calibri" w:hAnsi="Calibri"/>
                <w:color w:val="000000" w:themeColor="text1"/>
              </w:rPr>
            </w:pP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745A30D" w14:textId="77777777" w:rsidR="009B6CBD" w:rsidRPr="00B17B3B" w:rsidRDefault="009B6CBD" w:rsidP="0004308F">
            <w:pPr>
              <w:pStyle w:val="NoSpacing"/>
              <w:rPr>
                <w:rFonts w:ascii="Calibri" w:hAnsi="Calibri"/>
              </w:rPr>
            </w:pPr>
            <w:r w:rsidRPr="00B17B3B">
              <w:rPr>
                <w:rFonts w:ascii="Calibri" w:hAnsi="Calibri"/>
              </w:rPr>
              <w:t>Ratings and Descriptions</w:t>
            </w:r>
          </w:p>
        </w:tc>
      </w:tr>
      <w:tr w:rsidR="009B6CBD" w14:paraId="44978EA4"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243A9A4"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8CFDF9B"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9C20DC9" w14:textId="77777777" w:rsidR="009B6CBD" w:rsidRPr="00B17B3B" w:rsidRDefault="009B6CBD" w:rsidP="0004308F">
            <w:pPr>
              <w:pStyle w:val="NoSpacing"/>
              <w:rPr>
                <w:b/>
              </w:rPr>
            </w:pPr>
            <w:r w:rsidRPr="00B17B3B">
              <w:t xml:space="preserve">The young person has full knowledge of how to advocate for and access their medical and dental care. They can identify and access the necessary resources and supports.  </w:t>
            </w:r>
            <w:r w:rsidRPr="00B17B3B">
              <w:rPr>
                <w:b/>
              </w:rPr>
              <w:t>(Concrete Supports)</w:t>
            </w:r>
          </w:p>
        </w:tc>
      </w:tr>
      <w:tr w:rsidR="009B6CBD" w14:paraId="46F09FE1"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5481361"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91C35FF"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A50559A" w14:textId="77777777" w:rsidR="009B6CBD" w:rsidRPr="00B17B3B" w:rsidRDefault="009B6CBD" w:rsidP="0004308F">
            <w:pPr>
              <w:pStyle w:val="NoSpacing"/>
            </w:pPr>
            <w:r w:rsidRPr="00B17B3B">
              <w:t xml:space="preserve">The young person has access to the concrete resources they need. </w:t>
            </w:r>
          </w:p>
        </w:tc>
      </w:tr>
      <w:tr w:rsidR="009B6CBD" w14:paraId="4E715ACE"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83257A7"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E595E22"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57D2E99" w14:textId="77777777" w:rsidR="009B6CBD" w:rsidRPr="00B17B3B" w:rsidRDefault="009B6CBD" w:rsidP="0004308F">
            <w:pPr>
              <w:pStyle w:val="NoSpacing"/>
            </w:pPr>
            <w:r w:rsidRPr="00B17B3B">
              <w:t>The young person is currently receiving formal services to meet their medical and dental needs</w:t>
            </w:r>
            <w:r>
              <w:t>;</w:t>
            </w:r>
            <w:r w:rsidRPr="00B17B3B">
              <w:t xml:space="preserve"> they are working with a support to learn how to make their own appointments and gain a basic understanding of their benefits</w:t>
            </w:r>
            <w:r>
              <w:t>;</w:t>
            </w:r>
            <w:r w:rsidRPr="00B17B3B">
              <w:t xml:space="preserve"> and no intervention is needed at this time. </w:t>
            </w:r>
          </w:p>
        </w:tc>
      </w:tr>
      <w:tr w:rsidR="009B6CBD" w14:paraId="61B05B43"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DB565A7"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309A92F"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4AC511C" w14:textId="77777777" w:rsidR="009B6CBD" w:rsidRPr="00B17B3B" w:rsidRDefault="009B6CBD" w:rsidP="0004308F">
            <w:pPr>
              <w:pStyle w:val="NoSpacing"/>
            </w:pPr>
            <w:r w:rsidRPr="00B17B3B">
              <w:t>The young person is currently receiving services to meet their medical and dental needs, but does not have a voice in the process or understand their own benefits</w:t>
            </w:r>
            <w:r>
              <w:t>;</w:t>
            </w:r>
            <w:r w:rsidRPr="00B17B3B">
              <w:t xml:space="preserve"> the caseworker plans to intervene.</w:t>
            </w:r>
          </w:p>
        </w:tc>
      </w:tr>
      <w:tr w:rsidR="009B6CBD" w14:paraId="048951A9"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5AA0D1B"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7C590A3"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14A9029" w14:textId="77777777" w:rsidR="009B6CBD" w:rsidRPr="00B17B3B" w:rsidRDefault="009B6CBD" w:rsidP="0004308F">
            <w:pPr>
              <w:pStyle w:val="NoSpacing"/>
              <w:rPr>
                <w:rFonts w:ascii="Calibri" w:hAnsi="Calibri"/>
              </w:rPr>
            </w:pPr>
            <w:r w:rsidRPr="00B17B3B">
              <w:t>The young person is in immediate need for services. They are not receiving the medical or dental care they need due to lack of knowledge of their benefits.  These services are needed immediately in order to educate the young person on their medical benefits and to arrange appropriate healthcare.</w:t>
            </w:r>
          </w:p>
        </w:tc>
      </w:tr>
      <w:tr w:rsidR="009B6CBD" w14:paraId="6B1C09A5"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230E6EED"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BC24C37" w14:textId="77777777" w:rsidR="009B6CBD" w:rsidRPr="1159ADA9" w:rsidRDefault="009B6CBD" w:rsidP="0004308F">
            <w:pPr>
              <w:pStyle w:val="FreeForm"/>
              <w:spacing w:before="40" w:after="40" w:line="240" w:lineRule="auto"/>
              <w:jc w:val="center"/>
              <w:rPr>
                <w:rFonts w:ascii="Calibri" w:hAnsi="Calibri"/>
                <w:color w:val="000000" w:themeColor="text1"/>
                <w:sz w:val="18"/>
                <w:szCs w:val="18"/>
              </w:rPr>
            </w:pPr>
            <w:r>
              <w:rPr>
                <w:rFonts w:ascii="Calibri" w:hAnsi="Calibri"/>
                <w:color w:val="000000" w:themeColor="text1"/>
                <w:sz w:val="18"/>
                <w:szCs w:val="18"/>
              </w:rPr>
              <w:t>NA</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7F2DD2E" w14:textId="77777777" w:rsidR="009B6CBD" w:rsidRPr="00B17B3B" w:rsidRDefault="009B6CBD" w:rsidP="0004308F">
            <w:pPr>
              <w:pStyle w:val="NoSpacing"/>
            </w:pPr>
            <w:r>
              <w:t>Youth does not have the developmental or mental capacity to access their healthcare resources.</w:t>
            </w:r>
          </w:p>
        </w:tc>
      </w:tr>
    </w:tbl>
    <w:p w14:paraId="2DAAFA46" w14:textId="77777777" w:rsidR="009B6CBD" w:rsidRDefault="009B6CBD" w:rsidP="009B6CBD"/>
    <w:p w14:paraId="135028AC" w14:textId="77777777" w:rsidR="009B6CBD" w:rsidRDefault="009B6CBD" w:rsidP="009B6CBD">
      <w:r>
        <w:br w:type="page"/>
      </w:r>
    </w:p>
    <w:tbl>
      <w:tblPr>
        <w:tblW w:w="9994" w:type="dxa"/>
        <w:tblInd w:w="86" w:type="dxa"/>
        <w:tblLayout w:type="fixed"/>
        <w:tblLook w:val="0000" w:firstRow="0" w:lastRow="0" w:firstColumn="0" w:lastColumn="0" w:noHBand="0" w:noVBand="0"/>
      </w:tblPr>
      <w:tblGrid>
        <w:gridCol w:w="2155"/>
        <w:gridCol w:w="449"/>
        <w:gridCol w:w="7390"/>
      </w:tblGrid>
      <w:tr w:rsidR="009B6CBD" w:rsidRPr="00B17B3B" w14:paraId="7C787053"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5350EC7" w14:textId="77777777" w:rsidR="009B6CBD" w:rsidRDefault="009B6CBD" w:rsidP="0004308F">
            <w:pPr>
              <w:pStyle w:val="NoSpacing"/>
              <w:rPr>
                <w:b/>
              </w:rPr>
            </w:pPr>
            <w:r w:rsidRPr="00B17B3B">
              <w:rPr>
                <w:b/>
              </w:rPr>
              <w:t xml:space="preserve">HEALTHY RELATIONSHIPS  </w:t>
            </w:r>
          </w:p>
          <w:p w14:paraId="5F8495EC" w14:textId="77777777" w:rsidR="009B6CBD" w:rsidRPr="00B17B3B" w:rsidRDefault="009B6CBD" w:rsidP="0004308F">
            <w:pPr>
              <w:pStyle w:val="NoSpacing"/>
              <w:rPr>
                <w:rFonts w:ascii="Calibri" w:hAnsi="Calibri"/>
              </w:rPr>
            </w:pPr>
            <w:r w:rsidRPr="00B17B3B">
              <w:t>T</w:t>
            </w:r>
            <w:r>
              <w:t>his item rate if t</w:t>
            </w:r>
            <w:r w:rsidRPr="00B17B3B">
              <w:t xml:space="preserve">he youth has a basic knowledge of how to create and sustain healthy marriages/romantic relationships, healthy dating practices, spousal communication, basic childcare/parenting skills, and domestic/family violence prevention. A youth who does not have the developmental or mental capacity to perform these activities would be rated as N/A. </w:t>
            </w:r>
            <w:r w:rsidRPr="00B17B3B">
              <w:rPr>
                <w:b/>
              </w:rPr>
              <w:t>(Knowledge of Adolescent Development)</w:t>
            </w:r>
          </w:p>
        </w:tc>
      </w:tr>
      <w:tr w:rsidR="009B6CBD" w:rsidRPr="00B17B3B" w14:paraId="49129224"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37A0814"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B94BEB4" w14:textId="77777777" w:rsidR="009B6CBD" w:rsidRDefault="009B6CBD" w:rsidP="0004308F">
            <w:pPr>
              <w:pStyle w:val="ListParagraph"/>
            </w:pPr>
            <w:r>
              <w:t>Are they dating?  Do they know their rights in a relationship?</w:t>
            </w:r>
          </w:p>
          <w:p w14:paraId="4464FE9E" w14:textId="77777777" w:rsidR="009B6CBD" w:rsidRDefault="009B6CBD" w:rsidP="0004308F">
            <w:pPr>
              <w:pStyle w:val="ListParagraph"/>
            </w:pPr>
            <w:r>
              <w:t>Do they understand and use the word “no” to create safe boundaries?</w:t>
            </w:r>
          </w:p>
          <w:p w14:paraId="7188DDB8" w14:textId="77777777" w:rsidR="009B6CBD" w:rsidRDefault="009B6CBD" w:rsidP="0004308F">
            <w:pPr>
              <w:pStyle w:val="ListParagraph"/>
            </w:pPr>
            <w:r>
              <w:t>Do they have issues with relationship boundaries?</w:t>
            </w:r>
          </w:p>
          <w:p w14:paraId="2AAED262" w14:textId="77777777" w:rsidR="009B6CBD" w:rsidRPr="00B17B3B" w:rsidRDefault="009B6CBD" w:rsidP="0004308F">
            <w:pPr>
              <w:pStyle w:val="ListParagraph"/>
            </w:pPr>
            <w:r>
              <w:t>Is there a pattern of unhealthy prior relationships?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FC9BADE" w14:textId="77777777" w:rsidR="009B6CBD" w:rsidRPr="00B17B3B" w:rsidRDefault="009B6CBD" w:rsidP="0004308F">
            <w:pPr>
              <w:pStyle w:val="NoSpacing"/>
              <w:rPr>
                <w:rFonts w:ascii="Calibri" w:hAnsi="Calibri"/>
              </w:rPr>
            </w:pPr>
            <w:r w:rsidRPr="00B17B3B">
              <w:rPr>
                <w:rFonts w:ascii="Calibri" w:hAnsi="Calibri"/>
              </w:rPr>
              <w:t>Ratings and Descriptions</w:t>
            </w:r>
          </w:p>
        </w:tc>
      </w:tr>
      <w:tr w:rsidR="009B6CBD" w:rsidRPr="00B17B3B" w14:paraId="5743F74E"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87D5175"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AAAE24D"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8B873EB" w14:textId="77777777" w:rsidR="009B6CBD" w:rsidRPr="00B17B3B" w:rsidRDefault="009B6CBD" w:rsidP="0004308F">
            <w:pPr>
              <w:pStyle w:val="NoSpacing"/>
              <w:rPr>
                <w:rFonts w:cs="Arial"/>
              </w:rPr>
            </w:pPr>
            <w:r w:rsidRPr="00B17B3B">
              <w:t>The young person is actively seeking, acquiring, using accurate information, and demonstrating skills to maintain healthy relationships</w:t>
            </w:r>
            <w:r>
              <w:t>.</w:t>
            </w:r>
            <w:r w:rsidRPr="00B17B3B">
              <w:t xml:space="preserve"> </w:t>
            </w:r>
            <w:r w:rsidRPr="00B17B3B">
              <w:rPr>
                <w:b/>
              </w:rPr>
              <w:t>(Knowl</w:t>
            </w:r>
            <w:r>
              <w:rPr>
                <w:b/>
              </w:rPr>
              <w:t>edge of Adolescent Development)</w:t>
            </w:r>
          </w:p>
        </w:tc>
      </w:tr>
      <w:tr w:rsidR="009B6CBD" w:rsidRPr="00B17B3B" w14:paraId="21CB4F53"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5734BC4"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32E95A4"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D2F7C95" w14:textId="77777777" w:rsidR="009B6CBD" w:rsidRPr="00B17B3B" w:rsidRDefault="009B6CBD" w:rsidP="0004308F">
            <w:pPr>
              <w:pStyle w:val="NoSpacing"/>
            </w:pPr>
            <w:r w:rsidRPr="00B17B3B">
              <w:t>No evidence of any problems with the young person’s knowledge of healthy relationships</w:t>
            </w:r>
            <w:r>
              <w:t>;</w:t>
            </w:r>
            <w:r w:rsidRPr="00B17B3B">
              <w:t xml:space="preserve"> they have developed and utilize basic communication skills and understand their responsibility and consequences of unhealthy relationships.</w:t>
            </w:r>
          </w:p>
        </w:tc>
      </w:tr>
      <w:tr w:rsidR="009B6CBD" w:rsidRPr="00B17B3B" w14:paraId="57A12E54"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0FAEEBE9"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49D0B6E"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7CC673B" w14:textId="77777777" w:rsidR="009B6CBD" w:rsidRPr="00B17B3B" w:rsidRDefault="009B6CBD" w:rsidP="0004308F">
            <w:pPr>
              <w:pStyle w:val="NoSpacing"/>
            </w:pPr>
            <w:r w:rsidRPr="00B17B3B">
              <w:t>The young person is working with a formal or informal support to improve their basic knowledge, although some problems may exist; no intervention is needed at this time.</w:t>
            </w:r>
          </w:p>
        </w:tc>
      </w:tr>
      <w:tr w:rsidR="009B6CBD" w:rsidRPr="00B17B3B" w14:paraId="76674DC5"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D7B3BEF"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BB71D7C"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AF2F9D6" w14:textId="77777777" w:rsidR="009B6CBD" w:rsidRPr="00B17B3B" w:rsidRDefault="009B6CBD" w:rsidP="0004308F">
            <w:pPr>
              <w:pStyle w:val="NoSpacing"/>
              <w:rPr>
                <w:rFonts w:ascii="Calibri" w:hAnsi="Calibri"/>
              </w:rPr>
            </w:pPr>
            <w:r w:rsidRPr="00B17B3B">
              <w:t>The young person has limited basic knowledge and is willing to build their skills.  They may experience some problems due to the limited knowledge and the caseworker plans to intervene.</w:t>
            </w:r>
          </w:p>
        </w:tc>
      </w:tr>
      <w:tr w:rsidR="009B6CBD" w:rsidRPr="00B17B3B" w14:paraId="264C3B90"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741F8642" w14:textId="77777777" w:rsidR="009B6CBD" w:rsidRPr="00B17B3B" w:rsidRDefault="009B6CBD" w:rsidP="0004308F">
            <w:pPr>
              <w:pStyle w:val="NoSpacing"/>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86E9061" w14:textId="77777777" w:rsidR="009B6CBD" w:rsidRPr="00B17B3B" w:rsidRDefault="009B6CBD" w:rsidP="0004308F">
            <w:pPr>
              <w:pStyle w:val="NoSpacing"/>
              <w:rPr>
                <w:color w:val="000000" w:themeColor="text1"/>
              </w:rPr>
            </w:pPr>
            <w:r w:rsidRPr="00B17B3B">
              <w:rPr>
                <w:color w:val="000000" w:themeColor="text1"/>
              </w:rPr>
              <w:t>3</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4A5C390" w14:textId="77777777" w:rsidR="009B6CBD" w:rsidRPr="00B17B3B" w:rsidRDefault="009B6CBD" w:rsidP="0004308F">
            <w:pPr>
              <w:pStyle w:val="NoSpacing"/>
            </w:pPr>
            <w:r w:rsidRPr="00B17B3B">
              <w:t xml:space="preserve">The young person has no access to support, interest in learning or practicing healthy relationship skills.  The young person is at risk of unhealthy relationships that could impact their well-being.  Immediate education or intervention is required.  </w:t>
            </w:r>
          </w:p>
        </w:tc>
      </w:tr>
      <w:tr w:rsidR="009B6CBD" w:rsidRPr="00B17B3B" w14:paraId="245FC54F" w14:textId="77777777" w:rsidTr="0004308F">
        <w:trPr>
          <w:cantSplit/>
          <w:trHeight w:val="20"/>
        </w:trPr>
        <w:tc>
          <w:tcPr>
            <w:tcW w:w="2155" w:type="dxa"/>
            <w:tcBorders>
              <w:top w:val="dotted" w:sz="4" w:space="0" w:color="auto"/>
              <w:bottom w:val="single" w:sz="2" w:space="0" w:color="515151"/>
              <w:right w:val="dotted" w:sz="4" w:space="0" w:color="auto"/>
            </w:tcBorders>
            <w:shd w:val="clear" w:color="auto" w:fill="auto"/>
          </w:tcPr>
          <w:p w14:paraId="5595CB64" w14:textId="77777777" w:rsidR="009B6CBD" w:rsidRPr="00B17B3B" w:rsidRDefault="009B6CBD" w:rsidP="0004308F">
            <w:pPr>
              <w:pStyle w:val="NoSpacing"/>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6EA8B17D" w14:textId="77777777" w:rsidR="009B6CBD" w:rsidRPr="00B17B3B" w:rsidRDefault="009B6CBD" w:rsidP="0004308F">
            <w:pPr>
              <w:pStyle w:val="NoSpacing"/>
              <w:rPr>
                <w:color w:val="000000" w:themeColor="text1"/>
              </w:rPr>
            </w:pPr>
            <w:r>
              <w:rPr>
                <w:color w:val="000000" w:themeColor="text1"/>
              </w:rPr>
              <w:t>NA</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8ADF368" w14:textId="77777777" w:rsidR="009B6CBD" w:rsidRPr="00B17B3B" w:rsidRDefault="009B6CBD" w:rsidP="0004308F">
            <w:pPr>
              <w:pStyle w:val="NoSpacing"/>
            </w:pPr>
            <w:r>
              <w:t>Youth does not have the developmental or mental capacity to create or sustain healthy relationships.</w:t>
            </w:r>
          </w:p>
        </w:tc>
      </w:tr>
    </w:tbl>
    <w:p w14:paraId="09212A17" w14:textId="77777777" w:rsidR="009B6CBD" w:rsidRDefault="009B6CBD" w:rsidP="009B6CBD"/>
    <w:p w14:paraId="58586548" w14:textId="77777777" w:rsidR="009B6CBD" w:rsidRDefault="009B6CBD" w:rsidP="009B6CBD"/>
    <w:tbl>
      <w:tblPr>
        <w:tblW w:w="9994" w:type="dxa"/>
        <w:tblInd w:w="86" w:type="dxa"/>
        <w:tblLayout w:type="fixed"/>
        <w:tblLook w:val="0000" w:firstRow="0" w:lastRow="0" w:firstColumn="0" w:lastColumn="0" w:noHBand="0" w:noVBand="0"/>
      </w:tblPr>
      <w:tblGrid>
        <w:gridCol w:w="2155"/>
        <w:gridCol w:w="449"/>
        <w:gridCol w:w="7390"/>
      </w:tblGrid>
      <w:tr w:rsidR="009B6CBD" w:rsidRPr="00B359FE" w14:paraId="417203DE"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2326C72" w14:textId="77777777" w:rsidR="009B6CBD" w:rsidRDefault="009B6CBD" w:rsidP="0004308F">
            <w:pPr>
              <w:pStyle w:val="NoSpacing"/>
              <w:rPr>
                <w:b/>
              </w:rPr>
            </w:pPr>
            <w:r w:rsidRPr="00B17B3B">
              <w:rPr>
                <w:b/>
              </w:rPr>
              <w:t xml:space="preserve">OPTIMISM TOWARDS FUTURE  </w:t>
            </w:r>
          </w:p>
          <w:p w14:paraId="737743D4" w14:textId="77777777" w:rsidR="009B6CBD" w:rsidRPr="00B17B3B" w:rsidRDefault="009B6CBD" w:rsidP="0004308F">
            <w:pPr>
              <w:pStyle w:val="NoSpacing"/>
              <w:rPr>
                <w:rFonts w:ascii="Calibri" w:hAnsi="Calibri"/>
              </w:rPr>
            </w:pPr>
            <w:r w:rsidRPr="00B17B3B">
              <w:t xml:space="preserve">This item rates the youth’s hopefulness and confidence about their ability to have success in the future, and their belief that their life is important and meaningful.  The item also rates whether the youth has a positive sense of self and a solid sense of their identity.   A youth who can envision positive future possibilities and  make and achieve goals would rate a ‘0’, while one that has difficulty seeing any positives about themselves or their future would rate a ‘3’.   </w:t>
            </w:r>
            <w:r>
              <w:rPr>
                <w:b/>
              </w:rPr>
              <w:t>(</w:t>
            </w:r>
            <w:r w:rsidRPr="00B17B3B">
              <w:rPr>
                <w:b/>
              </w:rPr>
              <w:t xml:space="preserve">Youth Resilience and Knowledge of Adolescent Development </w:t>
            </w:r>
            <w:r w:rsidRPr="00B17B3B">
              <w:t xml:space="preserve">and </w:t>
            </w:r>
            <w:r w:rsidRPr="00B17B3B">
              <w:rPr>
                <w:b/>
              </w:rPr>
              <w:t>Cognitive and Social Emotional Competence)</w:t>
            </w:r>
          </w:p>
        </w:tc>
      </w:tr>
      <w:tr w:rsidR="009B6CBD" w14:paraId="2E479E2C"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E0B2C32" w14:textId="77777777" w:rsidR="009B6CBD" w:rsidRPr="00B359FE" w:rsidRDefault="009B6CBD"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DAB5E1F" w14:textId="77777777" w:rsidR="009B6CBD" w:rsidRDefault="009B6CBD" w:rsidP="0004308F">
            <w:pPr>
              <w:pStyle w:val="ListParagraph"/>
            </w:pPr>
            <w:r>
              <w:t>Are they willing to set future goals?</w:t>
            </w:r>
          </w:p>
          <w:p w14:paraId="52468A93" w14:textId="77777777" w:rsidR="009B6CBD" w:rsidRDefault="009B6CBD" w:rsidP="0004308F">
            <w:pPr>
              <w:pStyle w:val="ListParagraph"/>
            </w:pPr>
            <w:r>
              <w:t>Do they dream about what they want to do in the future?</w:t>
            </w:r>
          </w:p>
          <w:p w14:paraId="773F15E5" w14:textId="77777777" w:rsidR="009B6CBD" w:rsidRDefault="009B6CBD" w:rsidP="0004308F">
            <w:pPr>
              <w:pStyle w:val="ListParagraph"/>
            </w:pPr>
            <w:r>
              <w:t>Do they believe they will be successful?</w:t>
            </w:r>
          </w:p>
          <w:p w14:paraId="4A37F2FE" w14:textId="77777777" w:rsidR="009B6CBD" w:rsidRPr="009F45E8" w:rsidRDefault="009B6CBD" w:rsidP="0004308F">
            <w:pPr>
              <w:pStyle w:val="ListParagraph"/>
              <w:rPr>
                <w:rFonts w:ascii="Calibri" w:hAnsi="Calibri"/>
                <w:color w:val="000000" w:themeColor="text1"/>
              </w:rPr>
            </w:pPr>
            <w:r>
              <w:rPr>
                <w:rFonts w:cs="Times New Roman"/>
              </w:rPr>
              <w:t>Do they have someone that will be a support to help them focus on their future?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F71DD67" w14:textId="77777777" w:rsidR="009B6CBD" w:rsidRPr="00B17B3B" w:rsidRDefault="009B6CBD" w:rsidP="0004308F">
            <w:pPr>
              <w:pStyle w:val="NoSpacing"/>
              <w:rPr>
                <w:rFonts w:ascii="Calibri" w:hAnsi="Calibri"/>
              </w:rPr>
            </w:pPr>
            <w:r w:rsidRPr="00B17B3B">
              <w:rPr>
                <w:rFonts w:ascii="Calibri" w:hAnsi="Calibri"/>
              </w:rPr>
              <w:t>Ratings and Descriptions</w:t>
            </w:r>
          </w:p>
        </w:tc>
      </w:tr>
      <w:tr w:rsidR="009B6CBD" w14:paraId="6BC10840"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C8BCB17"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9FAE14F" w14:textId="77777777" w:rsidR="009B6CBD" w:rsidRPr="1159ADA9" w:rsidRDefault="009B6CBD" w:rsidP="0004308F">
            <w:pPr>
              <w:pStyle w:val="FreeForm"/>
              <w:spacing w:after="40" w:line="240" w:lineRule="auto"/>
              <w:jc w:val="center"/>
              <w:rPr>
                <w:rFonts w:ascii="Calibri" w:hAnsi="Calibri"/>
                <w:sz w:val="18"/>
                <w:szCs w:val="18"/>
              </w:rPr>
            </w:pPr>
            <w:r>
              <w:rPr>
                <w:rFonts w:ascii="Calibri" w:hAnsi="Calibri"/>
                <w:sz w:val="18"/>
                <w:szCs w:val="18"/>
              </w:rPr>
              <w:t>PF</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8A27721" w14:textId="77777777" w:rsidR="009B6CBD" w:rsidRPr="00B17B3B" w:rsidRDefault="009B6CBD" w:rsidP="0004308F">
            <w:pPr>
              <w:pStyle w:val="NoSpacing"/>
              <w:rPr>
                <w:rFonts w:cs="Arial"/>
              </w:rPr>
            </w:pPr>
            <w:r w:rsidRPr="00B17B3B">
              <w:t xml:space="preserve">The young person is actively taking steps toward their future and has a clear vision of their future goals. </w:t>
            </w:r>
            <w:r>
              <w:rPr>
                <w:b/>
              </w:rPr>
              <w:t>(</w:t>
            </w:r>
            <w:r w:rsidRPr="00B17B3B">
              <w:rPr>
                <w:b/>
              </w:rPr>
              <w:t xml:space="preserve">Youth Resilience and Knowledge of Adolescent Development </w:t>
            </w:r>
            <w:r w:rsidRPr="00B17B3B">
              <w:t xml:space="preserve">and </w:t>
            </w:r>
            <w:r w:rsidRPr="00B17B3B">
              <w:rPr>
                <w:b/>
              </w:rPr>
              <w:t>Cognitive and Social Emotional Competence)</w:t>
            </w:r>
          </w:p>
        </w:tc>
      </w:tr>
      <w:tr w:rsidR="009B6CBD" w14:paraId="536093AD"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766623A"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DD34953" w14:textId="77777777" w:rsidR="009B6CBD" w:rsidRPr="009F45E8" w:rsidRDefault="009B6CBD"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DB0D178" w14:textId="77777777" w:rsidR="009B6CBD" w:rsidRPr="00B17B3B" w:rsidRDefault="009B6CBD" w:rsidP="0004308F">
            <w:pPr>
              <w:pStyle w:val="NoSpacing"/>
            </w:pPr>
            <w:r w:rsidRPr="00B17B3B">
              <w:t>The young person can envision positive future possibilities.  They have internal motivation to make and achieve goals.</w:t>
            </w:r>
          </w:p>
        </w:tc>
      </w:tr>
      <w:tr w:rsidR="009B6CBD" w14:paraId="65E0BE10"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B0E3EB2"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C880D41"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A71413D" w14:textId="77777777" w:rsidR="009B6CBD" w:rsidRPr="00B17B3B" w:rsidRDefault="009B6CBD" w:rsidP="0004308F">
            <w:pPr>
              <w:pStyle w:val="NoSpacing"/>
            </w:pPr>
            <w:r w:rsidRPr="00B17B3B">
              <w:t>The young person is working with a formal or informal support to help build a more solid sense of identity, although some problems may exist; no intervention is needed at this time.</w:t>
            </w:r>
          </w:p>
        </w:tc>
      </w:tr>
      <w:tr w:rsidR="009B6CBD" w14:paraId="2C6BA255"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79E86438" w14:textId="77777777" w:rsidR="009B6CBD" w:rsidRPr="009F45E8" w:rsidRDefault="009B6CBD"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359B493"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3714B8A" w14:textId="77777777" w:rsidR="009B6CBD" w:rsidRPr="00B17B3B" w:rsidRDefault="009B6CBD" w:rsidP="0004308F">
            <w:pPr>
              <w:pStyle w:val="NoSpacing"/>
              <w:rPr>
                <w:rFonts w:ascii="Calibri" w:hAnsi="Calibri"/>
              </w:rPr>
            </w:pPr>
            <w:r w:rsidRPr="00B17B3B">
              <w:t>The young person has a limited ability to focus on their future. They may experience some problems due to their limited optimism and the caseworker plans to intervene.</w:t>
            </w:r>
          </w:p>
        </w:tc>
      </w:tr>
      <w:tr w:rsidR="009B6CBD" w14:paraId="4BC48B9E"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83F6F5F" w14:textId="77777777" w:rsidR="009B6CBD" w:rsidRPr="009F45E8" w:rsidRDefault="009B6CBD"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4A056D7" w14:textId="77777777" w:rsidR="009B6CBD" w:rsidRPr="009F45E8" w:rsidRDefault="009B6CBD"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6307350" w14:textId="77777777" w:rsidR="009B6CBD" w:rsidRPr="00B17B3B" w:rsidRDefault="009B6CBD" w:rsidP="0004308F">
            <w:pPr>
              <w:pStyle w:val="NoSpacing"/>
              <w:rPr>
                <w:rFonts w:ascii="Calibri" w:hAnsi="Calibri"/>
              </w:rPr>
            </w:pPr>
            <w:r w:rsidRPr="00B17B3B">
              <w:t xml:space="preserve">The young person does not have the desire or ability to see any positives in themselves or their future.  Immediate intervention is required. </w:t>
            </w:r>
          </w:p>
        </w:tc>
      </w:tr>
    </w:tbl>
    <w:p w14:paraId="4E2D1825" w14:textId="77777777" w:rsidR="009B6CBD" w:rsidRDefault="009B6CBD" w:rsidP="009B6CBD"/>
    <w:p w14:paraId="330424ED" w14:textId="77777777" w:rsidR="009B6CBD" w:rsidRDefault="009B6CBD">
      <w:pPr>
        <w:rPr>
          <w:rFonts w:ascii="Gill Sans MT" w:eastAsia="Arial Unicode MS" w:hAnsi="Gill Sans MT" w:cs="Arial Unicode MS"/>
          <w:caps/>
          <w:sz w:val="32"/>
          <w:szCs w:val="32"/>
        </w:rPr>
      </w:pPr>
      <w:r>
        <w:br w:type="page"/>
      </w:r>
    </w:p>
    <w:p w14:paraId="410957A3" w14:textId="77777777" w:rsidR="00855012" w:rsidRDefault="00855012" w:rsidP="00051312">
      <w:pPr>
        <w:pStyle w:val="Heading2"/>
      </w:pPr>
      <w:bookmarkStart w:id="134" w:name="_Toc525650143"/>
      <w:r>
        <w:t xml:space="preserve">[N] BIRTH TO </w:t>
      </w:r>
      <w:r w:rsidR="00FD55E5">
        <w:t>FIVE</w:t>
      </w:r>
      <w:r>
        <w:t xml:space="preserve"> RISK FACTORS</w:t>
      </w:r>
      <w:bookmarkEnd w:id="134"/>
    </w:p>
    <w:p w14:paraId="1E73E341" w14:textId="77777777" w:rsidR="00855012" w:rsidRDefault="00855012"/>
    <w:tbl>
      <w:tblPr>
        <w:tblW w:w="9994" w:type="dxa"/>
        <w:tblInd w:w="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88"/>
        <w:gridCol w:w="474"/>
        <w:gridCol w:w="7432"/>
      </w:tblGrid>
      <w:tr w:rsidR="00051312" w:rsidRPr="00731872" w14:paraId="255A991F" w14:textId="77777777" w:rsidTr="0004308F">
        <w:trPr>
          <w:trHeight w:val="412"/>
        </w:trPr>
        <w:tc>
          <w:tcPr>
            <w:tcW w:w="9872" w:type="dxa"/>
            <w:gridSpan w:val="3"/>
            <w:tcBorders>
              <w:top w:val="single" w:sz="12" w:space="0" w:color="515151"/>
              <w:left w:val="nil"/>
              <w:bottom w:val="nil"/>
              <w:right w:val="nil"/>
            </w:tcBorders>
            <w:shd w:val="clear" w:color="auto" w:fill="D5D5D5"/>
            <w:tcMar>
              <w:top w:w="80" w:type="dxa"/>
              <w:left w:w="80" w:type="dxa"/>
              <w:bottom w:w="80" w:type="dxa"/>
              <w:right w:w="80" w:type="dxa"/>
            </w:tcMar>
          </w:tcPr>
          <w:p w14:paraId="5EE202B0" w14:textId="77777777" w:rsidR="00051312" w:rsidRPr="00754D4A" w:rsidRDefault="00051312" w:rsidP="0004308F">
            <w:pPr>
              <w:pStyle w:val="FreeForm"/>
              <w:suppressAutoHyphens w:val="0"/>
              <w:spacing w:after="0" w:line="240" w:lineRule="auto"/>
              <w:jc w:val="left"/>
              <w:rPr>
                <w:rFonts w:ascii="Calibri" w:eastAsia="Avenir Next Demi Bold" w:hAnsi="Calibri" w:cs="Avenir Next Demi Bold"/>
                <w:b/>
                <w:color w:val="auto"/>
                <w:sz w:val="18"/>
                <w:szCs w:val="18"/>
              </w:rPr>
            </w:pPr>
            <w:r w:rsidRPr="00754D4A">
              <w:rPr>
                <w:rFonts w:ascii="Calibri" w:hAnsi="Calibri"/>
                <w:b/>
                <w:color w:val="auto"/>
                <w:sz w:val="18"/>
                <w:szCs w:val="18"/>
              </w:rPr>
              <w:t>BIRTH WEIGHT</w:t>
            </w:r>
          </w:p>
          <w:p w14:paraId="1F8DFE1E" w14:textId="77777777" w:rsidR="00051312" w:rsidRPr="00754D4A" w:rsidRDefault="00051312" w:rsidP="0004308F">
            <w:pPr>
              <w:pStyle w:val="FreeForm"/>
              <w:suppressAutoHyphens w:val="0"/>
              <w:spacing w:after="0" w:line="240" w:lineRule="auto"/>
              <w:jc w:val="left"/>
              <w:rPr>
                <w:rFonts w:ascii="Calibri" w:hAnsi="Calibri"/>
                <w:color w:val="auto"/>
                <w:sz w:val="18"/>
                <w:szCs w:val="18"/>
              </w:rPr>
            </w:pPr>
            <w:r w:rsidRPr="00754D4A">
              <w:rPr>
                <w:rFonts w:ascii="Calibri" w:hAnsi="Calibri"/>
                <w:color w:val="auto"/>
                <w:sz w:val="18"/>
                <w:szCs w:val="18"/>
              </w:rPr>
              <w:t xml:space="preserve">This </w:t>
            </w:r>
            <w:r>
              <w:rPr>
                <w:rFonts w:ascii="Calibri" w:hAnsi="Calibri"/>
                <w:color w:val="auto"/>
                <w:sz w:val="18"/>
                <w:szCs w:val="18"/>
              </w:rPr>
              <w:t xml:space="preserve">item </w:t>
            </w:r>
            <w:r w:rsidRPr="00754D4A">
              <w:rPr>
                <w:rFonts w:ascii="Calibri" w:hAnsi="Calibri"/>
                <w:color w:val="auto"/>
                <w:sz w:val="18"/>
                <w:szCs w:val="18"/>
              </w:rPr>
              <w:t>describes the child’s birth weight as compared to normal development.</w:t>
            </w:r>
          </w:p>
        </w:tc>
      </w:tr>
      <w:tr w:rsidR="00051312" w:rsidRPr="00731872" w14:paraId="122ED954" w14:textId="77777777" w:rsidTr="0004308F">
        <w:tblPrEx>
          <w:shd w:val="clear" w:color="auto" w:fill="auto"/>
        </w:tblPrEx>
        <w:trPr>
          <w:trHeight w:val="20"/>
        </w:trPr>
        <w:tc>
          <w:tcPr>
            <w:tcW w:w="2063" w:type="dxa"/>
            <w:vMerge w:val="restart"/>
            <w:tcBorders>
              <w:top w:val="nil"/>
              <w:left w:val="nil"/>
              <w:bottom w:val="nil"/>
              <w:right w:val="dotted" w:sz="4" w:space="0" w:color="auto"/>
            </w:tcBorders>
            <w:shd w:val="clear" w:color="auto" w:fill="auto"/>
            <w:tcMar>
              <w:top w:w="80" w:type="dxa"/>
              <w:left w:w="440" w:type="dxa"/>
              <w:bottom w:w="80" w:type="dxa"/>
              <w:right w:w="80" w:type="dxa"/>
            </w:tcMar>
            <w:vAlign w:val="center"/>
          </w:tcPr>
          <w:p w14:paraId="1FB0F409" w14:textId="77777777" w:rsidR="00051312" w:rsidRPr="00CE54BD" w:rsidRDefault="00051312" w:rsidP="0004308F">
            <w:pPr>
              <w:pStyle w:val="FreeForm"/>
              <w:suppressAutoHyphens w:val="0"/>
              <w:spacing w:after="40"/>
              <w:ind w:hanging="360"/>
              <w:jc w:val="left"/>
              <w:rPr>
                <w:rFonts w:ascii="Calibri" w:hAnsi="Calibri"/>
                <w:color w:val="auto"/>
              </w:rPr>
            </w:pPr>
            <w:r w:rsidRPr="00CE54BD">
              <w:rPr>
                <w:rFonts w:ascii="Calibri" w:hAnsi="Calibri"/>
                <w:color w:val="auto"/>
              </w:rPr>
              <w:t xml:space="preserve">Questions to Consider  </w:t>
            </w:r>
          </w:p>
          <w:p w14:paraId="628EB278" w14:textId="77777777" w:rsidR="00051312" w:rsidRPr="00731872" w:rsidRDefault="00051312" w:rsidP="009F2707">
            <w:pPr>
              <w:pStyle w:val="FreeForm"/>
              <w:numPr>
                <w:ilvl w:val="0"/>
                <w:numId w:val="25"/>
              </w:numPr>
              <w:pBdr>
                <w:top w:val="nil"/>
                <w:left w:val="nil"/>
                <w:bottom w:val="nil"/>
                <w:right w:val="nil"/>
                <w:between w:val="nil"/>
                <w:bar w:val="nil"/>
              </w:pBdr>
              <w:suppressAutoHyphens w:val="0"/>
              <w:spacing w:after="60" w:line="200" w:lineRule="exact"/>
              <w:ind w:left="-198" w:hanging="166"/>
              <w:jc w:val="left"/>
              <w:rPr>
                <w:rFonts w:hint="eastAsia"/>
                <w:color w:val="auto"/>
              </w:rPr>
            </w:pPr>
            <w:r w:rsidRPr="00CE54BD">
              <w:rPr>
                <w:rFonts w:ascii="Calibri" w:hAnsi="Calibri"/>
                <w:color w:val="auto"/>
              </w:rPr>
              <w:t>How did the child’s birth weight compare to typical averages?</w:t>
            </w:r>
          </w:p>
        </w:tc>
        <w:tc>
          <w:tcPr>
            <w:tcW w:w="7809" w:type="dxa"/>
            <w:gridSpan w:val="2"/>
            <w:tcBorders>
              <w:top w:val="nil"/>
              <w:left w:val="dotted" w:sz="4" w:space="0" w:color="auto"/>
              <w:bottom w:val="nil"/>
              <w:right w:val="nil"/>
            </w:tcBorders>
            <w:shd w:val="clear" w:color="auto" w:fill="auto"/>
            <w:tcMar>
              <w:top w:w="80" w:type="dxa"/>
              <w:left w:w="80" w:type="dxa"/>
              <w:bottom w:w="80" w:type="dxa"/>
              <w:right w:w="80" w:type="dxa"/>
            </w:tcMar>
            <w:vAlign w:val="bottom"/>
          </w:tcPr>
          <w:p w14:paraId="17617E16" w14:textId="77777777" w:rsidR="00051312" w:rsidRPr="00754D4A" w:rsidRDefault="00051312" w:rsidP="0004308F">
            <w:pPr>
              <w:pStyle w:val="FreeForm"/>
              <w:spacing w:after="0" w:line="240" w:lineRule="auto"/>
              <w:jc w:val="left"/>
              <w:rPr>
                <w:rFonts w:ascii="Calibri" w:hAnsi="Calibri"/>
                <w:color w:val="auto"/>
                <w:sz w:val="18"/>
                <w:szCs w:val="18"/>
              </w:rPr>
            </w:pPr>
            <w:r w:rsidRPr="00754D4A">
              <w:rPr>
                <w:rFonts w:ascii="Calibri" w:hAnsi="Calibri"/>
                <w:color w:val="auto"/>
                <w:sz w:val="18"/>
                <w:szCs w:val="18"/>
              </w:rPr>
              <w:t>Ratings and Descriptions</w:t>
            </w:r>
          </w:p>
        </w:tc>
      </w:tr>
      <w:tr w:rsidR="00051312" w:rsidRPr="00731872" w14:paraId="5175BE86" w14:textId="77777777" w:rsidTr="0004308F">
        <w:tblPrEx>
          <w:shd w:val="clear" w:color="auto" w:fill="auto"/>
        </w:tblPrEx>
        <w:trPr>
          <w:trHeight w:val="109"/>
        </w:trPr>
        <w:tc>
          <w:tcPr>
            <w:tcW w:w="2063" w:type="dxa"/>
            <w:vMerge/>
            <w:tcBorders>
              <w:top w:val="nil"/>
              <w:left w:val="nil"/>
              <w:bottom w:val="dotted" w:sz="4" w:space="0" w:color="auto"/>
              <w:right w:val="dotted" w:sz="4" w:space="0" w:color="auto"/>
            </w:tcBorders>
            <w:shd w:val="clear" w:color="auto" w:fill="auto"/>
          </w:tcPr>
          <w:p w14:paraId="2A541BFF" w14:textId="77777777" w:rsidR="00051312" w:rsidRPr="00731872" w:rsidRDefault="00051312" w:rsidP="0004308F">
            <w:pPr>
              <w:rPr>
                <w:rFonts w:ascii="Calibri Light" w:hAnsi="Calibri Light"/>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77C2CD1D"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0</w:t>
            </w:r>
          </w:p>
        </w:tc>
        <w:tc>
          <w:tcPr>
            <w:tcW w:w="7341" w:type="dxa"/>
            <w:tcBorders>
              <w:top w:val="nil"/>
              <w:left w:val="nil"/>
              <w:bottom w:val="dotted" w:sz="4" w:space="0" w:color="auto"/>
              <w:right w:val="nil"/>
            </w:tcBorders>
            <w:shd w:val="clear" w:color="auto" w:fill="auto"/>
            <w:tcMar>
              <w:top w:w="80" w:type="dxa"/>
              <w:left w:w="80" w:type="dxa"/>
              <w:bottom w:w="80" w:type="dxa"/>
              <w:right w:w="80" w:type="dxa"/>
            </w:tcMar>
          </w:tcPr>
          <w:p w14:paraId="0743DCAE" w14:textId="77777777" w:rsidR="00051312" w:rsidRPr="00754D4A" w:rsidRDefault="00051312" w:rsidP="0004308F">
            <w:pPr>
              <w:pStyle w:val="FreeForm"/>
              <w:suppressAutoHyphens w:val="0"/>
              <w:spacing w:after="0" w:line="240" w:lineRule="auto"/>
              <w:jc w:val="left"/>
              <w:rPr>
                <w:rFonts w:ascii="Calibri" w:hAnsi="Calibri"/>
                <w:color w:val="auto"/>
                <w:sz w:val="18"/>
                <w:szCs w:val="18"/>
              </w:rPr>
            </w:pPr>
            <w:r w:rsidRPr="00754D4A">
              <w:rPr>
                <w:rFonts w:ascii="Calibri" w:hAnsi="Calibri"/>
                <w:color w:val="auto"/>
                <w:sz w:val="18"/>
                <w:szCs w:val="18"/>
              </w:rPr>
              <w:t xml:space="preserve">Child within normal range for weight at birth.  A child with a birth weight of 2500 grams (5.5 pounds) or greater would be rated here. </w:t>
            </w:r>
          </w:p>
        </w:tc>
      </w:tr>
      <w:tr w:rsidR="00051312" w:rsidRPr="00731872" w14:paraId="4194ECB0" w14:textId="77777777" w:rsidTr="0004308F">
        <w:tblPrEx>
          <w:shd w:val="clear" w:color="auto" w:fill="auto"/>
        </w:tblPrEx>
        <w:trPr>
          <w:trHeight w:val="20"/>
        </w:trPr>
        <w:tc>
          <w:tcPr>
            <w:tcW w:w="2063" w:type="dxa"/>
            <w:vMerge/>
            <w:tcBorders>
              <w:top w:val="dotted" w:sz="4" w:space="0" w:color="auto"/>
              <w:left w:val="nil"/>
              <w:bottom w:val="dotted" w:sz="4" w:space="0" w:color="auto"/>
              <w:right w:val="dotted" w:sz="4" w:space="0" w:color="auto"/>
            </w:tcBorders>
            <w:shd w:val="clear" w:color="auto" w:fill="auto"/>
          </w:tcPr>
          <w:p w14:paraId="2D1B072D" w14:textId="77777777" w:rsidR="00051312" w:rsidRPr="00731872" w:rsidRDefault="00051312" w:rsidP="0004308F">
            <w:pPr>
              <w:rPr>
                <w:rFonts w:ascii="Calibri Light" w:hAnsi="Calibri Light"/>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00EF23CA"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1</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713CB912" w14:textId="77777777" w:rsidR="00051312" w:rsidRPr="00C52F38" w:rsidRDefault="00051312" w:rsidP="0004308F">
            <w:pPr>
              <w:pStyle w:val="FreeForm"/>
              <w:suppressAutoHyphens w:val="0"/>
              <w:spacing w:after="0" w:line="240" w:lineRule="auto"/>
              <w:jc w:val="left"/>
              <w:rPr>
                <w:rFonts w:ascii="Calibri" w:hAnsi="Calibri"/>
                <w:color w:val="auto"/>
                <w:sz w:val="18"/>
                <w:szCs w:val="18"/>
              </w:rPr>
            </w:pPr>
            <w:r w:rsidRPr="00C52F38">
              <w:rPr>
                <w:rFonts w:ascii="Calibri" w:hAnsi="Calibri"/>
                <w:color w:val="auto"/>
                <w:sz w:val="18"/>
                <w:szCs w:val="18"/>
              </w:rPr>
              <w:t>Child born underweight.  A child with a birth weight of between 1500 grams (3.3. pounds) and 2499 grams would be rated here.</w:t>
            </w:r>
          </w:p>
        </w:tc>
      </w:tr>
      <w:tr w:rsidR="00051312" w:rsidRPr="00731872" w14:paraId="6F8F0898" w14:textId="77777777" w:rsidTr="0004308F">
        <w:tblPrEx>
          <w:shd w:val="clear" w:color="auto" w:fill="auto"/>
        </w:tblPrEx>
        <w:trPr>
          <w:trHeight w:val="20"/>
        </w:trPr>
        <w:tc>
          <w:tcPr>
            <w:tcW w:w="2063" w:type="dxa"/>
            <w:vMerge/>
            <w:tcBorders>
              <w:top w:val="dotted" w:sz="4" w:space="0" w:color="auto"/>
              <w:left w:val="nil"/>
              <w:bottom w:val="dotted" w:sz="4" w:space="0" w:color="auto"/>
              <w:right w:val="dotted" w:sz="4" w:space="0" w:color="auto"/>
            </w:tcBorders>
            <w:shd w:val="clear" w:color="auto" w:fill="auto"/>
            <w:tcMar>
              <w:top w:w="80" w:type="dxa"/>
              <w:left w:w="440" w:type="dxa"/>
              <w:bottom w:w="80" w:type="dxa"/>
              <w:right w:w="80" w:type="dxa"/>
            </w:tcMar>
            <w:vAlign w:val="center"/>
          </w:tcPr>
          <w:p w14:paraId="0948F8C7" w14:textId="77777777" w:rsidR="00051312" w:rsidRPr="00731872" w:rsidRDefault="00051312" w:rsidP="0004308F">
            <w:pPr>
              <w:rPr>
                <w:rFonts w:ascii="Calibri Light" w:hAnsi="Calibri Light"/>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4F7C9FCB"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2</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7B0AFCBE" w14:textId="77777777" w:rsidR="00051312" w:rsidRPr="00754D4A" w:rsidRDefault="00051312" w:rsidP="0004308F">
            <w:pPr>
              <w:pStyle w:val="FreeForm"/>
              <w:suppressAutoHyphens w:val="0"/>
              <w:spacing w:after="0" w:line="240" w:lineRule="auto"/>
              <w:jc w:val="left"/>
              <w:rPr>
                <w:rFonts w:ascii="Calibri" w:hAnsi="Calibri"/>
                <w:color w:val="auto"/>
                <w:sz w:val="18"/>
                <w:szCs w:val="18"/>
              </w:rPr>
            </w:pPr>
            <w:r w:rsidRPr="00754D4A">
              <w:rPr>
                <w:rFonts w:ascii="Calibri" w:hAnsi="Calibri"/>
                <w:color w:val="auto"/>
                <w:sz w:val="18"/>
                <w:szCs w:val="18"/>
              </w:rPr>
              <w:t>Child considerably under-weight at birth to the point of presenting a development risk to them.  A child with a birth weight of 1000 grams (2.2 pounds) to 1499 grams would be rated here.</w:t>
            </w:r>
          </w:p>
        </w:tc>
      </w:tr>
      <w:tr w:rsidR="00051312" w:rsidRPr="00731872" w14:paraId="0BFE2EB3" w14:textId="77777777" w:rsidTr="0004308F">
        <w:tblPrEx>
          <w:shd w:val="clear" w:color="auto" w:fill="auto"/>
        </w:tblPrEx>
        <w:trPr>
          <w:trHeight w:val="20"/>
        </w:trPr>
        <w:tc>
          <w:tcPr>
            <w:tcW w:w="2063" w:type="dxa"/>
            <w:vMerge/>
            <w:tcBorders>
              <w:top w:val="dotted" w:sz="4" w:space="0" w:color="auto"/>
              <w:left w:val="nil"/>
              <w:bottom w:val="single" w:sz="2" w:space="0" w:color="auto"/>
              <w:right w:val="dotted" w:sz="4" w:space="0" w:color="auto"/>
            </w:tcBorders>
            <w:shd w:val="clear" w:color="auto" w:fill="auto"/>
            <w:tcMar>
              <w:top w:w="80" w:type="dxa"/>
              <w:left w:w="80" w:type="dxa"/>
              <w:bottom w:w="80" w:type="dxa"/>
              <w:right w:w="80" w:type="dxa"/>
            </w:tcMar>
          </w:tcPr>
          <w:p w14:paraId="5D49ADEC" w14:textId="77777777" w:rsidR="00051312" w:rsidRPr="00731872" w:rsidRDefault="00051312" w:rsidP="0004308F">
            <w:pPr>
              <w:rPr>
                <w:rFonts w:ascii="Calibri Light" w:hAnsi="Calibri Light"/>
              </w:rPr>
            </w:pPr>
          </w:p>
        </w:tc>
        <w:tc>
          <w:tcPr>
            <w:tcW w:w="468" w:type="dxa"/>
            <w:tcBorders>
              <w:top w:val="nil"/>
              <w:left w:val="dotted" w:sz="4" w:space="0" w:color="auto"/>
              <w:bottom w:val="single" w:sz="2" w:space="0" w:color="auto"/>
              <w:right w:val="nil"/>
            </w:tcBorders>
            <w:shd w:val="clear" w:color="auto" w:fill="auto"/>
            <w:tcMar>
              <w:top w:w="80" w:type="dxa"/>
              <w:left w:w="80" w:type="dxa"/>
              <w:bottom w:w="80" w:type="dxa"/>
              <w:right w:w="80" w:type="dxa"/>
            </w:tcMar>
          </w:tcPr>
          <w:p w14:paraId="6EA21691"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3</w:t>
            </w:r>
          </w:p>
        </w:tc>
        <w:tc>
          <w:tcPr>
            <w:tcW w:w="7341" w:type="dxa"/>
            <w:tcBorders>
              <w:top w:val="dotted" w:sz="4" w:space="0" w:color="auto"/>
              <w:left w:val="nil"/>
              <w:bottom w:val="single" w:sz="2" w:space="0" w:color="auto"/>
              <w:right w:val="nil"/>
            </w:tcBorders>
            <w:shd w:val="clear" w:color="auto" w:fill="auto"/>
            <w:tcMar>
              <w:top w:w="80" w:type="dxa"/>
              <w:left w:w="80" w:type="dxa"/>
              <w:bottom w:w="80" w:type="dxa"/>
              <w:right w:w="80" w:type="dxa"/>
            </w:tcMar>
          </w:tcPr>
          <w:p w14:paraId="5B489EBA" w14:textId="77777777" w:rsidR="00051312" w:rsidRPr="00754D4A" w:rsidRDefault="00051312" w:rsidP="0004308F">
            <w:pPr>
              <w:pStyle w:val="FreeForm"/>
              <w:suppressAutoHyphens w:val="0"/>
              <w:spacing w:after="0" w:line="240" w:lineRule="auto"/>
              <w:jc w:val="left"/>
              <w:rPr>
                <w:rFonts w:ascii="Calibri" w:hAnsi="Calibri"/>
                <w:color w:val="auto"/>
                <w:sz w:val="18"/>
                <w:szCs w:val="18"/>
              </w:rPr>
            </w:pPr>
            <w:r w:rsidRPr="00754D4A">
              <w:rPr>
                <w:rFonts w:ascii="Calibri" w:hAnsi="Calibri"/>
                <w:color w:val="auto"/>
                <w:sz w:val="18"/>
                <w:szCs w:val="18"/>
              </w:rPr>
              <w:t>Child extremely under-weight at birth to the point of threatening their life.  A child with a birth weight of less than 1000 grams (2.2 pounds) would be rated here.</w:t>
            </w:r>
          </w:p>
        </w:tc>
      </w:tr>
    </w:tbl>
    <w:p w14:paraId="3152366F" w14:textId="77777777" w:rsidR="00051312" w:rsidRDefault="00051312"/>
    <w:tbl>
      <w:tblPr>
        <w:tblW w:w="98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63"/>
        <w:gridCol w:w="468"/>
        <w:gridCol w:w="7341"/>
      </w:tblGrid>
      <w:tr w:rsidR="00051312" w:rsidRPr="00731872" w14:paraId="6B3AD1B1" w14:textId="77777777" w:rsidTr="0004308F">
        <w:trPr>
          <w:trHeight w:val="133"/>
        </w:trPr>
        <w:tc>
          <w:tcPr>
            <w:tcW w:w="9872" w:type="dxa"/>
            <w:gridSpan w:val="3"/>
            <w:tcBorders>
              <w:top w:val="single" w:sz="12" w:space="0" w:color="515151"/>
              <w:left w:val="nil"/>
              <w:bottom w:val="nil"/>
              <w:right w:val="nil"/>
            </w:tcBorders>
            <w:shd w:val="clear" w:color="auto" w:fill="D5D5D5"/>
            <w:tcMar>
              <w:top w:w="80" w:type="dxa"/>
              <w:left w:w="80" w:type="dxa"/>
              <w:bottom w:w="80" w:type="dxa"/>
              <w:right w:w="80" w:type="dxa"/>
            </w:tcMar>
          </w:tcPr>
          <w:p w14:paraId="39FF1D03" w14:textId="77777777" w:rsidR="00051312" w:rsidRPr="005622BD" w:rsidRDefault="00051312" w:rsidP="0004308F">
            <w:pPr>
              <w:pStyle w:val="FreeForm"/>
              <w:suppressAutoHyphens w:val="0"/>
              <w:spacing w:after="0" w:line="240" w:lineRule="auto"/>
              <w:jc w:val="left"/>
              <w:rPr>
                <w:rFonts w:ascii="Calibri" w:eastAsia="Avenir Next Demi Bold" w:hAnsi="Calibri" w:cs="Avenir Next Demi Bold"/>
                <w:b/>
                <w:color w:val="auto"/>
                <w:sz w:val="18"/>
                <w:szCs w:val="18"/>
              </w:rPr>
            </w:pPr>
            <w:r w:rsidRPr="005622BD">
              <w:rPr>
                <w:rFonts w:ascii="Calibri" w:hAnsi="Calibri"/>
                <w:b/>
                <w:color w:val="auto"/>
                <w:sz w:val="18"/>
                <w:szCs w:val="18"/>
              </w:rPr>
              <w:t>PRENATAL CARE</w:t>
            </w:r>
          </w:p>
          <w:p w14:paraId="0B08CA05" w14:textId="77777777" w:rsidR="00051312" w:rsidRPr="005622BD" w:rsidRDefault="00051312" w:rsidP="0004308F">
            <w:pPr>
              <w:pStyle w:val="FreeForm"/>
              <w:suppressAutoHyphens w:val="0"/>
              <w:spacing w:after="0" w:line="240" w:lineRule="auto"/>
              <w:jc w:val="left"/>
              <w:rPr>
                <w:rFonts w:ascii="Calibri" w:hAnsi="Calibri"/>
                <w:color w:val="auto"/>
                <w:sz w:val="18"/>
                <w:szCs w:val="18"/>
              </w:rPr>
            </w:pPr>
            <w:r w:rsidRPr="005622BD">
              <w:rPr>
                <w:rFonts w:ascii="Calibri" w:hAnsi="Calibri"/>
                <w:color w:val="auto"/>
                <w:sz w:val="18"/>
                <w:szCs w:val="18"/>
              </w:rPr>
              <w:t xml:space="preserve">This </w:t>
            </w:r>
            <w:r>
              <w:rPr>
                <w:rFonts w:ascii="Calibri" w:hAnsi="Calibri"/>
                <w:color w:val="auto"/>
                <w:sz w:val="18"/>
                <w:szCs w:val="18"/>
              </w:rPr>
              <w:t xml:space="preserve">item </w:t>
            </w:r>
            <w:r w:rsidRPr="005622BD">
              <w:rPr>
                <w:rFonts w:ascii="Calibri" w:hAnsi="Calibri"/>
                <w:color w:val="auto"/>
                <w:sz w:val="18"/>
                <w:szCs w:val="18"/>
              </w:rPr>
              <w:t xml:space="preserve">refers to the health care and </w:t>
            </w:r>
            <w:r>
              <w:rPr>
                <w:rFonts w:ascii="Calibri" w:hAnsi="Calibri"/>
                <w:color w:val="auto"/>
                <w:sz w:val="18"/>
                <w:szCs w:val="18"/>
              </w:rPr>
              <w:t>pregnancy-related illness of the mother</w:t>
            </w:r>
            <w:r w:rsidRPr="005622BD">
              <w:rPr>
                <w:rFonts w:ascii="Calibri" w:hAnsi="Calibri"/>
                <w:color w:val="auto"/>
                <w:sz w:val="18"/>
                <w:szCs w:val="18"/>
              </w:rPr>
              <w:t xml:space="preserve"> </w:t>
            </w:r>
            <w:r>
              <w:rPr>
                <w:rFonts w:ascii="Calibri" w:hAnsi="Calibri"/>
                <w:color w:val="auto"/>
                <w:sz w:val="18"/>
                <w:szCs w:val="18"/>
              </w:rPr>
              <w:t xml:space="preserve">that impacted </w:t>
            </w:r>
            <w:r w:rsidRPr="005622BD">
              <w:rPr>
                <w:rFonts w:ascii="Calibri" w:hAnsi="Calibri"/>
                <w:color w:val="auto"/>
                <w:sz w:val="18"/>
                <w:szCs w:val="18"/>
              </w:rPr>
              <w:t>the child in utero.</w:t>
            </w:r>
          </w:p>
        </w:tc>
      </w:tr>
      <w:tr w:rsidR="00051312" w:rsidRPr="00731872" w14:paraId="4EDC9456" w14:textId="77777777" w:rsidTr="0004308F">
        <w:tblPrEx>
          <w:shd w:val="clear" w:color="auto" w:fill="auto"/>
        </w:tblPrEx>
        <w:trPr>
          <w:trHeight w:val="20"/>
        </w:trPr>
        <w:tc>
          <w:tcPr>
            <w:tcW w:w="2063" w:type="dxa"/>
            <w:vMerge w:val="restart"/>
            <w:tcBorders>
              <w:top w:val="nil"/>
              <w:left w:val="nil"/>
              <w:bottom w:val="nil"/>
              <w:right w:val="dotted" w:sz="4" w:space="0" w:color="auto"/>
            </w:tcBorders>
            <w:shd w:val="clear" w:color="auto" w:fill="auto"/>
            <w:tcMar>
              <w:top w:w="80" w:type="dxa"/>
              <w:left w:w="80" w:type="dxa"/>
              <w:bottom w:w="80" w:type="dxa"/>
              <w:right w:w="80" w:type="dxa"/>
            </w:tcMar>
            <w:vAlign w:val="center"/>
          </w:tcPr>
          <w:p w14:paraId="4A8B7620" w14:textId="77777777" w:rsidR="00051312" w:rsidRPr="00CE54BD" w:rsidRDefault="00051312" w:rsidP="0004308F">
            <w:pPr>
              <w:pStyle w:val="FreeForm"/>
              <w:suppressAutoHyphens w:val="0"/>
              <w:ind w:left="360" w:hanging="360"/>
              <w:contextualSpacing/>
              <w:jc w:val="left"/>
              <w:rPr>
                <w:rFonts w:ascii="Calibri" w:hAnsi="Calibri"/>
                <w:color w:val="auto"/>
              </w:rPr>
            </w:pPr>
            <w:r w:rsidRPr="00CE54BD">
              <w:rPr>
                <w:rFonts w:ascii="Calibri" w:hAnsi="Calibri"/>
                <w:color w:val="auto"/>
              </w:rPr>
              <w:t xml:space="preserve">Questions to Consider  </w:t>
            </w:r>
          </w:p>
          <w:p w14:paraId="633F8928" w14:textId="77777777" w:rsidR="00051312" w:rsidRPr="00CE54BD" w:rsidRDefault="00051312" w:rsidP="009F2707">
            <w:pPr>
              <w:pStyle w:val="FreeForm"/>
              <w:numPr>
                <w:ilvl w:val="0"/>
                <w:numId w:val="25"/>
              </w:numPr>
              <w:pBdr>
                <w:top w:val="nil"/>
                <w:left w:val="nil"/>
                <w:bottom w:val="nil"/>
                <w:right w:val="nil"/>
                <w:between w:val="nil"/>
                <w:bar w:val="nil"/>
              </w:pBdr>
              <w:suppressAutoHyphens w:val="0"/>
              <w:spacing w:after="0" w:line="200" w:lineRule="exact"/>
              <w:ind w:left="252" w:hanging="166"/>
              <w:contextualSpacing/>
              <w:jc w:val="left"/>
              <w:rPr>
                <w:rFonts w:ascii="Calibri" w:hAnsi="Calibri"/>
                <w:color w:val="auto"/>
              </w:rPr>
            </w:pPr>
            <w:r w:rsidRPr="00CE54BD">
              <w:rPr>
                <w:rFonts w:ascii="Calibri" w:hAnsi="Calibri"/>
                <w:color w:val="auto"/>
              </w:rPr>
              <w:t>What kind of prenatal care did the biological mother receive?</w:t>
            </w:r>
          </w:p>
          <w:p w14:paraId="177DB414" w14:textId="77777777" w:rsidR="00051312" w:rsidRPr="00731872" w:rsidRDefault="00051312" w:rsidP="009F2707">
            <w:pPr>
              <w:pStyle w:val="FreeForm"/>
              <w:numPr>
                <w:ilvl w:val="0"/>
                <w:numId w:val="25"/>
              </w:numPr>
              <w:pBdr>
                <w:top w:val="nil"/>
                <w:left w:val="nil"/>
                <w:bottom w:val="nil"/>
                <w:right w:val="nil"/>
                <w:between w:val="nil"/>
                <w:bar w:val="nil"/>
              </w:pBdr>
              <w:suppressAutoHyphens w:val="0"/>
              <w:spacing w:after="0" w:line="200" w:lineRule="exact"/>
              <w:ind w:left="252" w:hanging="166"/>
              <w:contextualSpacing/>
              <w:jc w:val="left"/>
              <w:rPr>
                <w:rFonts w:hint="eastAsia"/>
                <w:color w:val="auto"/>
              </w:rPr>
            </w:pPr>
            <w:r w:rsidRPr="00CE54BD">
              <w:rPr>
                <w:rFonts w:ascii="Calibri" w:hAnsi="Calibri"/>
                <w:color w:val="auto"/>
              </w:rPr>
              <w:t>Did the mother have any unusual illnesses or risks during pregnancy?</w:t>
            </w:r>
          </w:p>
        </w:tc>
        <w:tc>
          <w:tcPr>
            <w:tcW w:w="7809" w:type="dxa"/>
            <w:gridSpan w:val="2"/>
            <w:tcBorders>
              <w:top w:val="nil"/>
              <w:left w:val="dotted" w:sz="4" w:space="0" w:color="auto"/>
              <w:bottom w:val="nil"/>
              <w:right w:val="nil"/>
            </w:tcBorders>
            <w:shd w:val="clear" w:color="auto" w:fill="auto"/>
            <w:tcMar>
              <w:top w:w="80" w:type="dxa"/>
              <w:left w:w="80" w:type="dxa"/>
              <w:bottom w:w="80" w:type="dxa"/>
              <w:right w:w="80" w:type="dxa"/>
            </w:tcMar>
            <w:vAlign w:val="bottom"/>
          </w:tcPr>
          <w:p w14:paraId="4C720FFF" w14:textId="77777777" w:rsidR="00051312" w:rsidRPr="005622BD" w:rsidRDefault="00051312" w:rsidP="0004308F">
            <w:pPr>
              <w:pStyle w:val="FreeForm"/>
              <w:spacing w:after="0" w:line="240" w:lineRule="auto"/>
              <w:contextualSpacing/>
              <w:jc w:val="left"/>
              <w:rPr>
                <w:rFonts w:ascii="Calibri" w:hAnsi="Calibri"/>
                <w:color w:val="auto"/>
                <w:sz w:val="18"/>
                <w:szCs w:val="18"/>
              </w:rPr>
            </w:pPr>
            <w:r w:rsidRPr="005622BD">
              <w:rPr>
                <w:rFonts w:ascii="Calibri" w:hAnsi="Calibri"/>
                <w:color w:val="auto"/>
                <w:sz w:val="18"/>
                <w:szCs w:val="18"/>
              </w:rPr>
              <w:t>Ratings and Descriptions</w:t>
            </w:r>
          </w:p>
        </w:tc>
      </w:tr>
      <w:tr w:rsidR="00051312" w:rsidRPr="00731872" w14:paraId="2AE4C524" w14:textId="77777777" w:rsidTr="0004308F">
        <w:tblPrEx>
          <w:shd w:val="clear" w:color="auto" w:fill="auto"/>
        </w:tblPrEx>
        <w:trPr>
          <w:trHeight w:val="20"/>
        </w:trPr>
        <w:tc>
          <w:tcPr>
            <w:tcW w:w="2063" w:type="dxa"/>
            <w:vMerge/>
            <w:tcBorders>
              <w:top w:val="nil"/>
              <w:left w:val="nil"/>
              <w:bottom w:val="dotted" w:sz="4" w:space="0" w:color="auto"/>
              <w:right w:val="dotted" w:sz="4" w:space="0" w:color="auto"/>
            </w:tcBorders>
            <w:shd w:val="clear" w:color="auto" w:fill="auto"/>
          </w:tcPr>
          <w:p w14:paraId="7F3373E4" w14:textId="77777777" w:rsidR="00051312" w:rsidRPr="00731872" w:rsidRDefault="00051312" w:rsidP="0004308F">
            <w:pPr>
              <w:contextualSpacing/>
              <w:rPr>
                <w:rFonts w:ascii="Calibri Light" w:hAnsi="Calibri Light"/>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73F1EB0F" w14:textId="77777777" w:rsidR="00051312" w:rsidRPr="005622BD" w:rsidRDefault="00051312" w:rsidP="0004308F">
            <w:pPr>
              <w:pStyle w:val="FreeForm"/>
              <w:spacing w:after="0" w:line="240" w:lineRule="auto"/>
              <w:contextualSpacing/>
              <w:jc w:val="center"/>
              <w:rPr>
                <w:rFonts w:hint="eastAsia"/>
                <w:color w:val="auto"/>
                <w:sz w:val="18"/>
                <w:szCs w:val="18"/>
              </w:rPr>
            </w:pPr>
            <w:r w:rsidRPr="005622BD">
              <w:rPr>
                <w:rFonts w:ascii="Calibri" w:hAnsi="Calibri"/>
                <w:color w:val="auto"/>
                <w:sz w:val="18"/>
                <w:szCs w:val="18"/>
              </w:rPr>
              <w:t>0</w:t>
            </w:r>
          </w:p>
        </w:tc>
        <w:tc>
          <w:tcPr>
            <w:tcW w:w="7341" w:type="dxa"/>
            <w:tcBorders>
              <w:top w:val="nil"/>
              <w:left w:val="nil"/>
              <w:bottom w:val="dotted" w:sz="4" w:space="0" w:color="auto"/>
              <w:right w:val="nil"/>
            </w:tcBorders>
            <w:shd w:val="clear" w:color="auto" w:fill="auto"/>
            <w:tcMar>
              <w:top w:w="80" w:type="dxa"/>
              <w:left w:w="80" w:type="dxa"/>
              <w:bottom w:w="80" w:type="dxa"/>
              <w:right w:w="80" w:type="dxa"/>
            </w:tcMar>
          </w:tcPr>
          <w:p w14:paraId="22D39AC2" w14:textId="77777777" w:rsidR="00051312" w:rsidRPr="005622BD" w:rsidRDefault="00051312" w:rsidP="0004308F">
            <w:pPr>
              <w:pStyle w:val="FreeForm"/>
              <w:suppressAutoHyphens w:val="0"/>
              <w:spacing w:after="0" w:line="240" w:lineRule="auto"/>
              <w:contextualSpacing/>
              <w:jc w:val="left"/>
              <w:rPr>
                <w:rFonts w:ascii="Calibri" w:hAnsi="Calibri"/>
                <w:color w:val="auto"/>
                <w:sz w:val="18"/>
                <w:szCs w:val="18"/>
              </w:rPr>
            </w:pPr>
            <w:r w:rsidRPr="005622BD">
              <w:rPr>
                <w:rFonts w:ascii="Calibri" w:hAnsi="Calibri"/>
                <w:color w:val="auto"/>
                <w:sz w:val="18"/>
                <w:szCs w:val="18"/>
              </w:rPr>
              <w:t xml:space="preserve">Child’s biological mother had adequate prenatal care (e.g. 10 or more planned visits to a physician) that began in the first trimester.  Child’s mother did not experience any pregnancy-related illnesses. </w:t>
            </w:r>
          </w:p>
        </w:tc>
      </w:tr>
      <w:tr w:rsidR="00051312" w:rsidRPr="00731872" w14:paraId="1225B9D9" w14:textId="77777777" w:rsidTr="0004308F">
        <w:tblPrEx>
          <w:shd w:val="clear" w:color="auto" w:fill="auto"/>
        </w:tblPrEx>
        <w:trPr>
          <w:trHeight w:val="20"/>
        </w:trPr>
        <w:tc>
          <w:tcPr>
            <w:tcW w:w="2063" w:type="dxa"/>
            <w:vMerge/>
            <w:tcBorders>
              <w:top w:val="dotted" w:sz="4" w:space="0" w:color="auto"/>
              <w:left w:val="nil"/>
              <w:bottom w:val="dotted" w:sz="4" w:space="0" w:color="auto"/>
              <w:right w:val="dotted" w:sz="4" w:space="0" w:color="auto"/>
            </w:tcBorders>
            <w:shd w:val="clear" w:color="auto" w:fill="auto"/>
          </w:tcPr>
          <w:p w14:paraId="256BC68E" w14:textId="77777777" w:rsidR="00051312" w:rsidRPr="00731872" w:rsidRDefault="00051312" w:rsidP="0004308F">
            <w:pPr>
              <w:contextualSpacing/>
              <w:rPr>
                <w:rFonts w:ascii="Calibri Light" w:hAnsi="Calibri Light"/>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32ACEC36" w14:textId="77777777" w:rsidR="00051312" w:rsidRPr="005622BD" w:rsidRDefault="00051312" w:rsidP="0004308F">
            <w:pPr>
              <w:pStyle w:val="FreeForm"/>
              <w:spacing w:after="0" w:line="240" w:lineRule="auto"/>
              <w:contextualSpacing/>
              <w:jc w:val="center"/>
              <w:rPr>
                <w:rFonts w:hint="eastAsia"/>
                <w:color w:val="auto"/>
                <w:sz w:val="18"/>
                <w:szCs w:val="18"/>
              </w:rPr>
            </w:pPr>
            <w:r w:rsidRPr="005622BD">
              <w:rPr>
                <w:rFonts w:ascii="Calibri" w:hAnsi="Calibri"/>
                <w:color w:val="auto"/>
                <w:sz w:val="18"/>
                <w:szCs w:val="18"/>
              </w:rPr>
              <w:t>1</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2EEE970E" w14:textId="77777777" w:rsidR="00051312" w:rsidRPr="005622BD" w:rsidRDefault="00051312" w:rsidP="0004308F">
            <w:pPr>
              <w:pStyle w:val="FreeForm"/>
              <w:suppressAutoHyphens w:val="0"/>
              <w:spacing w:after="0" w:line="240" w:lineRule="auto"/>
              <w:contextualSpacing/>
              <w:jc w:val="left"/>
              <w:rPr>
                <w:rFonts w:ascii="Calibri" w:hAnsi="Calibri"/>
                <w:color w:val="auto"/>
                <w:sz w:val="18"/>
                <w:szCs w:val="18"/>
              </w:rPr>
            </w:pPr>
            <w:r w:rsidRPr="005622BD">
              <w:rPr>
                <w:rFonts w:ascii="Calibri" w:hAnsi="Calibri"/>
                <w:color w:val="auto"/>
                <w:sz w:val="18"/>
                <w:szCs w:val="18"/>
              </w:rPr>
              <w:t>Child’s biological mother had some shortcomings in prenatal care, or had a mild form of a pregnancy-related illness.  A child whose mother had 6 or fewer planned visits to a physician would be rated here; her care must have begun in the first or early second trimester. A child whose mother had a mild or well-controlled form of pregnancy-related illness such as gestational diabetes, or who had an uncomplicated high-risk pregnancy, would be rated here.</w:t>
            </w:r>
          </w:p>
        </w:tc>
      </w:tr>
      <w:tr w:rsidR="00051312" w:rsidRPr="00731872" w14:paraId="22CA514C" w14:textId="77777777" w:rsidTr="0004308F">
        <w:tblPrEx>
          <w:shd w:val="clear" w:color="auto" w:fill="auto"/>
        </w:tblPrEx>
        <w:trPr>
          <w:trHeight w:val="20"/>
        </w:trPr>
        <w:tc>
          <w:tcPr>
            <w:tcW w:w="2063" w:type="dxa"/>
            <w:vMerge/>
            <w:tcBorders>
              <w:top w:val="dotted" w:sz="4" w:space="0" w:color="auto"/>
              <w:left w:val="nil"/>
              <w:bottom w:val="dotted" w:sz="4" w:space="0" w:color="auto"/>
              <w:right w:val="dotted" w:sz="4" w:space="0" w:color="auto"/>
            </w:tcBorders>
            <w:shd w:val="clear" w:color="auto" w:fill="auto"/>
          </w:tcPr>
          <w:p w14:paraId="4C57716E" w14:textId="77777777" w:rsidR="00051312" w:rsidRPr="00731872" w:rsidRDefault="00051312" w:rsidP="0004308F">
            <w:pPr>
              <w:contextualSpacing/>
              <w:rPr>
                <w:rFonts w:ascii="Calibri Light" w:hAnsi="Calibri Light"/>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51A75A42" w14:textId="77777777" w:rsidR="00051312" w:rsidRPr="005622BD" w:rsidRDefault="00051312" w:rsidP="0004308F">
            <w:pPr>
              <w:pStyle w:val="FreeForm"/>
              <w:spacing w:after="0" w:line="240" w:lineRule="auto"/>
              <w:contextualSpacing/>
              <w:jc w:val="center"/>
              <w:rPr>
                <w:rFonts w:hint="eastAsia"/>
                <w:color w:val="auto"/>
                <w:sz w:val="18"/>
                <w:szCs w:val="18"/>
              </w:rPr>
            </w:pPr>
            <w:r w:rsidRPr="005622BD">
              <w:rPr>
                <w:rFonts w:ascii="Calibri" w:hAnsi="Calibri"/>
                <w:color w:val="auto"/>
                <w:sz w:val="18"/>
                <w:szCs w:val="18"/>
              </w:rPr>
              <w:t>2</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1C3E72E4" w14:textId="77777777" w:rsidR="00051312" w:rsidRPr="005622BD" w:rsidRDefault="00051312" w:rsidP="0004308F">
            <w:pPr>
              <w:pStyle w:val="FreeForm"/>
              <w:suppressAutoHyphens w:val="0"/>
              <w:spacing w:after="0" w:line="240" w:lineRule="auto"/>
              <w:contextualSpacing/>
              <w:jc w:val="left"/>
              <w:rPr>
                <w:rFonts w:ascii="Calibri" w:hAnsi="Calibri"/>
                <w:color w:val="auto"/>
                <w:sz w:val="18"/>
                <w:szCs w:val="18"/>
              </w:rPr>
            </w:pPr>
            <w:r w:rsidRPr="005622BD">
              <w:rPr>
                <w:rFonts w:ascii="Calibri" w:hAnsi="Calibri"/>
                <w:color w:val="auto"/>
                <w:sz w:val="18"/>
                <w:szCs w:val="18"/>
              </w:rPr>
              <w:t>Child’s biological mother received poor prenatal care, initiated only in the last trimester, or had a moderate form of pregnancy-related illness.  A child whose mother had 4 or fewer planned visits to a physician would be rated here.  A mother who experienced a high-risk pregnancy with some complications would be rated here.</w:t>
            </w:r>
          </w:p>
        </w:tc>
      </w:tr>
      <w:tr w:rsidR="00051312" w:rsidRPr="00731872" w14:paraId="06B5ACA9" w14:textId="77777777" w:rsidTr="0004308F">
        <w:tblPrEx>
          <w:shd w:val="clear" w:color="auto" w:fill="auto"/>
        </w:tblPrEx>
        <w:trPr>
          <w:trHeight w:val="20"/>
        </w:trPr>
        <w:tc>
          <w:tcPr>
            <w:tcW w:w="2063" w:type="dxa"/>
            <w:vMerge/>
            <w:tcBorders>
              <w:top w:val="dotted" w:sz="4" w:space="0" w:color="auto"/>
              <w:left w:val="nil"/>
              <w:bottom w:val="single" w:sz="2" w:space="0" w:color="auto"/>
              <w:right w:val="dotted" w:sz="4" w:space="0" w:color="auto"/>
            </w:tcBorders>
            <w:shd w:val="clear" w:color="auto" w:fill="auto"/>
          </w:tcPr>
          <w:p w14:paraId="469D9A7D" w14:textId="77777777" w:rsidR="00051312" w:rsidRPr="00731872" w:rsidRDefault="00051312" w:rsidP="0004308F">
            <w:pPr>
              <w:contextualSpacing/>
              <w:rPr>
                <w:rFonts w:ascii="Calibri Light" w:hAnsi="Calibri Light"/>
              </w:rPr>
            </w:pPr>
          </w:p>
        </w:tc>
        <w:tc>
          <w:tcPr>
            <w:tcW w:w="468" w:type="dxa"/>
            <w:tcBorders>
              <w:top w:val="nil"/>
              <w:left w:val="dotted" w:sz="4" w:space="0" w:color="auto"/>
              <w:bottom w:val="single" w:sz="2" w:space="0" w:color="auto"/>
              <w:right w:val="nil"/>
            </w:tcBorders>
            <w:shd w:val="clear" w:color="auto" w:fill="auto"/>
            <w:tcMar>
              <w:top w:w="80" w:type="dxa"/>
              <w:left w:w="80" w:type="dxa"/>
              <w:bottom w:w="80" w:type="dxa"/>
              <w:right w:w="80" w:type="dxa"/>
            </w:tcMar>
          </w:tcPr>
          <w:p w14:paraId="273C8AFF" w14:textId="77777777" w:rsidR="00051312" w:rsidRPr="005622BD" w:rsidRDefault="00051312" w:rsidP="0004308F">
            <w:pPr>
              <w:pStyle w:val="FreeForm"/>
              <w:spacing w:after="0" w:line="240" w:lineRule="auto"/>
              <w:contextualSpacing/>
              <w:jc w:val="center"/>
              <w:rPr>
                <w:rFonts w:hint="eastAsia"/>
                <w:color w:val="auto"/>
                <w:sz w:val="18"/>
                <w:szCs w:val="18"/>
              </w:rPr>
            </w:pPr>
            <w:r w:rsidRPr="005622BD">
              <w:rPr>
                <w:rFonts w:ascii="Calibri" w:hAnsi="Calibri"/>
                <w:color w:val="auto"/>
                <w:sz w:val="18"/>
                <w:szCs w:val="18"/>
              </w:rPr>
              <w:t>3</w:t>
            </w:r>
          </w:p>
        </w:tc>
        <w:tc>
          <w:tcPr>
            <w:tcW w:w="7341" w:type="dxa"/>
            <w:tcBorders>
              <w:top w:val="dotted" w:sz="4" w:space="0" w:color="auto"/>
              <w:left w:val="nil"/>
              <w:bottom w:val="single" w:sz="2" w:space="0" w:color="auto"/>
              <w:right w:val="nil"/>
            </w:tcBorders>
            <w:shd w:val="clear" w:color="auto" w:fill="auto"/>
            <w:tcMar>
              <w:top w:w="80" w:type="dxa"/>
              <w:left w:w="80" w:type="dxa"/>
              <w:bottom w:w="80" w:type="dxa"/>
              <w:right w:w="80" w:type="dxa"/>
            </w:tcMar>
          </w:tcPr>
          <w:p w14:paraId="58AD2D74" w14:textId="77777777" w:rsidR="00051312" w:rsidRPr="005622BD" w:rsidRDefault="00051312" w:rsidP="0004308F">
            <w:pPr>
              <w:pStyle w:val="FreeForm"/>
              <w:suppressAutoHyphens w:val="0"/>
              <w:spacing w:after="0" w:line="240" w:lineRule="auto"/>
              <w:contextualSpacing/>
              <w:jc w:val="left"/>
              <w:rPr>
                <w:rFonts w:ascii="Calibri" w:hAnsi="Calibri"/>
                <w:color w:val="auto"/>
                <w:sz w:val="18"/>
                <w:szCs w:val="18"/>
              </w:rPr>
            </w:pPr>
            <w:r w:rsidRPr="005622BD">
              <w:rPr>
                <w:rFonts w:ascii="Calibri" w:hAnsi="Calibri"/>
                <w:color w:val="auto"/>
                <w:sz w:val="18"/>
                <w:szCs w:val="18"/>
              </w:rPr>
              <w:t>Child’s biological mother had no prenatal care, or had a severe form of pregnancy-related illness.  A mother who had toxemia/preeclampsia would be rated here.</w:t>
            </w:r>
          </w:p>
        </w:tc>
      </w:tr>
    </w:tbl>
    <w:p w14:paraId="02AD89FE" w14:textId="77777777" w:rsidR="00051312" w:rsidRDefault="00051312"/>
    <w:p w14:paraId="56938A66" w14:textId="77777777" w:rsidR="00051312" w:rsidRDefault="00051312"/>
    <w:p w14:paraId="75313C93" w14:textId="77777777" w:rsidR="00051312" w:rsidRDefault="00051312"/>
    <w:p w14:paraId="7CEDDC38" w14:textId="77777777" w:rsidR="00051312" w:rsidRDefault="00051312"/>
    <w:p w14:paraId="4C264442" w14:textId="77777777" w:rsidR="00051312" w:rsidRDefault="00051312"/>
    <w:p w14:paraId="731571D0" w14:textId="77777777" w:rsidR="00051312" w:rsidRDefault="00051312"/>
    <w:p w14:paraId="18BC309A" w14:textId="77777777" w:rsidR="00051312" w:rsidRDefault="00051312"/>
    <w:p w14:paraId="06A13720" w14:textId="77777777" w:rsidR="00051312" w:rsidRDefault="00051312"/>
    <w:p w14:paraId="71CC7C6C" w14:textId="77777777" w:rsidR="00051312" w:rsidRDefault="00051312"/>
    <w:p w14:paraId="4CCE251C" w14:textId="77777777" w:rsidR="00051312" w:rsidRDefault="00051312"/>
    <w:p w14:paraId="1B726FFA" w14:textId="77777777" w:rsidR="00051312" w:rsidRDefault="00051312"/>
    <w:p w14:paraId="103E8445" w14:textId="77777777" w:rsidR="00051312" w:rsidRDefault="00051312"/>
    <w:p w14:paraId="4964F241" w14:textId="77777777" w:rsidR="00051312" w:rsidRDefault="00051312"/>
    <w:tbl>
      <w:tblPr>
        <w:tblW w:w="9994" w:type="dxa"/>
        <w:tblInd w:w="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88"/>
        <w:gridCol w:w="474"/>
        <w:gridCol w:w="7432"/>
      </w:tblGrid>
      <w:tr w:rsidR="00051312" w:rsidRPr="00731872" w14:paraId="5FB06B0F" w14:textId="77777777" w:rsidTr="0004308F">
        <w:trPr>
          <w:trHeight w:val="475"/>
        </w:trPr>
        <w:tc>
          <w:tcPr>
            <w:tcW w:w="9872" w:type="dxa"/>
            <w:gridSpan w:val="3"/>
            <w:tcBorders>
              <w:top w:val="single" w:sz="12" w:space="0" w:color="000000"/>
              <w:left w:val="nil"/>
              <w:bottom w:val="nil"/>
              <w:right w:val="nil"/>
            </w:tcBorders>
            <w:shd w:val="clear" w:color="auto" w:fill="D5D5D5"/>
            <w:tcMar>
              <w:top w:w="80" w:type="dxa"/>
              <w:left w:w="80" w:type="dxa"/>
              <w:bottom w:w="80" w:type="dxa"/>
              <w:right w:w="80" w:type="dxa"/>
            </w:tcMar>
          </w:tcPr>
          <w:p w14:paraId="40AE8161" w14:textId="77777777" w:rsidR="00051312" w:rsidRPr="005622BD" w:rsidRDefault="00051312" w:rsidP="0004308F">
            <w:pPr>
              <w:pStyle w:val="FreeForm"/>
              <w:suppressAutoHyphens w:val="0"/>
              <w:spacing w:after="0" w:line="240" w:lineRule="auto"/>
              <w:jc w:val="left"/>
              <w:rPr>
                <w:rFonts w:ascii="Calibri" w:eastAsia="Avenir Next Demi Bold" w:hAnsi="Calibri" w:cs="Avenir Next Demi Bold"/>
                <w:b/>
                <w:color w:val="auto"/>
                <w:sz w:val="18"/>
                <w:szCs w:val="18"/>
              </w:rPr>
            </w:pPr>
            <w:r w:rsidRPr="005622BD">
              <w:rPr>
                <w:rFonts w:ascii="Calibri" w:hAnsi="Calibri"/>
                <w:b/>
                <w:color w:val="auto"/>
                <w:sz w:val="18"/>
                <w:szCs w:val="18"/>
              </w:rPr>
              <w:t>LABOR AND DELIVERY</w:t>
            </w:r>
          </w:p>
          <w:p w14:paraId="01A630F2" w14:textId="77777777" w:rsidR="00051312" w:rsidRPr="005622BD" w:rsidRDefault="00051312" w:rsidP="0004308F">
            <w:pPr>
              <w:pStyle w:val="FreeForm"/>
              <w:suppressAutoHyphens w:val="0"/>
              <w:spacing w:after="0" w:line="240" w:lineRule="auto"/>
              <w:jc w:val="left"/>
              <w:rPr>
                <w:rFonts w:ascii="Calibri" w:hAnsi="Calibri"/>
                <w:color w:val="auto"/>
                <w:sz w:val="18"/>
                <w:szCs w:val="18"/>
              </w:rPr>
            </w:pPr>
            <w:r w:rsidRPr="005622BD">
              <w:rPr>
                <w:rFonts w:ascii="Calibri" w:hAnsi="Calibri"/>
                <w:color w:val="auto"/>
                <w:sz w:val="18"/>
                <w:szCs w:val="18"/>
              </w:rPr>
              <w:t xml:space="preserve">This </w:t>
            </w:r>
            <w:r>
              <w:rPr>
                <w:rFonts w:ascii="Calibri" w:hAnsi="Calibri"/>
                <w:color w:val="auto"/>
                <w:sz w:val="18"/>
                <w:szCs w:val="18"/>
              </w:rPr>
              <w:t>item</w:t>
            </w:r>
            <w:r w:rsidRPr="005622BD">
              <w:rPr>
                <w:rFonts w:ascii="Calibri" w:hAnsi="Calibri"/>
                <w:color w:val="auto"/>
                <w:sz w:val="18"/>
                <w:szCs w:val="18"/>
              </w:rPr>
              <w:t xml:space="preserve"> refers to conditions associated with, and consequences arising from, complications in labor and delivery of the child during childbirth.</w:t>
            </w:r>
          </w:p>
        </w:tc>
      </w:tr>
      <w:tr w:rsidR="00051312" w:rsidRPr="00731872" w14:paraId="645075B0" w14:textId="77777777" w:rsidTr="0004308F">
        <w:tblPrEx>
          <w:shd w:val="clear" w:color="auto" w:fill="auto"/>
        </w:tblPrEx>
        <w:trPr>
          <w:trHeight w:val="20"/>
        </w:trPr>
        <w:tc>
          <w:tcPr>
            <w:tcW w:w="2063" w:type="dxa"/>
            <w:vMerge w:val="restart"/>
            <w:tcBorders>
              <w:top w:val="nil"/>
              <w:left w:val="nil"/>
              <w:right w:val="dotted" w:sz="4" w:space="0" w:color="auto"/>
            </w:tcBorders>
            <w:shd w:val="clear" w:color="auto" w:fill="auto"/>
            <w:tcMar>
              <w:top w:w="80" w:type="dxa"/>
              <w:left w:w="80" w:type="dxa"/>
              <w:bottom w:w="80" w:type="dxa"/>
              <w:right w:w="80" w:type="dxa"/>
            </w:tcMar>
            <w:vAlign w:val="center"/>
          </w:tcPr>
          <w:p w14:paraId="0E0812AB" w14:textId="77777777" w:rsidR="00051312" w:rsidRPr="00CE54BD" w:rsidRDefault="00051312" w:rsidP="0004308F">
            <w:pPr>
              <w:pStyle w:val="FreeForm"/>
              <w:suppressAutoHyphens w:val="0"/>
              <w:ind w:left="360" w:hanging="360"/>
              <w:contextualSpacing/>
              <w:jc w:val="left"/>
              <w:rPr>
                <w:rFonts w:ascii="Calibri" w:hAnsi="Calibri"/>
                <w:color w:val="auto"/>
              </w:rPr>
            </w:pPr>
            <w:r w:rsidRPr="00CE54BD">
              <w:rPr>
                <w:rFonts w:ascii="Calibri" w:hAnsi="Calibri"/>
                <w:color w:val="auto"/>
              </w:rPr>
              <w:t xml:space="preserve">Questions to Consider  </w:t>
            </w:r>
          </w:p>
          <w:p w14:paraId="66C0DE7E" w14:textId="77777777" w:rsidR="00051312" w:rsidRPr="00731872" w:rsidRDefault="00051312" w:rsidP="009F2707">
            <w:pPr>
              <w:pStyle w:val="FreeForm"/>
              <w:numPr>
                <w:ilvl w:val="0"/>
                <w:numId w:val="26"/>
              </w:numPr>
              <w:pBdr>
                <w:top w:val="nil"/>
                <w:left w:val="nil"/>
                <w:bottom w:val="nil"/>
                <w:right w:val="nil"/>
                <w:between w:val="nil"/>
                <w:bar w:val="nil"/>
              </w:pBdr>
              <w:suppressAutoHyphens w:val="0"/>
              <w:spacing w:after="0" w:line="200" w:lineRule="exact"/>
              <w:ind w:left="283" w:hanging="167"/>
              <w:contextualSpacing/>
              <w:jc w:val="left"/>
              <w:rPr>
                <w:rFonts w:hint="eastAsia"/>
                <w:color w:val="auto"/>
              </w:rPr>
            </w:pPr>
            <w:r w:rsidRPr="00CE54BD">
              <w:rPr>
                <w:rFonts w:ascii="Calibri" w:hAnsi="Calibri"/>
                <w:color w:val="auto"/>
              </w:rPr>
              <w:t>Where there any unusual circumstances related to the labor and delivery of the child?</w:t>
            </w:r>
          </w:p>
        </w:tc>
        <w:tc>
          <w:tcPr>
            <w:tcW w:w="7809" w:type="dxa"/>
            <w:gridSpan w:val="2"/>
            <w:tcBorders>
              <w:top w:val="nil"/>
              <w:left w:val="dotted" w:sz="4" w:space="0" w:color="auto"/>
              <w:bottom w:val="nil"/>
              <w:right w:val="nil"/>
            </w:tcBorders>
            <w:shd w:val="clear" w:color="auto" w:fill="auto"/>
            <w:tcMar>
              <w:top w:w="80" w:type="dxa"/>
              <w:left w:w="80" w:type="dxa"/>
              <w:bottom w:w="80" w:type="dxa"/>
              <w:right w:w="80" w:type="dxa"/>
            </w:tcMar>
            <w:vAlign w:val="bottom"/>
          </w:tcPr>
          <w:p w14:paraId="102486B5" w14:textId="77777777" w:rsidR="00051312" w:rsidRPr="005622BD" w:rsidRDefault="00051312" w:rsidP="0004308F">
            <w:pPr>
              <w:pStyle w:val="FreeForm"/>
              <w:spacing w:after="0" w:line="240" w:lineRule="auto"/>
              <w:contextualSpacing/>
              <w:jc w:val="left"/>
              <w:rPr>
                <w:rFonts w:ascii="Calibri" w:hAnsi="Calibri"/>
                <w:color w:val="auto"/>
                <w:sz w:val="18"/>
                <w:szCs w:val="18"/>
              </w:rPr>
            </w:pPr>
            <w:r w:rsidRPr="005622BD">
              <w:rPr>
                <w:rFonts w:ascii="Calibri" w:hAnsi="Calibri"/>
                <w:color w:val="auto"/>
                <w:sz w:val="18"/>
                <w:szCs w:val="18"/>
              </w:rPr>
              <w:t>Ratings and Descriptions</w:t>
            </w:r>
          </w:p>
        </w:tc>
      </w:tr>
      <w:tr w:rsidR="00051312" w:rsidRPr="00731872" w14:paraId="3A2DDDE9" w14:textId="77777777" w:rsidTr="0004308F">
        <w:tblPrEx>
          <w:shd w:val="clear" w:color="auto" w:fill="auto"/>
        </w:tblPrEx>
        <w:trPr>
          <w:trHeight w:val="20"/>
        </w:trPr>
        <w:tc>
          <w:tcPr>
            <w:tcW w:w="2063" w:type="dxa"/>
            <w:vMerge/>
            <w:tcBorders>
              <w:left w:val="nil"/>
              <w:right w:val="dotted" w:sz="4" w:space="0" w:color="auto"/>
            </w:tcBorders>
            <w:shd w:val="clear" w:color="auto" w:fill="auto"/>
          </w:tcPr>
          <w:p w14:paraId="7DBFDA05" w14:textId="77777777" w:rsidR="00051312" w:rsidRPr="00731872" w:rsidRDefault="00051312" w:rsidP="0004308F">
            <w:pPr>
              <w:contextualSpacing/>
              <w:rPr>
                <w:rFonts w:ascii="Calibri Light" w:hAnsi="Calibri Light"/>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441BE009" w14:textId="77777777" w:rsidR="00051312" w:rsidRPr="005622BD" w:rsidRDefault="00051312" w:rsidP="0004308F">
            <w:pPr>
              <w:pStyle w:val="FreeForm"/>
              <w:spacing w:after="0" w:line="240" w:lineRule="auto"/>
              <w:contextualSpacing/>
              <w:jc w:val="center"/>
              <w:rPr>
                <w:rFonts w:hint="eastAsia"/>
                <w:color w:val="auto"/>
                <w:sz w:val="18"/>
                <w:szCs w:val="18"/>
              </w:rPr>
            </w:pPr>
            <w:r w:rsidRPr="005622BD">
              <w:rPr>
                <w:rFonts w:ascii="Calibri" w:hAnsi="Calibri"/>
                <w:color w:val="auto"/>
                <w:sz w:val="18"/>
                <w:szCs w:val="18"/>
              </w:rPr>
              <w:t>0</w:t>
            </w:r>
          </w:p>
        </w:tc>
        <w:tc>
          <w:tcPr>
            <w:tcW w:w="7341" w:type="dxa"/>
            <w:tcBorders>
              <w:top w:val="nil"/>
              <w:left w:val="nil"/>
              <w:bottom w:val="dotted" w:sz="4" w:space="0" w:color="auto"/>
              <w:right w:val="nil"/>
            </w:tcBorders>
            <w:shd w:val="clear" w:color="auto" w:fill="auto"/>
            <w:tcMar>
              <w:top w:w="80" w:type="dxa"/>
              <w:left w:w="80" w:type="dxa"/>
              <w:bottom w:w="80" w:type="dxa"/>
              <w:right w:w="80" w:type="dxa"/>
            </w:tcMar>
          </w:tcPr>
          <w:p w14:paraId="7C6E9A99" w14:textId="77777777" w:rsidR="00051312" w:rsidRPr="005622BD" w:rsidRDefault="00051312" w:rsidP="0004308F">
            <w:pPr>
              <w:pStyle w:val="FreeForm"/>
              <w:suppressAutoHyphens w:val="0"/>
              <w:spacing w:after="0" w:line="240" w:lineRule="auto"/>
              <w:contextualSpacing/>
              <w:jc w:val="left"/>
              <w:rPr>
                <w:rFonts w:ascii="Calibri" w:hAnsi="Calibri"/>
                <w:color w:val="auto"/>
                <w:sz w:val="18"/>
                <w:szCs w:val="18"/>
              </w:rPr>
            </w:pPr>
            <w:r w:rsidRPr="005622BD">
              <w:rPr>
                <w:rFonts w:ascii="Calibri" w:hAnsi="Calibri"/>
                <w:color w:val="auto"/>
                <w:sz w:val="18"/>
                <w:szCs w:val="18"/>
              </w:rPr>
              <w:t xml:space="preserve">Child and mother had normal labor and delivery.  A child who received an Apgar score of 7-10 at birth would be rated here. </w:t>
            </w:r>
          </w:p>
        </w:tc>
      </w:tr>
      <w:tr w:rsidR="00051312" w:rsidRPr="00731872" w14:paraId="2B5578FB" w14:textId="77777777" w:rsidTr="0004308F">
        <w:tblPrEx>
          <w:shd w:val="clear" w:color="auto" w:fill="auto"/>
        </w:tblPrEx>
        <w:trPr>
          <w:trHeight w:val="20"/>
        </w:trPr>
        <w:tc>
          <w:tcPr>
            <w:tcW w:w="2063" w:type="dxa"/>
            <w:vMerge/>
            <w:tcBorders>
              <w:left w:val="nil"/>
              <w:right w:val="dotted" w:sz="4" w:space="0" w:color="auto"/>
            </w:tcBorders>
            <w:shd w:val="clear" w:color="auto" w:fill="auto"/>
          </w:tcPr>
          <w:p w14:paraId="0CA71714" w14:textId="77777777" w:rsidR="00051312" w:rsidRPr="00731872" w:rsidRDefault="00051312" w:rsidP="0004308F">
            <w:pPr>
              <w:contextualSpacing/>
              <w:rPr>
                <w:rFonts w:ascii="Calibri Light" w:hAnsi="Calibri Light"/>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012D0F2B" w14:textId="77777777" w:rsidR="00051312" w:rsidRPr="005622BD" w:rsidRDefault="00051312" w:rsidP="0004308F">
            <w:pPr>
              <w:pStyle w:val="FreeForm"/>
              <w:spacing w:after="0" w:line="240" w:lineRule="auto"/>
              <w:contextualSpacing/>
              <w:jc w:val="center"/>
              <w:rPr>
                <w:rFonts w:hint="eastAsia"/>
                <w:color w:val="auto"/>
                <w:sz w:val="18"/>
                <w:szCs w:val="18"/>
              </w:rPr>
            </w:pPr>
            <w:r w:rsidRPr="005622BD">
              <w:rPr>
                <w:rFonts w:ascii="Calibri" w:hAnsi="Calibri"/>
                <w:color w:val="auto"/>
                <w:sz w:val="18"/>
                <w:szCs w:val="18"/>
              </w:rPr>
              <w:t>1</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38ABA13D" w14:textId="77777777" w:rsidR="00051312" w:rsidRPr="005622BD" w:rsidRDefault="00051312" w:rsidP="0004308F">
            <w:pPr>
              <w:pStyle w:val="FreeForm"/>
              <w:suppressAutoHyphens w:val="0"/>
              <w:spacing w:after="0" w:line="240" w:lineRule="auto"/>
              <w:contextualSpacing/>
              <w:jc w:val="left"/>
              <w:rPr>
                <w:rFonts w:ascii="Calibri" w:hAnsi="Calibri"/>
                <w:color w:val="auto"/>
                <w:sz w:val="18"/>
                <w:szCs w:val="18"/>
              </w:rPr>
            </w:pPr>
            <w:r w:rsidRPr="005622BD">
              <w:rPr>
                <w:rFonts w:ascii="Calibri" w:hAnsi="Calibri"/>
                <w:color w:val="auto"/>
                <w:sz w:val="18"/>
                <w:szCs w:val="18"/>
              </w:rPr>
              <w:t>Child or mother had some mild problems during delivery, but there is no history of adverse impact.  An emergency C-section or a delivery-related physical injury (e.g. shoulder displacement) to the baby is rated here.</w:t>
            </w:r>
          </w:p>
        </w:tc>
      </w:tr>
      <w:tr w:rsidR="00051312" w:rsidRPr="00731872" w14:paraId="0B3FF1C3" w14:textId="77777777" w:rsidTr="0004308F">
        <w:tblPrEx>
          <w:shd w:val="clear" w:color="auto" w:fill="auto"/>
        </w:tblPrEx>
        <w:trPr>
          <w:trHeight w:val="20"/>
        </w:trPr>
        <w:tc>
          <w:tcPr>
            <w:tcW w:w="2063" w:type="dxa"/>
            <w:vMerge/>
            <w:tcBorders>
              <w:left w:val="nil"/>
              <w:right w:val="dotted" w:sz="4" w:space="0" w:color="auto"/>
            </w:tcBorders>
            <w:shd w:val="clear" w:color="auto" w:fill="auto"/>
          </w:tcPr>
          <w:p w14:paraId="090EEFA2" w14:textId="77777777" w:rsidR="00051312" w:rsidRPr="00731872" w:rsidRDefault="00051312" w:rsidP="0004308F">
            <w:pPr>
              <w:contextualSpacing/>
              <w:rPr>
                <w:rFonts w:ascii="Calibri Light" w:hAnsi="Calibri Light"/>
              </w:rPr>
            </w:pPr>
          </w:p>
        </w:tc>
        <w:tc>
          <w:tcPr>
            <w:tcW w:w="468" w:type="dxa"/>
            <w:tcBorders>
              <w:top w:val="nil"/>
              <w:left w:val="dotted" w:sz="4" w:space="0" w:color="auto"/>
              <w:bottom w:val="nil"/>
              <w:right w:val="nil"/>
            </w:tcBorders>
            <w:shd w:val="clear" w:color="auto" w:fill="auto"/>
            <w:tcMar>
              <w:top w:w="80" w:type="dxa"/>
              <w:left w:w="80" w:type="dxa"/>
              <w:bottom w:w="80" w:type="dxa"/>
              <w:right w:w="80" w:type="dxa"/>
            </w:tcMar>
          </w:tcPr>
          <w:p w14:paraId="1D0BC10B" w14:textId="77777777" w:rsidR="00051312" w:rsidRPr="005622BD" w:rsidRDefault="00051312" w:rsidP="0004308F">
            <w:pPr>
              <w:pStyle w:val="FreeForm"/>
              <w:spacing w:after="0" w:line="240" w:lineRule="auto"/>
              <w:contextualSpacing/>
              <w:jc w:val="center"/>
              <w:rPr>
                <w:rFonts w:hint="eastAsia"/>
                <w:color w:val="auto"/>
                <w:sz w:val="18"/>
                <w:szCs w:val="18"/>
              </w:rPr>
            </w:pPr>
            <w:r w:rsidRPr="005622BD">
              <w:rPr>
                <w:rFonts w:ascii="Calibri" w:hAnsi="Calibri"/>
                <w:color w:val="auto"/>
                <w:sz w:val="18"/>
                <w:szCs w:val="18"/>
              </w:rPr>
              <w:t>2</w:t>
            </w:r>
          </w:p>
        </w:tc>
        <w:tc>
          <w:tcPr>
            <w:tcW w:w="7341"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66F97665" w14:textId="77777777" w:rsidR="00051312" w:rsidRPr="005622BD" w:rsidRDefault="00051312" w:rsidP="0004308F">
            <w:pPr>
              <w:pStyle w:val="FreeForm"/>
              <w:suppressAutoHyphens w:val="0"/>
              <w:spacing w:after="0" w:line="240" w:lineRule="auto"/>
              <w:contextualSpacing/>
              <w:jc w:val="left"/>
              <w:rPr>
                <w:rFonts w:ascii="Calibri" w:hAnsi="Calibri"/>
                <w:color w:val="auto"/>
                <w:sz w:val="18"/>
                <w:szCs w:val="18"/>
              </w:rPr>
            </w:pPr>
            <w:r w:rsidRPr="005622BD">
              <w:rPr>
                <w:rFonts w:ascii="Calibri" w:hAnsi="Calibri"/>
                <w:color w:val="auto"/>
                <w:sz w:val="18"/>
                <w:szCs w:val="18"/>
              </w:rPr>
              <w:t>Child or mother had problems during delivery that resulted in temporary functional difficulties for the child or mother.  Extended fetal distress, postpartum hemorrhage, or uterine rupture would be rated here. A child who received an Apgar score of 4-7, or needed some resuscitative measures at birth is rated here.</w:t>
            </w:r>
          </w:p>
        </w:tc>
      </w:tr>
      <w:tr w:rsidR="00051312" w:rsidRPr="00731872" w14:paraId="5C273C1E" w14:textId="77777777" w:rsidTr="0004308F">
        <w:tblPrEx>
          <w:shd w:val="clear" w:color="auto" w:fill="auto"/>
        </w:tblPrEx>
        <w:trPr>
          <w:trHeight w:val="20"/>
        </w:trPr>
        <w:tc>
          <w:tcPr>
            <w:tcW w:w="2063" w:type="dxa"/>
            <w:vMerge/>
            <w:tcBorders>
              <w:left w:val="nil"/>
              <w:bottom w:val="single" w:sz="2" w:space="0" w:color="auto"/>
              <w:right w:val="dotted" w:sz="4" w:space="0" w:color="auto"/>
            </w:tcBorders>
            <w:shd w:val="clear" w:color="auto" w:fill="auto"/>
          </w:tcPr>
          <w:p w14:paraId="2F2A7CFD" w14:textId="77777777" w:rsidR="00051312" w:rsidRPr="00731872" w:rsidRDefault="00051312" w:rsidP="0004308F">
            <w:pPr>
              <w:contextualSpacing/>
              <w:rPr>
                <w:rFonts w:ascii="Calibri Light" w:hAnsi="Calibri Light"/>
              </w:rPr>
            </w:pPr>
          </w:p>
        </w:tc>
        <w:tc>
          <w:tcPr>
            <w:tcW w:w="468" w:type="dxa"/>
            <w:tcBorders>
              <w:top w:val="nil"/>
              <w:left w:val="dotted" w:sz="4" w:space="0" w:color="auto"/>
              <w:bottom w:val="single" w:sz="2" w:space="0" w:color="auto"/>
              <w:right w:val="nil"/>
            </w:tcBorders>
            <w:shd w:val="clear" w:color="auto" w:fill="auto"/>
            <w:tcMar>
              <w:top w:w="80" w:type="dxa"/>
              <w:left w:w="80" w:type="dxa"/>
              <w:bottom w:w="80" w:type="dxa"/>
              <w:right w:w="80" w:type="dxa"/>
            </w:tcMar>
          </w:tcPr>
          <w:p w14:paraId="0C09C3C4" w14:textId="77777777" w:rsidR="00051312" w:rsidRPr="005622BD" w:rsidRDefault="00051312" w:rsidP="0004308F">
            <w:pPr>
              <w:pStyle w:val="FreeForm"/>
              <w:spacing w:after="0" w:line="240" w:lineRule="auto"/>
              <w:contextualSpacing/>
              <w:jc w:val="center"/>
              <w:rPr>
                <w:rFonts w:hint="eastAsia"/>
                <w:color w:val="auto"/>
                <w:sz w:val="18"/>
                <w:szCs w:val="18"/>
              </w:rPr>
            </w:pPr>
            <w:r w:rsidRPr="005622BD">
              <w:rPr>
                <w:rFonts w:ascii="Calibri" w:hAnsi="Calibri"/>
                <w:color w:val="auto"/>
                <w:sz w:val="18"/>
                <w:szCs w:val="18"/>
              </w:rPr>
              <w:t>3</w:t>
            </w:r>
          </w:p>
        </w:tc>
        <w:tc>
          <w:tcPr>
            <w:tcW w:w="7341" w:type="dxa"/>
            <w:tcBorders>
              <w:top w:val="dotted" w:sz="4" w:space="0" w:color="auto"/>
              <w:left w:val="nil"/>
              <w:bottom w:val="single" w:sz="2" w:space="0" w:color="auto"/>
              <w:right w:val="nil"/>
            </w:tcBorders>
            <w:shd w:val="clear" w:color="auto" w:fill="auto"/>
            <w:tcMar>
              <w:top w:w="80" w:type="dxa"/>
              <w:left w:w="80" w:type="dxa"/>
              <w:bottom w:w="80" w:type="dxa"/>
              <w:right w:w="80" w:type="dxa"/>
            </w:tcMar>
          </w:tcPr>
          <w:p w14:paraId="6DA7DF1D" w14:textId="77777777" w:rsidR="00051312" w:rsidRPr="005622BD" w:rsidRDefault="00051312" w:rsidP="0004308F">
            <w:pPr>
              <w:pStyle w:val="FreeForm"/>
              <w:suppressAutoHyphens w:val="0"/>
              <w:spacing w:after="0" w:line="240" w:lineRule="auto"/>
              <w:contextualSpacing/>
              <w:jc w:val="left"/>
              <w:rPr>
                <w:rFonts w:ascii="Calibri" w:hAnsi="Calibri"/>
                <w:color w:val="auto"/>
                <w:sz w:val="18"/>
                <w:szCs w:val="18"/>
              </w:rPr>
            </w:pPr>
            <w:r w:rsidRPr="005622BD">
              <w:rPr>
                <w:rFonts w:ascii="Calibri" w:hAnsi="Calibri"/>
                <w:color w:val="auto"/>
                <w:sz w:val="18"/>
                <w:szCs w:val="18"/>
              </w:rPr>
              <w:t xml:space="preserve">Child had severe problems during delivery that have long-term implications for development (e.g. extensive oxygen deprivation, brain damage).  A child who received an Apgar score of 3 or lower, or who needed immediate or extensive resuscitative measures at birth, would be rated here. </w:t>
            </w:r>
          </w:p>
        </w:tc>
      </w:tr>
    </w:tbl>
    <w:p w14:paraId="683A29FB" w14:textId="77777777" w:rsidR="00051312" w:rsidRDefault="00051312"/>
    <w:tbl>
      <w:tblPr>
        <w:tblW w:w="9994" w:type="dxa"/>
        <w:tblInd w:w="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85"/>
        <w:gridCol w:w="561"/>
        <w:gridCol w:w="7348"/>
      </w:tblGrid>
      <w:tr w:rsidR="00051312" w:rsidRPr="00536973" w14:paraId="56A8897C" w14:textId="77777777" w:rsidTr="0004308F">
        <w:trPr>
          <w:trHeight w:val="34"/>
        </w:trPr>
        <w:tc>
          <w:tcPr>
            <w:tcW w:w="9872" w:type="dxa"/>
            <w:gridSpan w:val="3"/>
            <w:tcBorders>
              <w:top w:val="single" w:sz="12" w:space="0" w:color="515151"/>
              <w:left w:val="nil"/>
              <w:bottom w:val="nil"/>
              <w:right w:val="nil"/>
            </w:tcBorders>
            <w:shd w:val="clear" w:color="auto" w:fill="CCCCCC"/>
            <w:tcMar>
              <w:top w:w="80" w:type="dxa"/>
              <w:left w:w="80" w:type="dxa"/>
              <w:bottom w:w="80" w:type="dxa"/>
              <w:right w:w="80" w:type="dxa"/>
            </w:tcMar>
          </w:tcPr>
          <w:p w14:paraId="1A696F48" w14:textId="77777777" w:rsidR="00051312" w:rsidRPr="00754D4A" w:rsidRDefault="00051312" w:rsidP="0004308F">
            <w:pPr>
              <w:pStyle w:val="FreeForm"/>
              <w:suppressAutoHyphens w:val="0"/>
              <w:spacing w:after="0" w:line="240" w:lineRule="auto"/>
              <w:jc w:val="left"/>
              <w:rPr>
                <w:rFonts w:ascii="Calibri" w:eastAsia="Avenir Next" w:hAnsi="Calibri" w:cs="Avenir Next"/>
                <w:b/>
                <w:color w:val="auto"/>
                <w:sz w:val="18"/>
                <w:szCs w:val="18"/>
              </w:rPr>
            </w:pPr>
            <w:r w:rsidRPr="00754D4A">
              <w:rPr>
                <w:rFonts w:ascii="Calibri" w:hAnsi="Calibri"/>
                <w:b/>
                <w:color w:val="auto"/>
                <w:sz w:val="18"/>
                <w:szCs w:val="18"/>
              </w:rPr>
              <w:t xml:space="preserve">FAILURE TO THRIVE </w:t>
            </w:r>
          </w:p>
          <w:p w14:paraId="59DEE29D" w14:textId="77777777" w:rsidR="00051312" w:rsidRPr="00754D4A" w:rsidRDefault="00051312" w:rsidP="0004308F">
            <w:pPr>
              <w:pStyle w:val="FreeForm"/>
              <w:suppressAutoHyphens w:val="0"/>
              <w:spacing w:after="0" w:line="240" w:lineRule="auto"/>
              <w:jc w:val="left"/>
              <w:rPr>
                <w:rFonts w:ascii="Calibri" w:hAnsi="Calibri"/>
                <w:color w:val="auto"/>
                <w:sz w:val="18"/>
                <w:szCs w:val="18"/>
              </w:rPr>
            </w:pPr>
            <w:r w:rsidRPr="00754D4A">
              <w:rPr>
                <w:rFonts w:ascii="Calibri" w:hAnsi="Calibri"/>
                <w:color w:val="auto"/>
                <w:sz w:val="18"/>
                <w:szCs w:val="18"/>
              </w:rPr>
              <w:t xml:space="preserve">This item rates the presence of problems with weight gain or growth.  </w:t>
            </w:r>
          </w:p>
        </w:tc>
      </w:tr>
      <w:tr w:rsidR="00051312" w:rsidRPr="00536973" w14:paraId="1D5125FC" w14:textId="77777777" w:rsidTr="0004308F">
        <w:tblPrEx>
          <w:shd w:val="clear" w:color="auto" w:fill="auto"/>
        </w:tblPrEx>
        <w:trPr>
          <w:trHeight w:val="245"/>
        </w:trPr>
        <w:tc>
          <w:tcPr>
            <w:tcW w:w="2060" w:type="dxa"/>
            <w:vMerge w:val="restart"/>
            <w:tcBorders>
              <w:top w:val="nil"/>
              <w:left w:val="nil"/>
              <w:bottom w:val="dotted" w:sz="4" w:space="0" w:color="auto"/>
              <w:right w:val="dotted" w:sz="4" w:space="0" w:color="auto"/>
            </w:tcBorders>
            <w:shd w:val="clear" w:color="auto" w:fill="auto"/>
            <w:tcMar>
              <w:top w:w="80" w:type="dxa"/>
              <w:left w:w="80" w:type="dxa"/>
              <w:bottom w:w="80" w:type="dxa"/>
              <w:right w:w="80" w:type="dxa"/>
            </w:tcMar>
            <w:vAlign w:val="center"/>
          </w:tcPr>
          <w:p w14:paraId="1AAF3BD5" w14:textId="77777777" w:rsidR="00051312" w:rsidRPr="005E1247" w:rsidRDefault="00051312" w:rsidP="0004308F">
            <w:pPr>
              <w:pStyle w:val="FreeForm"/>
              <w:suppressAutoHyphens w:val="0"/>
              <w:spacing w:after="40"/>
              <w:ind w:left="360" w:hanging="360"/>
              <w:jc w:val="left"/>
              <w:rPr>
                <w:rFonts w:ascii="Calibri" w:hAnsi="Calibri"/>
                <w:color w:val="auto"/>
              </w:rPr>
            </w:pPr>
            <w:r w:rsidRPr="005E1247">
              <w:rPr>
                <w:rFonts w:ascii="Calibri" w:hAnsi="Calibri"/>
                <w:color w:val="auto"/>
              </w:rPr>
              <w:t>Questions to Consider</w:t>
            </w:r>
          </w:p>
          <w:p w14:paraId="4F970F6D" w14:textId="77777777" w:rsidR="00051312" w:rsidRPr="00157E8A" w:rsidRDefault="00051312" w:rsidP="009F2707">
            <w:pPr>
              <w:numPr>
                <w:ilvl w:val="0"/>
                <w:numId w:val="28"/>
              </w:numPr>
              <w:pBdr>
                <w:top w:val="nil"/>
                <w:left w:val="nil"/>
                <w:bottom w:val="nil"/>
                <w:right w:val="nil"/>
                <w:between w:val="nil"/>
                <w:bar w:val="nil"/>
              </w:pBdr>
              <w:autoSpaceDE w:val="0"/>
              <w:autoSpaceDN w:val="0"/>
              <w:adjustRightInd w:val="0"/>
              <w:ind w:left="340" w:hanging="258"/>
              <w:rPr>
                <w:rFonts w:asciiTheme="minorHAnsi" w:hAnsiTheme="minorHAnsi" w:cs="Cambria"/>
                <w:sz w:val="16"/>
                <w:szCs w:val="16"/>
              </w:rPr>
            </w:pPr>
            <w:r>
              <w:rPr>
                <w:rFonts w:asciiTheme="minorHAnsi" w:hAnsiTheme="minorHAnsi" w:cs="Cambria"/>
                <w:sz w:val="16"/>
                <w:szCs w:val="16"/>
              </w:rPr>
              <w:t>Does the</w:t>
            </w:r>
            <w:r w:rsidRPr="00157E8A">
              <w:rPr>
                <w:rFonts w:asciiTheme="minorHAnsi" w:hAnsiTheme="minorHAnsi" w:cs="Cambria"/>
                <w:sz w:val="16"/>
                <w:szCs w:val="16"/>
              </w:rPr>
              <w:t xml:space="preserve"> child have any problems with weight gain or growth either now or in the past?</w:t>
            </w:r>
          </w:p>
          <w:p w14:paraId="7137B983" w14:textId="77777777" w:rsidR="00051312" w:rsidRPr="00157E8A" w:rsidRDefault="00051312" w:rsidP="009F2707">
            <w:pPr>
              <w:numPr>
                <w:ilvl w:val="0"/>
                <w:numId w:val="28"/>
              </w:numPr>
              <w:pBdr>
                <w:top w:val="nil"/>
                <w:left w:val="nil"/>
                <w:bottom w:val="nil"/>
                <w:right w:val="nil"/>
                <w:between w:val="nil"/>
                <w:bar w:val="nil"/>
              </w:pBdr>
              <w:autoSpaceDE w:val="0"/>
              <w:autoSpaceDN w:val="0"/>
              <w:adjustRightInd w:val="0"/>
              <w:ind w:left="340" w:hanging="258"/>
              <w:rPr>
                <w:rFonts w:asciiTheme="minorHAnsi" w:hAnsiTheme="minorHAnsi" w:cs="Cambria"/>
                <w:sz w:val="16"/>
                <w:szCs w:val="16"/>
              </w:rPr>
            </w:pPr>
            <w:r>
              <w:rPr>
                <w:rFonts w:asciiTheme="minorHAnsi" w:hAnsiTheme="minorHAnsi" w:cs="Cambria"/>
                <w:sz w:val="16"/>
                <w:szCs w:val="16"/>
              </w:rPr>
              <w:t>Are there any concerns about the</w:t>
            </w:r>
            <w:r w:rsidRPr="00157E8A">
              <w:rPr>
                <w:rFonts w:asciiTheme="minorHAnsi" w:hAnsiTheme="minorHAnsi" w:cs="Cambria"/>
                <w:sz w:val="16"/>
                <w:szCs w:val="16"/>
              </w:rPr>
              <w:t xml:space="preserve"> child’s eating habits?</w:t>
            </w:r>
          </w:p>
          <w:p w14:paraId="01D4CC88" w14:textId="77777777" w:rsidR="00051312" w:rsidRPr="00157E8A" w:rsidRDefault="00051312" w:rsidP="009F2707">
            <w:pPr>
              <w:numPr>
                <w:ilvl w:val="0"/>
                <w:numId w:val="28"/>
              </w:numPr>
              <w:pBdr>
                <w:top w:val="nil"/>
                <w:left w:val="nil"/>
                <w:bottom w:val="nil"/>
                <w:right w:val="nil"/>
                <w:between w:val="nil"/>
                <w:bar w:val="nil"/>
              </w:pBdr>
              <w:autoSpaceDE w:val="0"/>
              <w:autoSpaceDN w:val="0"/>
              <w:adjustRightInd w:val="0"/>
              <w:ind w:left="340" w:hanging="258"/>
              <w:rPr>
                <w:rFonts w:asciiTheme="minorHAnsi" w:hAnsiTheme="minorHAnsi" w:cs="Cambria"/>
                <w:sz w:val="16"/>
                <w:szCs w:val="16"/>
              </w:rPr>
            </w:pPr>
            <w:r w:rsidRPr="00157E8A">
              <w:rPr>
                <w:rFonts w:asciiTheme="minorHAnsi" w:hAnsiTheme="minorHAnsi" w:cs="Cambria"/>
                <w:sz w:val="16"/>
                <w:szCs w:val="16"/>
              </w:rPr>
              <w:t xml:space="preserve">Does </w:t>
            </w:r>
            <w:r>
              <w:rPr>
                <w:rFonts w:asciiTheme="minorHAnsi" w:hAnsiTheme="minorHAnsi" w:cs="Cambria"/>
                <w:sz w:val="16"/>
                <w:szCs w:val="16"/>
              </w:rPr>
              <w:t xml:space="preserve">the </w:t>
            </w:r>
            <w:r w:rsidRPr="00157E8A">
              <w:rPr>
                <w:rFonts w:asciiTheme="minorHAnsi" w:hAnsiTheme="minorHAnsi" w:cs="Cambria"/>
                <w:sz w:val="16"/>
                <w:szCs w:val="16"/>
              </w:rPr>
              <w:t>child’s doct</w:t>
            </w:r>
            <w:r>
              <w:rPr>
                <w:rFonts w:asciiTheme="minorHAnsi" w:hAnsiTheme="minorHAnsi" w:cs="Cambria"/>
                <w:sz w:val="16"/>
                <w:szCs w:val="16"/>
              </w:rPr>
              <w:t xml:space="preserve">or have any concerns about the </w:t>
            </w:r>
            <w:r w:rsidRPr="00157E8A">
              <w:rPr>
                <w:rFonts w:asciiTheme="minorHAnsi" w:hAnsiTheme="minorHAnsi" w:cs="Cambria"/>
                <w:sz w:val="16"/>
                <w:szCs w:val="16"/>
              </w:rPr>
              <w:t>child’s growth or weight gain?</w:t>
            </w:r>
          </w:p>
        </w:tc>
        <w:tc>
          <w:tcPr>
            <w:tcW w:w="7812" w:type="dxa"/>
            <w:gridSpan w:val="2"/>
            <w:tcBorders>
              <w:top w:val="nil"/>
              <w:left w:val="dotted" w:sz="4" w:space="0" w:color="auto"/>
              <w:bottom w:val="nil"/>
              <w:right w:val="nil"/>
            </w:tcBorders>
            <w:shd w:val="clear" w:color="auto" w:fill="auto"/>
            <w:tcMar>
              <w:top w:w="80" w:type="dxa"/>
              <w:left w:w="80" w:type="dxa"/>
              <w:bottom w:w="80" w:type="dxa"/>
              <w:right w:w="80" w:type="dxa"/>
            </w:tcMar>
            <w:vAlign w:val="bottom"/>
          </w:tcPr>
          <w:p w14:paraId="5BB72D49" w14:textId="77777777" w:rsidR="00051312" w:rsidRPr="00754D4A" w:rsidRDefault="00051312" w:rsidP="0004308F">
            <w:pPr>
              <w:pStyle w:val="FreeForm"/>
              <w:spacing w:after="0" w:line="240" w:lineRule="auto"/>
              <w:jc w:val="left"/>
              <w:rPr>
                <w:rFonts w:ascii="Calibri" w:hAnsi="Calibri"/>
                <w:color w:val="auto"/>
                <w:sz w:val="18"/>
                <w:szCs w:val="18"/>
              </w:rPr>
            </w:pPr>
            <w:r w:rsidRPr="00754D4A">
              <w:rPr>
                <w:rFonts w:ascii="Calibri" w:hAnsi="Calibri"/>
                <w:color w:val="auto"/>
                <w:sz w:val="18"/>
                <w:szCs w:val="18"/>
              </w:rPr>
              <w:t>Ratings and Descriptions</w:t>
            </w:r>
          </w:p>
        </w:tc>
      </w:tr>
      <w:tr w:rsidR="00051312" w:rsidRPr="00536973" w14:paraId="4ACDD0F9" w14:textId="77777777" w:rsidTr="0004308F">
        <w:tblPrEx>
          <w:shd w:val="clear" w:color="auto" w:fill="auto"/>
        </w:tblPrEx>
        <w:trPr>
          <w:trHeight w:val="243"/>
        </w:trPr>
        <w:tc>
          <w:tcPr>
            <w:tcW w:w="2060" w:type="dxa"/>
            <w:vMerge/>
            <w:tcBorders>
              <w:top w:val="dotted" w:sz="4" w:space="0" w:color="auto"/>
              <w:left w:val="nil"/>
              <w:bottom w:val="dotted" w:sz="4" w:space="0" w:color="auto"/>
              <w:right w:val="dotted" w:sz="4" w:space="0" w:color="auto"/>
            </w:tcBorders>
            <w:shd w:val="clear" w:color="auto" w:fill="auto"/>
            <w:tcMar>
              <w:top w:w="80" w:type="dxa"/>
              <w:left w:w="80" w:type="dxa"/>
              <w:bottom w:w="80" w:type="dxa"/>
              <w:right w:w="80" w:type="dxa"/>
            </w:tcMar>
            <w:vAlign w:val="center"/>
          </w:tcPr>
          <w:p w14:paraId="4D2B0492" w14:textId="77777777" w:rsidR="00051312" w:rsidRPr="00536973" w:rsidRDefault="00051312" w:rsidP="009F2707">
            <w:pPr>
              <w:pStyle w:val="FreeForm"/>
              <w:numPr>
                <w:ilvl w:val="0"/>
                <w:numId w:val="27"/>
              </w:numPr>
              <w:pBdr>
                <w:top w:val="nil"/>
                <w:left w:val="nil"/>
                <w:bottom w:val="nil"/>
                <w:right w:val="nil"/>
                <w:between w:val="nil"/>
                <w:bar w:val="nil"/>
              </w:pBdr>
              <w:suppressAutoHyphens w:val="0"/>
              <w:spacing w:after="40" w:line="240" w:lineRule="auto"/>
              <w:ind w:left="162" w:hanging="169"/>
              <w:jc w:val="left"/>
              <w:rPr>
                <w:rFonts w:hint="eastAsia"/>
                <w:color w:val="auto"/>
              </w:rPr>
            </w:pPr>
          </w:p>
        </w:tc>
        <w:tc>
          <w:tcPr>
            <w:tcW w:w="554" w:type="dxa"/>
            <w:tcBorders>
              <w:top w:val="nil"/>
              <w:left w:val="dotted" w:sz="4" w:space="0" w:color="auto"/>
              <w:bottom w:val="nil"/>
              <w:right w:val="nil"/>
            </w:tcBorders>
            <w:shd w:val="clear" w:color="auto" w:fill="auto"/>
            <w:tcMar>
              <w:top w:w="80" w:type="dxa"/>
              <w:left w:w="80" w:type="dxa"/>
              <w:bottom w:w="80" w:type="dxa"/>
              <w:right w:w="80" w:type="dxa"/>
            </w:tcMar>
          </w:tcPr>
          <w:p w14:paraId="065B2E95"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0</w:t>
            </w:r>
          </w:p>
        </w:tc>
        <w:tc>
          <w:tcPr>
            <w:tcW w:w="7258" w:type="dxa"/>
            <w:tcBorders>
              <w:top w:val="nil"/>
              <w:left w:val="nil"/>
              <w:bottom w:val="dotted" w:sz="4" w:space="0" w:color="auto"/>
              <w:right w:val="nil"/>
            </w:tcBorders>
            <w:shd w:val="clear" w:color="auto" w:fill="auto"/>
            <w:tcMar>
              <w:top w:w="80" w:type="dxa"/>
              <w:left w:w="80" w:type="dxa"/>
              <w:bottom w:w="80" w:type="dxa"/>
              <w:right w:w="80" w:type="dxa"/>
            </w:tcMar>
          </w:tcPr>
          <w:p w14:paraId="7316BFED" w14:textId="77777777" w:rsidR="00051312" w:rsidRPr="00754D4A" w:rsidRDefault="00051312" w:rsidP="0004308F">
            <w:pPr>
              <w:pStyle w:val="FreeForm"/>
              <w:suppressAutoHyphens w:val="0"/>
              <w:spacing w:after="0" w:line="240" w:lineRule="auto"/>
              <w:jc w:val="left"/>
              <w:rPr>
                <w:rFonts w:ascii="Calibri" w:hAnsi="Calibri"/>
                <w:color w:val="auto"/>
                <w:sz w:val="18"/>
                <w:szCs w:val="18"/>
              </w:rPr>
            </w:pPr>
            <w:r w:rsidRPr="00754D4A">
              <w:rPr>
                <w:rFonts w:ascii="Calibri" w:hAnsi="Calibri"/>
                <w:color w:val="auto"/>
                <w:sz w:val="18"/>
                <w:szCs w:val="18"/>
              </w:rPr>
              <w:t>No evidence of failure to thrive.</w:t>
            </w:r>
          </w:p>
        </w:tc>
      </w:tr>
      <w:tr w:rsidR="00051312" w:rsidRPr="00536973" w14:paraId="1EAFBBCE" w14:textId="77777777" w:rsidTr="0004308F">
        <w:tblPrEx>
          <w:shd w:val="clear" w:color="auto" w:fill="auto"/>
        </w:tblPrEx>
        <w:trPr>
          <w:trHeight w:val="20"/>
        </w:trPr>
        <w:tc>
          <w:tcPr>
            <w:tcW w:w="2060" w:type="dxa"/>
            <w:vMerge/>
            <w:tcBorders>
              <w:top w:val="dotted" w:sz="4" w:space="0" w:color="auto"/>
              <w:left w:val="nil"/>
              <w:bottom w:val="dotted" w:sz="4" w:space="0" w:color="auto"/>
              <w:right w:val="dotted" w:sz="4" w:space="0" w:color="auto"/>
            </w:tcBorders>
            <w:shd w:val="clear" w:color="auto" w:fill="auto"/>
          </w:tcPr>
          <w:p w14:paraId="54D6AD42" w14:textId="77777777" w:rsidR="00051312" w:rsidRPr="00536973" w:rsidRDefault="00051312" w:rsidP="0004308F">
            <w:pPr>
              <w:rPr>
                <w:rFonts w:ascii="Calibri Light" w:hAnsi="Calibri Light"/>
              </w:rPr>
            </w:pPr>
          </w:p>
        </w:tc>
        <w:tc>
          <w:tcPr>
            <w:tcW w:w="554" w:type="dxa"/>
            <w:tcBorders>
              <w:top w:val="nil"/>
              <w:left w:val="dotted" w:sz="4" w:space="0" w:color="auto"/>
              <w:bottom w:val="nil"/>
              <w:right w:val="nil"/>
            </w:tcBorders>
            <w:shd w:val="clear" w:color="auto" w:fill="auto"/>
            <w:tcMar>
              <w:top w:w="80" w:type="dxa"/>
              <w:left w:w="80" w:type="dxa"/>
              <w:bottom w:w="80" w:type="dxa"/>
              <w:right w:w="80" w:type="dxa"/>
            </w:tcMar>
          </w:tcPr>
          <w:p w14:paraId="4AC19DC9"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1</w:t>
            </w:r>
          </w:p>
        </w:tc>
        <w:tc>
          <w:tcPr>
            <w:tcW w:w="7258"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00CEF593" w14:textId="77777777" w:rsidR="00051312" w:rsidRPr="00754D4A" w:rsidRDefault="00051312" w:rsidP="0004308F">
            <w:pPr>
              <w:pStyle w:val="FreeForm"/>
              <w:suppressAutoHyphens w:val="0"/>
              <w:spacing w:after="0" w:line="240" w:lineRule="auto"/>
              <w:ind w:right="14"/>
              <w:jc w:val="left"/>
              <w:rPr>
                <w:rFonts w:ascii="Calibri" w:hAnsi="Calibri"/>
                <w:color w:val="auto"/>
                <w:sz w:val="18"/>
                <w:szCs w:val="18"/>
              </w:rPr>
            </w:pPr>
            <w:r w:rsidRPr="00754D4A">
              <w:rPr>
                <w:rFonts w:ascii="Calibri" w:hAnsi="Calibri"/>
                <w:color w:val="auto"/>
                <w:sz w:val="18"/>
                <w:szCs w:val="18"/>
              </w:rPr>
              <w:t>The infant/child may have experienced past problems with growth and ability to gain weight and is currently not experiencing problems. The infant/child may presently be experiencing slow development in this area.</w:t>
            </w:r>
          </w:p>
        </w:tc>
      </w:tr>
      <w:tr w:rsidR="00051312" w:rsidRPr="00536973" w14:paraId="7F9A6F4C" w14:textId="77777777" w:rsidTr="0004308F">
        <w:tblPrEx>
          <w:shd w:val="clear" w:color="auto" w:fill="auto"/>
        </w:tblPrEx>
        <w:trPr>
          <w:trHeight w:val="20"/>
        </w:trPr>
        <w:tc>
          <w:tcPr>
            <w:tcW w:w="2060" w:type="dxa"/>
            <w:vMerge/>
            <w:tcBorders>
              <w:top w:val="dotted" w:sz="4" w:space="0" w:color="auto"/>
              <w:left w:val="nil"/>
              <w:bottom w:val="dotted" w:sz="4" w:space="0" w:color="auto"/>
              <w:right w:val="dotted" w:sz="4" w:space="0" w:color="auto"/>
            </w:tcBorders>
            <w:shd w:val="clear" w:color="auto" w:fill="auto"/>
          </w:tcPr>
          <w:p w14:paraId="56C4988A" w14:textId="77777777" w:rsidR="00051312" w:rsidRPr="00536973" w:rsidRDefault="00051312" w:rsidP="0004308F">
            <w:pPr>
              <w:rPr>
                <w:rFonts w:ascii="Calibri Light" w:hAnsi="Calibri Light"/>
              </w:rPr>
            </w:pPr>
          </w:p>
        </w:tc>
        <w:tc>
          <w:tcPr>
            <w:tcW w:w="554" w:type="dxa"/>
            <w:tcBorders>
              <w:top w:val="nil"/>
              <w:left w:val="dotted" w:sz="4" w:space="0" w:color="auto"/>
              <w:bottom w:val="nil"/>
              <w:right w:val="nil"/>
            </w:tcBorders>
            <w:shd w:val="clear" w:color="auto" w:fill="auto"/>
            <w:tcMar>
              <w:top w:w="80" w:type="dxa"/>
              <w:left w:w="80" w:type="dxa"/>
              <w:bottom w:w="80" w:type="dxa"/>
              <w:right w:w="80" w:type="dxa"/>
            </w:tcMar>
          </w:tcPr>
          <w:p w14:paraId="4F1CCF25"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2</w:t>
            </w:r>
          </w:p>
        </w:tc>
        <w:tc>
          <w:tcPr>
            <w:tcW w:w="7258"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1F439AE8" w14:textId="77777777" w:rsidR="00051312" w:rsidRPr="00754D4A" w:rsidRDefault="00051312" w:rsidP="0004308F">
            <w:pPr>
              <w:pStyle w:val="FreeForm"/>
              <w:suppressAutoHyphens w:val="0"/>
              <w:spacing w:after="0" w:line="240" w:lineRule="auto"/>
              <w:ind w:right="14"/>
              <w:jc w:val="left"/>
              <w:rPr>
                <w:rFonts w:ascii="Calibri" w:hAnsi="Calibri"/>
                <w:color w:val="auto"/>
                <w:sz w:val="18"/>
                <w:szCs w:val="18"/>
              </w:rPr>
            </w:pPr>
            <w:r w:rsidRPr="00754D4A">
              <w:rPr>
                <w:rFonts w:ascii="Calibri" w:hAnsi="Calibri"/>
                <w:color w:val="auto"/>
                <w:sz w:val="18"/>
                <w:szCs w:val="18"/>
              </w:rPr>
              <w:t>The infant or child is experiencing problems in their ability to maintain weight or growth. The infant or child may be below the 5</w:t>
            </w:r>
            <w:r w:rsidRPr="00754D4A">
              <w:rPr>
                <w:rFonts w:ascii="Calibri" w:hAnsi="Calibri"/>
                <w:color w:val="auto"/>
                <w:sz w:val="18"/>
                <w:szCs w:val="18"/>
                <w:vertAlign w:val="superscript"/>
              </w:rPr>
              <w:t>th</w:t>
            </w:r>
            <w:r w:rsidRPr="00754D4A">
              <w:rPr>
                <w:rFonts w:ascii="Calibri" w:hAnsi="Calibri"/>
                <w:color w:val="auto"/>
                <w:sz w:val="18"/>
                <w:szCs w:val="18"/>
              </w:rPr>
              <w:t xml:space="preserve"> percentile for age and sex, may weigh less than 80% of their ideal weight for age, have depressed weight for height, or have a rate of weight gain that causes a decrease in two or more major percentile lines over time (75</w:t>
            </w:r>
            <w:r w:rsidRPr="00754D4A">
              <w:rPr>
                <w:rFonts w:ascii="Calibri" w:hAnsi="Calibri"/>
                <w:color w:val="auto"/>
                <w:sz w:val="18"/>
                <w:szCs w:val="18"/>
                <w:vertAlign w:val="superscript"/>
              </w:rPr>
              <w:t>th</w:t>
            </w:r>
            <w:r w:rsidRPr="00754D4A">
              <w:rPr>
                <w:rFonts w:ascii="Calibri" w:hAnsi="Calibri"/>
                <w:color w:val="auto"/>
                <w:sz w:val="18"/>
                <w:szCs w:val="18"/>
              </w:rPr>
              <w:t xml:space="preserve"> to 25</w:t>
            </w:r>
            <w:r w:rsidRPr="00754D4A">
              <w:rPr>
                <w:rFonts w:ascii="Calibri" w:hAnsi="Calibri"/>
                <w:color w:val="auto"/>
                <w:sz w:val="18"/>
                <w:szCs w:val="18"/>
                <w:vertAlign w:val="superscript"/>
              </w:rPr>
              <w:t>th</w:t>
            </w:r>
            <w:r w:rsidRPr="00754D4A">
              <w:rPr>
                <w:rFonts w:ascii="Calibri" w:hAnsi="Calibri"/>
                <w:color w:val="auto"/>
                <w:sz w:val="18"/>
                <w:szCs w:val="18"/>
              </w:rPr>
              <w:t xml:space="preserve">).  </w:t>
            </w:r>
          </w:p>
        </w:tc>
      </w:tr>
      <w:tr w:rsidR="00051312" w:rsidRPr="00536973" w14:paraId="21AFF563" w14:textId="77777777" w:rsidTr="0004308F">
        <w:tblPrEx>
          <w:shd w:val="clear" w:color="auto" w:fill="auto"/>
        </w:tblPrEx>
        <w:trPr>
          <w:trHeight w:val="23"/>
        </w:trPr>
        <w:tc>
          <w:tcPr>
            <w:tcW w:w="2060" w:type="dxa"/>
            <w:vMerge/>
            <w:tcBorders>
              <w:top w:val="dotted" w:sz="4" w:space="0" w:color="auto"/>
              <w:left w:val="nil"/>
              <w:bottom w:val="single" w:sz="2" w:space="0" w:color="auto"/>
              <w:right w:val="dotted" w:sz="4" w:space="0" w:color="auto"/>
            </w:tcBorders>
            <w:shd w:val="clear" w:color="auto" w:fill="auto"/>
          </w:tcPr>
          <w:p w14:paraId="62ACBF94" w14:textId="77777777" w:rsidR="00051312" w:rsidRPr="00536973" w:rsidRDefault="00051312" w:rsidP="0004308F">
            <w:pPr>
              <w:rPr>
                <w:rFonts w:ascii="Calibri Light" w:hAnsi="Calibri Light"/>
              </w:rPr>
            </w:pPr>
          </w:p>
        </w:tc>
        <w:tc>
          <w:tcPr>
            <w:tcW w:w="554" w:type="dxa"/>
            <w:tcBorders>
              <w:top w:val="nil"/>
              <w:left w:val="dotted" w:sz="4" w:space="0" w:color="auto"/>
              <w:bottom w:val="single" w:sz="2" w:space="0" w:color="auto"/>
              <w:right w:val="nil"/>
            </w:tcBorders>
            <w:shd w:val="clear" w:color="auto" w:fill="auto"/>
            <w:tcMar>
              <w:top w:w="80" w:type="dxa"/>
              <w:left w:w="80" w:type="dxa"/>
              <w:bottom w:w="80" w:type="dxa"/>
              <w:right w:w="80" w:type="dxa"/>
            </w:tcMar>
          </w:tcPr>
          <w:p w14:paraId="183E6C1B"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3</w:t>
            </w:r>
          </w:p>
        </w:tc>
        <w:tc>
          <w:tcPr>
            <w:tcW w:w="7258" w:type="dxa"/>
            <w:tcBorders>
              <w:top w:val="dotted" w:sz="4" w:space="0" w:color="auto"/>
              <w:left w:val="nil"/>
              <w:bottom w:val="single" w:sz="2" w:space="0" w:color="auto"/>
              <w:right w:val="nil"/>
            </w:tcBorders>
            <w:shd w:val="clear" w:color="auto" w:fill="auto"/>
            <w:tcMar>
              <w:top w:w="80" w:type="dxa"/>
              <w:left w:w="80" w:type="dxa"/>
              <w:bottom w:w="80" w:type="dxa"/>
              <w:right w:w="80" w:type="dxa"/>
            </w:tcMar>
          </w:tcPr>
          <w:p w14:paraId="2DC60B65" w14:textId="77777777" w:rsidR="00051312" w:rsidRPr="00754D4A" w:rsidRDefault="00051312" w:rsidP="0004308F">
            <w:pPr>
              <w:pStyle w:val="FreeForm"/>
              <w:suppressAutoHyphens w:val="0"/>
              <w:spacing w:after="0" w:line="240" w:lineRule="auto"/>
              <w:ind w:right="14"/>
              <w:jc w:val="left"/>
              <w:rPr>
                <w:rFonts w:ascii="Calibri" w:hAnsi="Calibri"/>
                <w:color w:val="auto"/>
                <w:sz w:val="18"/>
                <w:szCs w:val="18"/>
              </w:rPr>
            </w:pPr>
            <w:r w:rsidRPr="00754D4A">
              <w:rPr>
                <w:rFonts w:ascii="Calibri" w:hAnsi="Calibri"/>
                <w:color w:val="auto"/>
                <w:sz w:val="18"/>
                <w:szCs w:val="18"/>
              </w:rPr>
              <w:t xml:space="preserve">The infant/child has one or more of all of the above and is currently at serious medical risk. </w:t>
            </w:r>
          </w:p>
        </w:tc>
      </w:tr>
    </w:tbl>
    <w:p w14:paraId="7665ACAE" w14:textId="77777777" w:rsidR="00051312" w:rsidRDefault="00051312"/>
    <w:tbl>
      <w:tblPr>
        <w:tblW w:w="9994" w:type="dxa"/>
        <w:tblInd w:w="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85"/>
        <w:gridCol w:w="561"/>
        <w:gridCol w:w="7348"/>
      </w:tblGrid>
      <w:tr w:rsidR="00051312" w:rsidRPr="00536973" w14:paraId="44B24458" w14:textId="77777777" w:rsidTr="0004308F">
        <w:trPr>
          <w:trHeight w:val="34"/>
        </w:trPr>
        <w:tc>
          <w:tcPr>
            <w:tcW w:w="9872" w:type="dxa"/>
            <w:gridSpan w:val="3"/>
            <w:tcBorders>
              <w:top w:val="single" w:sz="12" w:space="0" w:color="515151"/>
              <w:left w:val="nil"/>
              <w:bottom w:val="nil"/>
              <w:right w:val="nil"/>
            </w:tcBorders>
            <w:shd w:val="clear" w:color="auto" w:fill="CCCCCC"/>
            <w:tcMar>
              <w:top w:w="80" w:type="dxa"/>
              <w:left w:w="80" w:type="dxa"/>
              <w:bottom w:w="80" w:type="dxa"/>
              <w:right w:w="80" w:type="dxa"/>
            </w:tcMar>
          </w:tcPr>
          <w:p w14:paraId="359E879F" w14:textId="77777777" w:rsidR="00051312" w:rsidRPr="00754D4A" w:rsidRDefault="00051312" w:rsidP="0004308F">
            <w:pPr>
              <w:pStyle w:val="FreeForm"/>
              <w:suppressAutoHyphens w:val="0"/>
              <w:spacing w:after="0" w:line="240" w:lineRule="auto"/>
              <w:jc w:val="left"/>
              <w:rPr>
                <w:rFonts w:ascii="Calibri" w:eastAsia="Avenir Next" w:hAnsi="Calibri" w:cs="Avenir Next"/>
                <w:b/>
                <w:color w:val="auto"/>
                <w:sz w:val="18"/>
                <w:szCs w:val="18"/>
              </w:rPr>
            </w:pPr>
            <w:r>
              <w:rPr>
                <w:rFonts w:ascii="Calibri" w:hAnsi="Calibri"/>
                <w:b/>
                <w:color w:val="auto"/>
                <w:sz w:val="18"/>
                <w:szCs w:val="18"/>
              </w:rPr>
              <w:t>EATING DISTURBANCE</w:t>
            </w:r>
            <w:r w:rsidRPr="00754D4A">
              <w:rPr>
                <w:rFonts w:ascii="Calibri" w:hAnsi="Calibri"/>
                <w:b/>
                <w:color w:val="auto"/>
                <w:sz w:val="18"/>
                <w:szCs w:val="18"/>
              </w:rPr>
              <w:t xml:space="preserve"> </w:t>
            </w:r>
          </w:p>
          <w:p w14:paraId="1DC5B4B5" w14:textId="77777777" w:rsidR="00051312" w:rsidRPr="00754D4A" w:rsidRDefault="00051312" w:rsidP="0004308F">
            <w:pPr>
              <w:pStyle w:val="FreeForm"/>
              <w:suppressAutoHyphens w:val="0"/>
              <w:spacing w:after="0" w:line="240" w:lineRule="auto"/>
              <w:jc w:val="left"/>
              <w:rPr>
                <w:rFonts w:ascii="Calibri" w:hAnsi="Calibri"/>
                <w:color w:val="auto"/>
                <w:sz w:val="18"/>
                <w:szCs w:val="18"/>
              </w:rPr>
            </w:pPr>
            <w:bookmarkStart w:id="135" w:name="_Toc518071497"/>
            <w:bookmarkStart w:id="136" w:name="_Toc518162161"/>
            <w:bookmarkStart w:id="137" w:name="_Toc519802248"/>
            <w:r w:rsidRPr="00930265">
              <w:rPr>
                <w:rFonts w:ascii="Calibri" w:hAnsi="Calibri"/>
                <w:color w:val="auto"/>
                <w:sz w:val="18"/>
                <w:szCs w:val="18"/>
              </w:rPr>
              <w:t>This item rates problems with eating, including disturbances in body image, refusal to maintain normal body weight, recurrent episodes of binge eating, and hoarding food.</w:t>
            </w:r>
            <w:bookmarkEnd w:id="135"/>
            <w:bookmarkEnd w:id="136"/>
            <w:bookmarkEnd w:id="137"/>
            <w:r w:rsidRPr="00930265">
              <w:rPr>
                <w:rFonts w:ascii="Calibri" w:hAnsi="Calibri"/>
                <w:color w:val="auto"/>
                <w:sz w:val="18"/>
                <w:szCs w:val="18"/>
              </w:rPr>
              <w:t xml:space="preserve">  </w:t>
            </w:r>
          </w:p>
        </w:tc>
      </w:tr>
      <w:tr w:rsidR="00051312" w:rsidRPr="00536973" w14:paraId="59EA2767" w14:textId="77777777" w:rsidTr="0004308F">
        <w:tblPrEx>
          <w:shd w:val="clear" w:color="auto" w:fill="auto"/>
        </w:tblPrEx>
        <w:trPr>
          <w:trHeight w:val="245"/>
        </w:trPr>
        <w:tc>
          <w:tcPr>
            <w:tcW w:w="2060" w:type="dxa"/>
            <w:vMerge w:val="restart"/>
            <w:tcBorders>
              <w:top w:val="nil"/>
              <w:left w:val="nil"/>
              <w:bottom w:val="dotted" w:sz="4" w:space="0" w:color="auto"/>
              <w:right w:val="dotted" w:sz="4" w:space="0" w:color="auto"/>
            </w:tcBorders>
            <w:shd w:val="clear" w:color="auto" w:fill="auto"/>
            <w:tcMar>
              <w:top w:w="80" w:type="dxa"/>
              <w:left w:w="80" w:type="dxa"/>
              <w:bottom w:w="80" w:type="dxa"/>
              <w:right w:w="80" w:type="dxa"/>
            </w:tcMar>
            <w:vAlign w:val="center"/>
          </w:tcPr>
          <w:p w14:paraId="05F4AD7A" w14:textId="77777777" w:rsidR="00051312" w:rsidRPr="005E1247" w:rsidRDefault="00051312" w:rsidP="0004308F">
            <w:pPr>
              <w:pStyle w:val="FreeForm"/>
              <w:suppressAutoHyphens w:val="0"/>
              <w:spacing w:after="40"/>
              <w:ind w:left="360" w:hanging="360"/>
              <w:jc w:val="left"/>
              <w:rPr>
                <w:rFonts w:ascii="Calibri" w:hAnsi="Calibri"/>
                <w:color w:val="auto"/>
              </w:rPr>
            </w:pPr>
            <w:r w:rsidRPr="005E1247">
              <w:rPr>
                <w:rFonts w:ascii="Calibri" w:hAnsi="Calibri"/>
                <w:color w:val="auto"/>
              </w:rPr>
              <w:t>Questions to Consider</w:t>
            </w:r>
          </w:p>
          <w:p w14:paraId="16AFDC11" w14:textId="77777777" w:rsidR="00051312" w:rsidRPr="00051312" w:rsidRDefault="00051312" w:rsidP="009F2707">
            <w:pPr>
              <w:numPr>
                <w:ilvl w:val="0"/>
                <w:numId w:val="28"/>
              </w:numPr>
              <w:pBdr>
                <w:top w:val="nil"/>
                <w:left w:val="nil"/>
                <w:bottom w:val="nil"/>
                <w:right w:val="nil"/>
                <w:between w:val="nil"/>
                <w:bar w:val="nil"/>
              </w:pBdr>
              <w:autoSpaceDE w:val="0"/>
              <w:autoSpaceDN w:val="0"/>
              <w:adjustRightInd w:val="0"/>
              <w:ind w:left="340" w:hanging="258"/>
              <w:rPr>
                <w:rFonts w:asciiTheme="minorHAnsi" w:hAnsiTheme="minorHAnsi" w:cs="Cambria"/>
                <w:sz w:val="16"/>
                <w:szCs w:val="16"/>
              </w:rPr>
            </w:pPr>
            <w:r>
              <w:rPr>
                <w:rFonts w:ascii="Calibri" w:hAnsi="Calibri"/>
                <w:sz w:val="16"/>
                <w:szCs w:val="16"/>
              </w:rPr>
              <w:t>Does the</w:t>
            </w:r>
            <w:r w:rsidRPr="00051312">
              <w:rPr>
                <w:rFonts w:ascii="Calibri" w:hAnsi="Calibri"/>
                <w:sz w:val="16"/>
                <w:szCs w:val="16"/>
              </w:rPr>
              <w:t xml:space="preserve"> child have any</w:t>
            </w:r>
            <w:r>
              <w:rPr>
                <w:rFonts w:ascii="Calibri" w:hAnsi="Calibri"/>
                <w:sz w:val="16"/>
                <w:szCs w:val="16"/>
              </w:rPr>
              <w:t xml:space="preserve"> problems with eating, including being picky, overeating or hoarding food</w:t>
            </w:r>
            <w:r w:rsidRPr="00051312">
              <w:rPr>
                <w:rFonts w:ascii="Calibri" w:hAnsi="Calibri"/>
                <w:sz w:val="16"/>
                <w:szCs w:val="16"/>
                <w:lang w:val="ru-RU"/>
              </w:rPr>
              <w:t>?</w:t>
            </w:r>
          </w:p>
          <w:p w14:paraId="739A3B3C" w14:textId="77777777" w:rsidR="00051312" w:rsidRPr="00157E8A" w:rsidRDefault="00051312" w:rsidP="0004308F">
            <w:pPr>
              <w:pBdr>
                <w:top w:val="nil"/>
                <w:left w:val="nil"/>
                <w:bottom w:val="nil"/>
                <w:right w:val="nil"/>
                <w:between w:val="nil"/>
                <w:bar w:val="nil"/>
              </w:pBdr>
              <w:autoSpaceDE w:val="0"/>
              <w:autoSpaceDN w:val="0"/>
              <w:adjustRightInd w:val="0"/>
              <w:ind w:left="82"/>
              <w:rPr>
                <w:rFonts w:asciiTheme="minorHAnsi" w:hAnsiTheme="minorHAnsi" w:cs="Cambria"/>
                <w:sz w:val="16"/>
                <w:szCs w:val="16"/>
              </w:rPr>
            </w:pPr>
          </w:p>
        </w:tc>
        <w:tc>
          <w:tcPr>
            <w:tcW w:w="7812" w:type="dxa"/>
            <w:gridSpan w:val="2"/>
            <w:tcBorders>
              <w:top w:val="nil"/>
              <w:left w:val="dotted" w:sz="4" w:space="0" w:color="auto"/>
              <w:bottom w:val="nil"/>
              <w:right w:val="nil"/>
            </w:tcBorders>
            <w:shd w:val="clear" w:color="auto" w:fill="auto"/>
            <w:tcMar>
              <w:top w:w="80" w:type="dxa"/>
              <w:left w:w="80" w:type="dxa"/>
              <w:bottom w:w="80" w:type="dxa"/>
              <w:right w:w="80" w:type="dxa"/>
            </w:tcMar>
            <w:vAlign w:val="bottom"/>
          </w:tcPr>
          <w:p w14:paraId="7EDF5C70" w14:textId="77777777" w:rsidR="00051312" w:rsidRPr="00754D4A" w:rsidRDefault="00051312" w:rsidP="0004308F">
            <w:pPr>
              <w:pStyle w:val="FreeForm"/>
              <w:spacing w:after="0" w:line="240" w:lineRule="auto"/>
              <w:jc w:val="left"/>
              <w:rPr>
                <w:rFonts w:ascii="Calibri" w:hAnsi="Calibri"/>
                <w:color w:val="auto"/>
                <w:sz w:val="18"/>
                <w:szCs w:val="18"/>
              </w:rPr>
            </w:pPr>
            <w:r w:rsidRPr="00754D4A">
              <w:rPr>
                <w:rFonts w:ascii="Calibri" w:hAnsi="Calibri"/>
                <w:color w:val="auto"/>
                <w:sz w:val="18"/>
                <w:szCs w:val="18"/>
              </w:rPr>
              <w:t>Ratings and Descriptions</w:t>
            </w:r>
          </w:p>
        </w:tc>
      </w:tr>
      <w:tr w:rsidR="00051312" w:rsidRPr="00536973" w14:paraId="0C861AA0" w14:textId="77777777" w:rsidTr="0004308F">
        <w:tblPrEx>
          <w:shd w:val="clear" w:color="auto" w:fill="auto"/>
        </w:tblPrEx>
        <w:trPr>
          <w:trHeight w:val="243"/>
        </w:trPr>
        <w:tc>
          <w:tcPr>
            <w:tcW w:w="2060" w:type="dxa"/>
            <w:vMerge/>
            <w:tcBorders>
              <w:top w:val="dotted" w:sz="4" w:space="0" w:color="auto"/>
              <w:left w:val="nil"/>
              <w:bottom w:val="dotted" w:sz="4" w:space="0" w:color="auto"/>
              <w:right w:val="dotted" w:sz="4" w:space="0" w:color="auto"/>
            </w:tcBorders>
            <w:shd w:val="clear" w:color="auto" w:fill="auto"/>
            <w:tcMar>
              <w:top w:w="80" w:type="dxa"/>
              <w:left w:w="80" w:type="dxa"/>
              <w:bottom w:w="80" w:type="dxa"/>
              <w:right w:w="80" w:type="dxa"/>
            </w:tcMar>
            <w:vAlign w:val="center"/>
          </w:tcPr>
          <w:p w14:paraId="06F677DB" w14:textId="77777777" w:rsidR="00051312" w:rsidRPr="00536973" w:rsidRDefault="00051312" w:rsidP="009F2707">
            <w:pPr>
              <w:pStyle w:val="FreeForm"/>
              <w:numPr>
                <w:ilvl w:val="0"/>
                <w:numId w:val="27"/>
              </w:numPr>
              <w:pBdr>
                <w:top w:val="nil"/>
                <w:left w:val="nil"/>
                <w:bottom w:val="nil"/>
                <w:right w:val="nil"/>
                <w:between w:val="nil"/>
                <w:bar w:val="nil"/>
              </w:pBdr>
              <w:suppressAutoHyphens w:val="0"/>
              <w:spacing w:after="40" w:line="240" w:lineRule="auto"/>
              <w:ind w:left="162" w:hanging="169"/>
              <w:jc w:val="left"/>
              <w:rPr>
                <w:rFonts w:hint="eastAsia"/>
                <w:color w:val="auto"/>
              </w:rPr>
            </w:pPr>
          </w:p>
        </w:tc>
        <w:tc>
          <w:tcPr>
            <w:tcW w:w="554" w:type="dxa"/>
            <w:tcBorders>
              <w:top w:val="nil"/>
              <w:left w:val="dotted" w:sz="4" w:space="0" w:color="auto"/>
              <w:bottom w:val="nil"/>
              <w:right w:val="nil"/>
            </w:tcBorders>
            <w:shd w:val="clear" w:color="auto" w:fill="auto"/>
            <w:tcMar>
              <w:top w:w="80" w:type="dxa"/>
              <w:left w:w="80" w:type="dxa"/>
              <w:bottom w:w="80" w:type="dxa"/>
              <w:right w:w="80" w:type="dxa"/>
            </w:tcMar>
          </w:tcPr>
          <w:p w14:paraId="3860D371"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0</w:t>
            </w:r>
          </w:p>
        </w:tc>
        <w:tc>
          <w:tcPr>
            <w:tcW w:w="7258" w:type="dxa"/>
            <w:tcBorders>
              <w:top w:val="nil"/>
              <w:left w:val="nil"/>
              <w:bottom w:val="dotted" w:sz="4" w:space="0" w:color="auto"/>
              <w:right w:val="nil"/>
            </w:tcBorders>
            <w:shd w:val="clear" w:color="auto" w:fill="auto"/>
            <w:tcMar>
              <w:top w:w="80" w:type="dxa"/>
              <w:left w:w="80" w:type="dxa"/>
              <w:bottom w:w="80" w:type="dxa"/>
              <w:right w:w="80" w:type="dxa"/>
            </w:tcMar>
          </w:tcPr>
          <w:p w14:paraId="759C6971" w14:textId="77777777" w:rsidR="00051312" w:rsidRPr="00754D4A" w:rsidRDefault="00051312" w:rsidP="00051312">
            <w:pPr>
              <w:pStyle w:val="FreeForm"/>
              <w:suppressAutoHyphens w:val="0"/>
              <w:spacing w:after="0" w:line="240" w:lineRule="auto"/>
              <w:jc w:val="left"/>
              <w:rPr>
                <w:rFonts w:ascii="Calibri" w:hAnsi="Calibri"/>
                <w:color w:val="auto"/>
                <w:sz w:val="18"/>
                <w:szCs w:val="18"/>
              </w:rPr>
            </w:pPr>
            <w:r w:rsidRPr="00C11007">
              <w:rPr>
                <w:rFonts w:ascii="Calibri" w:hAnsi="Calibri"/>
                <w:color w:val="auto"/>
                <w:sz w:val="18"/>
                <w:szCs w:val="18"/>
              </w:rPr>
              <w:t xml:space="preserve">There is no evidence of </w:t>
            </w:r>
            <w:r>
              <w:rPr>
                <w:rFonts w:ascii="Calibri" w:hAnsi="Calibri"/>
                <w:color w:val="auto"/>
                <w:sz w:val="18"/>
                <w:szCs w:val="18"/>
              </w:rPr>
              <w:t>eating disturbances</w:t>
            </w:r>
            <w:r w:rsidRPr="00C11007">
              <w:rPr>
                <w:rFonts w:ascii="Calibri" w:hAnsi="Calibri"/>
                <w:color w:val="auto"/>
                <w:sz w:val="18"/>
                <w:szCs w:val="18"/>
              </w:rPr>
              <w:t>.</w:t>
            </w:r>
          </w:p>
        </w:tc>
      </w:tr>
      <w:tr w:rsidR="00051312" w:rsidRPr="00536973" w14:paraId="3FF88121" w14:textId="77777777" w:rsidTr="0004308F">
        <w:tblPrEx>
          <w:shd w:val="clear" w:color="auto" w:fill="auto"/>
        </w:tblPrEx>
        <w:trPr>
          <w:trHeight w:val="20"/>
        </w:trPr>
        <w:tc>
          <w:tcPr>
            <w:tcW w:w="2060" w:type="dxa"/>
            <w:vMerge/>
            <w:tcBorders>
              <w:top w:val="dotted" w:sz="4" w:space="0" w:color="auto"/>
              <w:left w:val="nil"/>
              <w:bottom w:val="dotted" w:sz="4" w:space="0" w:color="auto"/>
              <w:right w:val="dotted" w:sz="4" w:space="0" w:color="auto"/>
            </w:tcBorders>
            <w:shd w:val="clear" w:color="auto" w:fill="auto"/>
          </w:tcPr>
          <w:p w14:paraId="0FB8284C" w14:textId="77777777" w:rsidR="00051312" w:rsidRPr="00536973" w:rsidRDefault="00051312" w:rsidP="0004308F">
            <w:pPr>
              <w:rPr>
                <w:rFonts w:ascii="Calibri Light" w:hAnsi="Calibri Light"/>
              </w:rPr>
            </w:pPr>
          </w:p>
        </w:tc>
        <w:tc>
          <w:tcPr>
            <w:tcW w:w="554" w:type="dxa"/>
            <w:tcBorders>
              <w:top w:val="nil"/>
              <w:left w:val="dotted" w:sz="4" w:space="0" w:color="auto"/>
              <w:bottom w:val="nil"/>
              <w:right w:val="nil"/>
            </w:tcBorders>
            <w:shd w:val="clear" w:color="auto" w:fill="auto"/>
            <w:tcMar>
              <w:top w:w="80" w:type="dxa"/>
              <w:left w:w="80" w:type="dxa"/>
              <w:bottom w:w="80" w:type="dxa"/>
              <w:right w:w="80" w:type="dxa"/>
            </w:tcMar>
          </w:tcPr>
          <w:p w14:paraId="26EE999E"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1</w:t>
            </w:r>
          </w:p>
        </w:tc>
        <w:tc>
          <w:tcPr>
            <w:tcW w:w="7258"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2A880A1B" w14:textId="77777777" w:rsidR="00051312" w:rsidRPr="00754D4A" w:rsidRDefault="00051312" w:rsidP="0004308F">
            <w:pPr>
              <w:pStyle w:val="FreeForm"/>
              <w:suppressAutoHyphens w:val="0"/>
              <w:spacing w:after="0" w:line="240" w:lineRule="auto"/>
              <w:ind w:right="14"/>
              <w:jc w:val="left"/>
              <w:rPr>
                <w:rFonts w:ascii="Calibri" w:hAnsi="Calibri"/>
                <w:color w:val="auto"/>
                <w:sz w:val="18"/>
                <w:szCs w:val="18"/>
              </w:rPr>
            </w:pPr>
            <w:bookmarkStart w:id="138" w:name="_Toc518071498"/>
            <w:bookmarkStart w:id="139" w:name="_Toc518162162"/>
            <w:bookmarkStart w:id="140" w:name="_Toc519802249"/>
            <w:r w:rsidRPr="007B0D58">
              <w:rPr>
                <w:rFonts w:ascii="Calibri" w:hAnsi="Calibri"/>
                <w:color w:val="auto"/>
                <w:sz w:val="18"/>
                <w:szCs w:val="18"/>
              </w:rPr>
              <w:t>There is a history, suspicion or mild level of eating disturbance.  This could include some preoccupation with weight, calorie intake, or body size or type when of normal weight or below weight. This could also include some binge eating patterns.</w:t>
            </w:r>
            <w:bookmarkEnd w:id="138"/>
            <w:bookmarkEnd w:id="139"/>
            <w:bookmarkEnd w:id="140"/>
          </w:p>
        </w:tc>
      </w:tr>
      <w:tr w:rsidR="00051312" w:rsidRPr="00536973" w14:paraId="6FE5A61E" w14:textId="77777777" w:rsidTr="0004308F">
        <w:tblPrEx>
          <w:shd w:val="clear" w:color="auto" w:fill="auto"/>
        </w:tblPrEx>
        <w:trPr>
          <w:trHeight w:val="20"/>
        </w:trPr>
        <w:tc>
          <w:tcPr>
            <w:tcW w:w="2060" w:type="dxa"/>
            <w:vMerge/>
            <w:tcBorders>
              <w:top w:val="dotted" w:sz="4" w:space="0" w:color="auto"/>
              <w:left w:val="nil"/>
              <w:bottom w:val="dotted" w:sz="4" w:space="0" w:color="auto"/>
              <w:right w:val="dotted" w:sz="4" w:space="0" w:color="auto"/>
            </w:tcBorders>
            <w:shd w:val="clear" w:color="auto" w:fill="auto"/>
          </w:tcPr>
          <w:p w14:paraId="3B7EA83A" w14:textId="77777777" w:rsidR="00051312" w:rsidRPr="00536973" w:rsidRDefault="00051312" w:rsidP="0004308F">
            <w:pPr>
              <w:rPr>
                <w:rFonts w:ascii="Calibri Light" w:hAnsi="Calibri Light"/>
              </w:rPr>
            </w:pPr>
          </w:p>
        </w:tc>
        <w:tc>
          <w:tcPr>
            <w:tcW w:w="554" w:type="dxa"/>
            <w:tcBorders>
              <w:top w:val="nil"/>
              <w:left w:val="dotted" w:sz="4" w:space="0" w:color="auto"/>
              <w:bottom w:val="nil"/>
              <w:right w:val="nil"/>
            </w:tcBorders>
            <w:shd w:val="clear" w:color="auto" w:fill="auto"/>
            <w:tcMar>
              <w:top w:w="80" w:type="dxa"/>
              <w:left w:w="80" w:type="dxa"/>
              <w:bottom w:w="80" w:type="dxa"/>
              <w:right w:w="80" w:type="dxa"/>
            </w:tcMar>
          </w:tcPr>
          <w:p w14:paraId="05089FBA"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2</w:t>
            </w:r>
          </w:p>
        </w:tc>
        <w:tc>
          <w:tcPr>
            <w:tcW w:w="7258"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36E45034" w14:textId="77777777" w:rsidR="00051312" w:rsidRPr="00051312" w:rsidRDefault="00051312" w:rsidP="0004308F">
            <w:pPr>
              <w:pStyle w:val="FreeForm"/>
              <w:suppressAutoHyphens w:val="0"/>
              <w:spacing w:after="0" w:line="240" w:lineRule="auto"/>
              <w:ind w:right="14"/>
              <w:jc w:val="left"/>
              <w:rPr>
                <w:rFonts w:asciiTheme="minorHAnsi" w:hAnsiTheme="minorHAnsi"/>
                <w:color w:val="auto"/>
                <w:sz w:val="18"/>
                <w:szCs w:val="18"/>
              </w:rPr>
            </w:pPr>
            <w:r w:rsidRPr="00051312">
              <w:rPr>
                <w:rFonts w:asciiTheme="minorHAnsi" w:hAnsiTheme="minorHAnsi"/>
                <w:color w:val="auto"/>
                <w:sz w:val="18"/>
                <w:szCs w:val="18"/>
              </w:rPr>
              <w:t>Infant/child has problems with eating that impair their functioning. Infants may be finicky eaters, spit food or overeat. Infants may have problems</w:t>
            </w:r>
            <w:r>
              <w:rPr>
                <w:rFonts w:asciiTheme="minorHAnsi" w:hAnsiTheme="minorHAnsi"/>
                <w:color w:val="auto"/>
                <w:sz w:val="18"/>
                <w:szCs w:val="18"/>
              </w:rPr>
              <w:t xml:space="preserve"> with oral motor control. C</w:t>
            </w:r>
            <w:r w:rsidRPr="00051312">
              <w:rPr>
                <w:rFonts w:asciiTheme="minorHAnsi" w:hAnsiTheme="minorHAnsi"/>
                <w:color w:val="auto"/>
                <w:sz w:val="18"/>
                <w:szCs w:val="18"/>
              </w:rPr>
              <w:t>hildren may overeat, have few food preferences and not have a clear pattern of when they eat.</w:t>
            </w:r>
          </w:p>
        </w:tc>
      </w:tr>
      <w:tr w:rsidR="00051312" w:rsidRPr="00536973" w14:paraId="4536754D" w14:textId="77777777" w:rsidTr="0004308F">
        <w:tblPrEx>
          <w:shd w:val="clear" w:color="auto" w:fill="auto"/>
        </w:tblPrEx>
        <w:trPr>
          <w:trHeight w:val="23"/>
        </w:trPr>
        <w:tc>
          <w:tcPr>
            <w:tcW w:w="2060" w:type="dxa"/>
            <w:vMerge/>
            <w:tcBorders>
              <w:top w:val="dotted" w:sz="4" w:space="0" w:color="auto"/>
              <w:left w:val="nil"/>
              <w:bottom w:val="single" w:sz="2" w:space="0" w:color="auto"/>
              <w:right w:val="dotted" w:sz="4" w:space="0" w:color="auto"/>
            </w:tcBorders>
            <w:shd w:val="clear" w:color="auto" w:fill="auto"/>
          </w:tcPr>
          <w:p w14:paraId="5822B4D3" w14:textId="77777777" w:rsidR="00051312" w:rsidRPr="00536973" w:rsidRDefault="00051312" w:rsidP="0004308F">
            <w:pPr>
              <w:rPr>
                <w:rFonts w:ascii="Calibri Light" w:hAnsi="Calibri Light"/>
              </w:rPr>
            </w:pPr>
          </w:p>
        </w:tc>
        <w:tc>
          <w:tcPr>
            <w:tcW w:w="554" w:type="dxa"/>
            <w:tcBorders>
              <w:top w:val="nil"/>
              <w:left w:val="dotted" w:sz="4" w:space="0" w:color="auto"/>
              <w:bottom w:val="single" w:sz="2" w:space="0" w:color="auto"/>
              <w:right w:val="nil"/>
            </w:tcBorders>
            <w:shd w:val="clear" w:color="auto" w:fill="auto"/>
            <w:tcMar>
              <w:top w:w="80" w:type="dxa"/>
              <w:left w:w="80" w:type="dxa"/>
              <w:bottom w:w="80" w:type="dxa"/>
              <w:right w:w="80" w:type="dxa"/>
            </w:tcMar>
          </w:tcPr>
          <w:p w14:paraId="467FDA18"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3</w:t>
            </w:r>
          </w:p>
        </w:tc>
        <w:tc>
          <w:tcPr>
            <w:tcW w:w="7258" w:type="dxa"/>
            <w:tcBorders>
              <w:top w:val="dotted" w:sz="4" w:space="0" w:color="auto"/>
              <w:left w:val="nil"/>
              <w:bottom w:val="single" w:sz="2" w:space="0" w:color="auto"/>
              <w:right w:val="nil"/>
            </w:tcBorders>
            <w:shd w:val="clear" w:color="auto" w:fill="auto"/>
            <w:tcMar>
              <w:top w:w="80" w:type="dxa"/>
              <w:left w:w="80" w:type="dxa"/>
              <w:bottom w:w="80" w:type="dxa"/>
              <w:right w:w="80" w:type="dxa"/>
            </w:tcMar>
          </w:tcPr>
          <w:p w14:paraId="31DEA396" w14:textId="77777777" w:rsidR="00051312" w:rsidRPr="00051312" w:rsidRDefault="00051312" w:rsidP="00051312">
            <w:pPr>
              <w:pStyle w:val="FreeForm"/>
              <w:suppressAutoHyphens w:val="0"/>
              <w:spacing w:after="0" w:line="240" w:lineRule="auto"/>
              <w:ind w:right="14"/>
              <w:jc w:val="left"/>
              <w:rPr>
                <w:rFonts w:asciiTheme="minorHAnsi" w:hAnsiTheme="minorHAnsi"/>
                <w:color w:val="auto"/>
                <w:sz w:val="18"/>
                <w:szCs w:val="18"/>
              </w:rPr>
            </w:pPr>
            <w:r w:rsidRPr="00051312">
              <w:rPr>
                <w:rFonts w:asciiTheme="minorHAnsi" w:hAnsiTheme="minorHAnsi"/>
                <w:color w:val="auto"/>
                <w:sz w:val="18"/>
                <w:szCs w:val="18"/>
              </w:rPr>
              <w:t>Infant/child has problems with eating that put them at-risk developmentally. The child and family are very distressed and unable to overcome problems in this area.</w:t>
            </w:r>
          </w:p>
        </w:tc>
      </w:tr>
    </w:tbl>
    <w:p w14:paraId="553EF392" w14:textId="77777777" w:rsidR="00051312" w:rsidRDefault="00051312"/>
    <w:p w14:paraId="6B1317C1" w14:textId="77777777" w:rsidR="00051312" w:rsidRDefault="00051312"/>
    <w:tbl>
      <w:tblPr>
        <w:tblW w:w="9994" w:type="dxa"/>
        <w:tblInd w:w="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85"/>
        <w:gridCol w:w="561"/>
        <w:gridCol w:w="7348"/>
      </w:tblGrid>
      <w:tr w:rsidR="00051312" w:rsidRPr="00536973" w14:paraId="228847F2" w14:textId="77777777" w:rsidTr="00051312">
        <w:trPr>
          <w:trHeight w:val="34"/>
        </w:trPr>
        <w:tc>
          <w:tcPr>
            <w:tcW w:w="9994" w:type="dxa"/>
            <w:gridSpan w:val="3"/>
            <w:tcBorders>
              <w:top w:val="single" w:sz="12" w:space="0" w:color="515151"/>
              <w:left w:val="nil"/>
              <w:bottom w:val="nil"/>
              <w:right w:val="nil"/>
            </w:tcBorders>
            <w:shd w:val="clear" w:color="auto" w:fill="CCCCCC"/>
            <w:tcMar>
              <w:top w:w="80" w:type="dxa"/>
              <w:left w:w="80" w:type="dxa"/>
              <w:bottom w:w="80" w:type="dxa"/>
              <w:right w:w="80" w:type="dxa"/>
            </w:tcMar>
          </w:tcPr>
          <w:p w14:paraId="568340A5" w14:textId="77777777" w:rsidR="00051312" w:rsidRPr="00754D4A" w:rsidRDefault="00051312" w:rsidP="0004308F">
            <w:pPr>
              <w:pStyle w:val="FreeForm"/>
              <w:suppressAutoHyphens w:val="0"/>
              <w:spacing w:after="0" w:line="240" w:lineRule="auto"/>
              <w:jc w:val="left"/>
              <w:rPr>
                <w:rFonts w:ascii="Calibri" w:eastAsia="Avenir Next" w:hAnsi="Calibri" w:cs="Avenir Next"/>
                <w:b/>
                <w:color w:val="auto"/>
                <w:sz w:val="18"/>
                <w:szCs w:val="18"/>
              </w:rPr>
            </w:pPr>
            <w:r>
              <w:rPr>
                <w:rFonts w:ascii="Calibri" w:hAnsi="Calibri"/>
                <w:b/>
                <w:color w:val="auto"/>
                <w:sz w:val="18"/>
                <w:szCs w:val="18"/>
              </w:rPr>
              <w:t>ELIMINATION</w:t>
            </w:r>
            <w:r w:rsidRPr="00754D4A">
              <w:rPr>
                <w:rFonts w:ascii="Calibri" w:hAnsi="Calibri"/>
                <w:b/>
                <w:color w:val="auto"/>
                <w:sz w:val="18"/>
                <w:szCs w:val="18"/>
              </w:rPr>
              <w:t xml:space="preserve"> </w:t>
            </w:r>
          </w:p>
          <w:p w14:paraId="0453EBC3" w14:textId="77777777" w:rsidR="00051312" w:rsidRPr="00754D4A" w:rsidRDefault="00051312" w:rsidP="0004308F">
            <w:pPr>
              <w:pStyle w:val="FreeForm"/>
              <w:suppressAutoHyphens w:val="0"/>
              <w:spacing w:after="0" w:line="240" w:lineRule="auto"/>
              <w:jc w:val="left"/>
              <w:rPr>
                <w:rFonts w:ascii="Calibri" w:hAnsi="Calibri"/>
                <w:color w:val="auto"/>
                <w:sz w:val="18"/>
                <w:szCs w:val="18"/>
              </w:rPr>
            </w:pPr>
            <w:r w:rsidRPr="00B53EAD">
              <w:rPr>
                <w:rFonts w:ascii="Calibri" w:hAnsi="Calibri"/>
                <w:color w:val="auto"/>
                <w:sz w:val="18"/>
                <w:szCs w:val="18"/>
              </w:rPr>
              <w:t xml:space="preserve">This </w:t>
            </w:r>
            <w:r>
              <w:rPr>
                <w:rFonts w:ascii="Calibri" w:hAnsi="Calibri"/>
                <w:color w:val="auto"/>
                <w:sz w:val="18"/>
                <w:szCs w:val="18"/>
              </w:rPr>
              <w:t>item</w:t>
            </w:r>
            <w:r w:rsidRPr="00B53EAD">
              <w:rPr>
                <w:rFonts w:ascii="Calibri" w:hAnsi="Calibri"/>
                <w:color w:val="auto"/>
                <w:sz w:val="18"/>
                <w:szCs w:val="18"/>
              </w:rPr>
              <w:t xml:space="preserve"> refers to all dimensions of elimination. </w:t>
            </w:r>
            <w:r w:rsidRPr="00754D4A">
              <w:rPr>
                <w:rFonts w:ascii="Calibri" w:hAnsi="Calibri"/>
                <w:color w:val="auto"/>
                <w:sz w:val="18"/>
                <w:szCs w:val="18"/>
              </w:rPr>
              <w:t xml:space="preserve"> </w:t>
            </w:r>
          </w:p>
        </w:tc>
      </w:tr>
      <w:tr w:rsidR="00051312" w:rsidRPr="00536973" w14:paraId="74F04812" w14:textId="77777777" w:rsidTr="00051312">
        <w:tblPrEx>
          <w:shd w:val="clear" w:color="auto" w:fill="auto"/>
        </w:tblPrEx>
        <w:trPr>
          <w:trHeight w:val="245"/>
        </w:trPr>
        <w:tc>
          <w:tcPr>
            <w:tcW w:w="2085" w:type="dxa"/>
            <w:vMerge w:val="restart"/>
            <w:tcBorders>
              <w:top w:val="nil"/>
              <w:left w:val="nil"/>
              <w:bottom w:val="dotted" w:sz="4" w:space="0" w:color="auto"/>
              <w:right w:val="dotted" w:sz="4" w:space="0" w:color="auto"/>
            </w:tcBorders>
            <w:shd w:val="clear" w:color="auto" w:fill="auto"/>
            <w:tcMar>
              <w:top w:w="80" w:type="dxa"/>
              <w:left w:w="80" w:type="dxa"/>
              <w:bottom w:w="80" w:type="dxa"/>
              <w:right w:w="80" w:type="dxa"/>
            </w:tcMar>
            <w:vAlign w:val="center"/>
          </w:tcPr>
          <w:p w14:paraId="613CD9EA" w14:textId="77777777" w:rsidR="00051312" w:rsidRPr="005E1247" w:rsidRDefault="00051312" w:rsidP="0004308F">
            <w:pPr>
              <w:pStyle w:val="FreeForm"/>
              <w:suppressAutoHyphens w:val="0"/>
              <w:spacing w:after="40"/>
              <w:ind w:left="360" w:hanging="360"/>
              <w:jc w:val="left"/>
              <w:rPr>
                <w:rFonts w:ascii="Calibri" w:hAnsi="Calibri"/>
                <w:color w:val="auto"/>
              </w:rPr>
            </w:pPr>
            <w:r w:rsidRPr="005E1247">
              <w:rPr>
                <w:rFonts w:ascii="Calibri" w:hAnsi="Calibri"/>
                <w:color w:val="auto"/>
              </w:rPr>
              <w:t>Questions to Consider</w:t>
            </w:r>
          </w:p>
          <w:p w14:paraId="7680DF63" w14:textId="77777777" w:rsidR="00051312" w:rsidRPr="00051312" w:rsidRDefault="00051312" w:rsidP="009F2707">
            <w:pPr>
              <w:numPr>
                <w:ilvl w:val="0"/>
                <w:numId w:val="28"/>
              </w:numPr>
              <w:pBdr>
                <w:top w:val="nil"/>
                <w:left w:val="nil"/>
                <w:bottom w:val="nil"/>
                <w:right w:val="nil"/>
                <w:between w:val="nil"/>
                <w:bar w:val="nil"/>
              </w:pBdr>
              <w:autoSpaceDE w:val="0"/>
              <w:autoSpaceDN w:val="0"/>
              <w:adjustRightInd w:val="0"/>
              <w:ind w:left="340" w:hanging="258"/>
              <w:rPr>
                <w:rFonts w:asciiTheme="minorHAnsi" w:hAnsiTheme="minorHAnsi" w:cs="Cambria"/>
                <w:sz w:val="16"/>
                <w:szCs w:val="16"/>
              </w:rPr>
            </w:pPr>
            <w:r>
              <w:rPr>
                <w:rFonts w:ascii="Calibri" w:hAnsi="Calibri"/>
                <w:sz w:val="16"/>
                <w:szCs w:val="16"/>
              </w:rPr>
              <w:t>Does the</w:t>
            </w:r>
            <w:r w:rsidRPr="00051312">
              <w:rPr>
                <w:rFonts w:ascii="Calibri" w:hAnsi="Calibri"/>
                <w:sz w:val="16"/>
                <w:szCs w:val="16"/>
              </w:rPr>
              <w:t xml:space="preserve"> child have any unusual difficulties with urination or defecation (e.g. constipation)</w:t>
            </w:r>
            <w:r w:rsidRPr="00051312">
              <w:rPr>
                <w:rFonts w:ascii="Calibri" w:hAnsi="Calibri"/>
                <w:sz w:val="16"/>
                <w:szCs w:val="16"/>
                <w:lang w:val="ru-RU"/>
              </w:rPr>
              <w:t>?</w:t>
            </w:r>
          </w:p>
          <w:p w14:paraId="4906E30F" w14:textId="77777777" w:rsidR="00051312" w:rsidRPr="00157E8A" w:rsidRDefault="00051312" w:rsidP="00051312">
            <w:pPr>
              <w:pBdr>
                <w:top w:val="nil"/>
                <w:left w:val="nil"/>
                <w:bottom w:val="nil"/>
                <w:right w:val="nil"/>
                <w:between w:val="nil"/>
                <w:bar w:val="nil"/>
              </w:pBdr>
              <w:autoSpaceDE w:val="0"/>
              <w:autoSpaceDN w:val="0"/>
              <w:adjustRightInd w:val="0"/>
              <w:ind w:left="82"/>
              <w:rPr>
                <w:rFonts w:asciiTheme="minorHAnsi" w:hAnsiTheme="minorHAnsi" w:cs="Cambria"/>
                <w:sz w:val="16"/>
                <w:szCs w:val="16"/>
              </w:rPr>
            </w:pPr>
          </w:p>
        </w:tc>
        <w:tc>
          <w:tcPr>
            <w:tcW w:w="7909" w:type="dxa"/>
            <w:gridSpan w:val="2"/>
            <w:tcBorders>
              <w:top w:val="nil"/>
              <w:left w:val="dotted" w:sz="4" w:space="0" w:color="auto"/>
              <w:bottom w:val="nil"/>
              <w:right w:val="nil"/>
            </w:tcBorders>
            <w:shd w:val="clear" w:color="auto" w:fill="auto"/>
            <w:tcMar>
              <w:top w:w="80" w:type="dxa"/>
              <w:left w:w="80" w:type="dxa"/>
              <w:bottom w:w="80" w:type="dxa"/>
              <w:right w:w="80" w:type="dxa"/>
            </w:tcMar>
            <w:vAlign w:val="bottom"/>
          </w:tcPr>
          <w:p w14:paraId="2841874C" w14:textId="77777777" w:rsidR="00051312" w:rsidRPr="00754D4A" w:rsidRDefault="00051312" w:rsidP="0004308F">
            <w:pPr>
              <w:pStyle w:val="FreeForm"/>
              <w:spacing w:after="0" w:line="240" w:lineRule="auto"/>
              <w:jc w:val="left"/>
              <w:rPr>
                <w:rFonts w:ascii="Calibri" w:hAnsi="Calibri"/>
                <w:color w:val="auto"/>
                <w:sz w:val="18"/>
                <w:szCs w:val="18"/>
              </w:rPr>
            </w:pPr>
            <w:r w:rsidRPr="00754D4A">
              <w:rPr>
                <w:rFonts w:ascii="Calibri" w:hAnsi="Calibri"/>
                <w:color w:val="auto"/>
                <w:sz w:val="18"/>
                <w:szCs w:val="18"/>
              </w:rPr>
              <w:t>Ratings and Descriptions</w:t>
            </w:r>
          </w:p>
        </w:tc>
      </w:tr>
      <w:tr w:rsidR="00051312" w:rsidRPr="00536973" w14:paraId="22A7EEA2" w14:textId="77777777" w:rsidTr="00051312">
        <w:tblPrEx>
          <w:shd w:val="clear" w:color="auto" w:fill="auto"/>
        </w:tblPrEx>
        <w:trPr>
          <w:trHeight w:val="243"/>
        </w:trPr>
        <w:tc>
          <w:tcPr>
            <w:tcW w:w="2085" w:type="dxa"/>
            <w:vMerge/>
            <w:tcBorders>
              <w:top w:val="dotted" w:sz="4" w:space="0" w:color="auto"/>
              <w:left w:val="nil"/>
              <w:bottom w:val="dotted" w:sz="4" w:space="0" w:color="auto"/>
              <w:right w:val="dotted" w:sz="4" w:space="0" w:color="auto"/>
            </w:tcBorders>
            <w:shd w:val="clear" w:color="auto" w:fill="auto"/>
            <w:tcMar>
              <w:top w:w="80" w:type="dxa"/>
              <w:left w:w="80" w:type="dxa"/>
              <w:bottom w:w="80" w:type="dxa"/>
              <w:right w:w="80" w:type="dxa"/>
            </w:tcMar>
            <w:vAlign w:val="center"/>
          </w:tcPr>
          <w:p w14:paraId="4109D619" w14:textId="77777777" w:rsidR="00051312" w:rsidRPr="00536973" w:rsidRDefault="00051312" w:rsidP="009F2707">
            <w:pPr>
              <w:pStyle w:val="FreeForm"/>
              <w:numPr>
                <w:ilvl w:val="0"/>
                <w:numId w:val="27"/>
              </w:numPr>
              <w:pBdr>
                <w:top w:val="nil"/>
                <w:left w:val="nil"/>
                <w:bottom w:val="nil"/>
                <w:right w:val="nil"/>
                <w:between w:val="nil"/>
                <w:bar w:val="nil"/>
              </w:pBdr>
              <w:suppressAutoHyphens w:val="0"/>
              <w:spacing w:after="40" w:line="240" w:lineRule="auto"/>
              <w:ind w:left="162" w:hanging="169"/>
              <w:jc w:val="left"/>
              <w:rPr>
                <w:rFonts w:hint="eastAsia"/>
                <w:color w:val="auto"/>
              </w:rPr>
            </w:pPr>
          </w:p>
        </w:tc>
        <w:tc>
          <w:tcPr>
            <w:tcW w:w="561" w:type="dxa"/>
            <w:tcBorders>
              <w:top w:val="nil"/>
              <w:left w:val="dotted" w:sz="4" w:space="0" w:color="auto"/>
              <w:bottom w:val="nil"/>
              <w:right w:val="nil"/>
            </w:tcBorders>
            <w:shd w:val="clear" w:color="auto" w:fill="auto"/>
            <w:tcMar>
              <w:top w:w="80" w:type="dxa"/>
              <w:left w:w="80" w:type="dxa"/>
              <w:bottom w:w="80" w:type="dxa"/>
              <w:right w:w="80" w:type="dxa"/>
            </w:tcMar>
          </w:tcPr>
          <w:p w14:paraId="316744CA"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0</w:t>
            </w:r>
          </w:p>
        </w:tc>
        <w:tc>
          <w:tcPr>
            <w:tcW w:w="7348" w:type="dxa"/>
            <w:tcBorders>
              <w:top w:val="nil"/>
              <w:left w:val="nil"/>
              <w:bottom w:val="dotted" w:sz="4" w:space="0" w:color="auto"/>
              <w:right w:val="nil"/>
            </w:tcBorders>
            <w:shd w:val="clear" w:color="auto" w:fill="auto"/>
            <w:tcMar>
              <w:top w:w="80" w:type="dxa"/>
              <w:left w:w="80" w:type="dxa"/>
              <w:bottom w:w="80" w:type="dxa"/>
              <w:right w:w="80" w:type="dxa"/>
            </w:tcMar>
          </w:tcPr>
          <w:p w14:paraId="61C6CCB4" w14:textId="77777777" w:rsidR="00051312" w:rsidRPr="00754D4A" w:rsidRDefault="00051312" w:rsidP="0004308F">
            <w:pPr>
              <w:pStyle w:val="FreeForm"/>
              <w:suppressAutoHyphens w:val="0"/>
              <w:spacing w:after="0" w:line="240" w:lineRule="auto"/>
              <w:jc w:val="left"/>
              <w:rPr>
                <w:rFonts w:ascii="Calibri" w:hAnsi="Calibri"/>
                <w:color w:val="auto"/>
                <w:sz w:val="18"/>
                <w:szCs w:val="18"/>
              </w:rPr>
            </w:pPr>
            <w:r w:rsidRPr="00C11007">
              <w:rPr>
                <w:rFonts w:ascii="Calibri" w:hAnsi="Calibri"/>
                <w:color w:val="auto"/>
                <w:sz w:val="18"/>
                <w:szCs w:val="18"/>
              </w:rPr>
              <w:t>There is no evidence of elimination problems.</w:t>
            </w:r>
          </w:p>
        </w:tc>
      </w:tr>
      <w:tr w:rsidR="00051312" w:rsidRPr="00536973" w14:paraId="54889FEA" w14:textId="77777777" w:rsidTr="00051312">
        <w:tblPrEx>
          <w:shd w:val="clear" w:color="auto" w:fill="auto"/>
        </w:tblPrEx>
        <w:trPr>
          <w:trHeight w:val="20"/>
        </w:trPr>
        <w:tc>
          <w:tcPr>
            <w:tcW w:w="2085" w:type="dxa"/>
            <w:vMerge/>
            <w:tcBorders>
              <w:top w:val="dotted" w:sz="4" w:space="0" w:color="auto"/>
              <w:left w:val="nil"/>
              <w:bottom w:val="dotted" w:sz="4" w:space="0" w:color="auto"/>
              <w:right w:val="dotted" w:sz="4" w:space="0" w:color="auto"/>
            </w:tcBorders>
            <w:shd w:val="clear" w:color="auto" w:fill="auto"/>
          </w:tcPr>
          <w:p w14:paraId="1F7A7D24" w14:textId="77777777" w:rsidR="00051312" w:rsidRPr="00536973" w:rsidRDefault="00051312" w:rsidP="0004308F">
            <w:pPr>
              <w:rPr>
                <w:rFonts w:ascii="Calibri Light" w:hAnsi="Calibri Light"/>
              </w:rPr>
            </w:pPr>
          </w:p>
        </w:tc>
        <w:tc>
          <w:tcPr>
            <w:tcW w:w="561" w:type="dxa"/>
            <w:tcBorders>
              <w:top w:val="nil"/>
              <w:left w:val="dotted" w:sz="4" w:space="0" w:color="auto"/>
              <w:bottom w:val="nil"/>
              <w:right w:val="nil"/>
            </w:tcBorders>
            <w:shd w:val="clear" w:color="auto" w:fill="auto"/>
            <w:tcMar>
              <w:top w:w="80" w:type="dxa"/>
              <w:left w:w="80" w:type="dxa"/>
              <w:bottom w:w="80" w:type="dxa"/>
              <w:right w:w="80" w:type="dxa"/>
            </w:tcMar>
          </w:tcPr>
          <w:p w14:paraId="391FA213"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1</w:t>
            </w:r>
          </w:p>
        </w:tc>
        <w:tc>
          <w:tcPr>
            <w:tcW w:w="7348"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0D997E22" w14:textId="77777777" w:rsidR="00051312" w:rsidRPr="00754D4A" w:rsidRDefault="00051312" w:rsidP="00051312">
            <w:pPr>
              <w:pStyle w:val="FreeForm"/>
              <w:suppressAutoHyphens w:val="0"/>
              <w:spacing w:after="0" w:line="240" w:lineRule="auto"/>
              <w:ind w:right="14"/>
              <w:jc w:val="left"/>
              <w:rPr>
                <w:rFonts w:ascii="Calibri" w:hAnsi="Calibri"/>
                <w:color w:val="auto"/>
                <w:sz w:val="18"/>
                <w:szCs w:val="18"/>
              </w:rPr>
            </w:pPr>
            <w:r w:rsidRPr="00C11007">
              <w:rPr>
                <w:rFonts w:ascii="Calibri" w:hAnsi="Calibri"/>
                <w:color w:val="auto"/>
                <w:sz w:val="18"/>
                <w:szCs w:val="18"/>
              </w:rPr>
              <w:t>Infant/child may have a history of elimination difficulties but is presently not experiencing this other than on rare occasion.</w:t>
            </w:r>
          </w:p>
        </w:tc>
      </w:tr>
      <w:tr w:rsidR="00051312" w:rsidRPr="00536973" w14:paraId="791DD225" w14:textId="77777777" w:rsidTr="00051312">
        <w:tblPrEx>
          <w:shd w:val="clear" w:color="auto" w:fill="auto"/>
        </w:tblPrEx>
        <w:trPr>
          <w:trHeight w:val="20"/>
        </w:trPr>
        <w:tc>
          <w:tcPr>
            <w:tcW w:w="2085" w:type="dxa"/>
            <w:vMerge/>
            <w:tcBorders>
              <w:top w:val="dotted" w:sz="4" w:space="0" w:color="auto"/>
              <w:left w:val="nil"/>
              <w:bottom w:val="dotted" w:sz="4" w:space="0" w:color="auto"/>
              <w:right w:val="dotted" w:sz="4" w:space="0" w:color="auto"/>
            </w:tcBorders>
            <w:shd w:val="clear" w:color="auto" w:fill="auto"/>
          </w:tcPr>
          <w:p w14:paraId="186BAB60" w14:textId="77777777" w:rsidR="00051312" w:rsidRPr="00536973" w:rsidRDefault="00051312" w:rsidP="0004308F">
            <w:pPr>
              <w:rPr>
                <w:rFonts w:ascii="Calibri Light" w:hAnsi="Calibri Light"/>
              </w:rPr>
            </w:pPr>
          </w:p>
        </w:tc>
        <w:tc>
          <w:tcPr>
            <w:tcW w:w="561" w:type="dxa"/>
            <w:tcBorders>
              <w:top w:val="nil"/>
              <w:left w:val="dotted" w:sz="4" w:space="0" w:color="auto"/>
              <w:bottom w:val="nil"/>
              <w:right w:val="nil"/>
            </w:tcBorders>
            <w:shd w:val="clear" w:color="auto" w:fill="auto"/>
            <w:tcMar>
              <w:top w:w="80" w:type="dxa"/>
              <w:left w:w="80" w:type="dxa"/>
              <w:bottom w:w="80" w:type="dxa"/>
              <w:right w:w="80" w:type="dxa"/>
            </w:tcMar>
          </w:tcPr>
          <w:p w14:paraId="759A53C5"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2</w:t>
            </w:r>
          </w:p>
        </w:tc>
        <w:tc>
          <w:tcPr>
            <w:tcW w:w="7348" w:type="dxa"/>
            <w:tcBorders>
              <w:top w:val="dotted" w:sz="4" w:space="0" w:color="auto"/>
              <w:left w:val="nil"/>
              <w:bottom w:val="dotted" w:sz="4" w:space="0" w:color="auto"/>
              <w:right w:val="nil"/>
            </w:tcBorders>
            <w:shd w:val="clear" w:color="auto" w:fill="auto"/>
            <w:tcMar>
              <w:top w:w="80" w:type="dxa"/>
              <w:left w:w="80" w:type="dxa"/>
              <w:bottom w:w="80" w:type="dxa"/>
              <w:right w:w="80" w:type="dxa"/>
            </w:tcMar>
          </w:tcPr>
          <w:p w14:paraId="3C8C9ADD" w14:textId="77777777" w:rsidR="00051312" w:rsidRPr="00754D4A" w:rsidRDefault="00051312" w:rsidP="00051312">
            <w:pPr>
              <w:pStyle w:val="FreeForm"/>
              <w:suppressAutoHyphens w:val="0"/>
              <w:spacing w:after="0" w:line="240" w:lineRule="auto"/>
              <w:ind w:right="14"/>
              <w:jc w:val="left"/>
              <w:rPr>
                <w:rFonts w:ascii="Calibri" w:hAnsi="Calibri"/>
                <w:color w:val="auto"/>
                <w:sz w:val="18"/>
                <w:szCs w:val="18"/>
              </w:rPr>
            </w:pPr>
            <w:r w:rsidRPr="00C11007">
              <w:rPr>
                <w:rFonts w:ascii="Calibri" w:hAnsi="Calibri"/>
                <w:color w:val="auto"/>
                <w:sz w:val="18"/>
                <w:szCs w:val="18"/>
              </w:rPr>
              <w:t>Infant/</w:t>
            </w:r>
            <w:r>
              <w:rPr>
                <w:rFonts w:ascii="Calibri" w:hAnsi="Calibri"/>
                <w:color w:val="auto"/>
                <w:sz w:val="18"/>
                <w:szCs w:val="18"/>
              </w:rPr>
              <w:t>c</w:t>
            </w:r>
            <w:r w:rsidRPr="00C11007">
              <w:rPr>
                <w:rFonts w:ascii="Calibri" w:hAnsi="Calibri"/>
                <w:color w:val="auto"/>
                <w:sz w:val="18"/>
                <w:szCs w:val="18"/>
              </w:rPr>
              <w:t>hild demonstrates problems with elimination on a consistent basis that is interfering with</w:t>
            </w:r>
            <w:r>
              <w:rPr>
                <w:rFonts w:ascii="Calibri" w:hAnsi="Calibri"/>
                <w:color w:val="auto"/>
                <w:sz w:val="18"/>
                <w:szCs w:val="18"/>
              </w:rPr>
              <w:t xml:space="preserve"> their</w:t>
            </w:r>
            <w:r w:rsidRPr="00C11007">
              <w:rPr>
                <w:rFonts w:ascii="Calibri" w:hAnsi="Calibri"/>
                <w:color w:val="auto"/>
                <w:sz w:val="18"/>
                <w:szCs w:val="18"/>
              </w:rPr>
              <w:t xml:space="preserve"> functioning.  Infants may completely lack a routine in elimination and develop constipation as a result. </w:t>
            </w:r>
            <w:r>
              <w:rPr>
                <w:rFonts w:ascii="Calibri" w:hAnsi="Calibri"/>
                <w:color w:val="auto"/>
                <w:sz w:val="18"/>
                <w:szCs w:val="18"/>
              </w:rPr>
              <w:t>Young child</w:t>
            </w:r>
            <w:r w:rsidRPr="00C11007">
              <w:rPr>
                <w:rFonts w:ascii="Calibri" w:hAnsi="Calibri"/>
                <w:color w:val="auto"/>
                <w:sz w:val="18"/>
                <w:szCs w:val="18"/>
              </w:rPr>
              <w:t xml:space="preserve"> may experience the same issues as infants along with encopresis and enuresis.</w:t>
            </w:r>
          </w:p>
        </w:tc>
      </w:tr>
      <w:tr w:rsidR="00051312" w:rsidRPr="00536973" w14:paraId="7272F0AC" w14:textId="77777777" w:rsidTr="00051312">
        <w:tblPrEx>
          <w:shd w:val="clear" w:color="auto" w:fill="auto"/>
        </w:tblPrEx>
        <w:trPr>
          <w:trHeight w:val="23"/>
        </w:trPr>
        <w:tc>
          <w:tcPr>
            <w:tcW w:w="2085" w:type="dxa"/>
            <w:vMerge/>
            <w:tcBorders>
              <w:top w:val="dotted" w:sz="4" w:space="0" w:color="auto"/>
              <w:left w:val="nil"/>
              <w:bottom w:val="single" w:sz="2" w:space="0" w:color="auto"/>
              <w:right w:val="dotted" w:sz="4" w:space="0" w:color="auto"/>
            </w:tcBorders>
            <w:shd w:val="clear" w:color="auto" w:fill="auto"/>
          </w:tcPr>
          <w:p w14:paraId="0813C8AF" w14:textId="77777777" w:rsidR="00051312" w:rsidRPr="00536973" w:rsidRDefault="00051312" w:rsidP="0004308F">
            <w:pPr>
              <w:rPr>
                <w:rFonts w:ascii="Calibri Light" w:hAnsi="Calibri Light"/>
              </w:rPr>
            </w:pPr>
          </w:p>
        </w:tc>
        <w:tc>
          <w:tcPr>
            <w:tcW w:w="561" w:type="dxa"/>
            <w:tcBorders>
              <w:top w:val="nil"/>
              <w:left w:val="dotted" w:sz="4" w:space="0" w:color="auto"/>
              <w:bottom w:val="single" w:sz="2" w:space="0" w:color="auto"/>
              <w:right w:val="nil"/>
            </w:tcBorders>
            <w:shd w:val="clear" w:color="auto" w:fill="auto"/>
            <w:tcMar>
              <w:top w:w="80" w:type="dxa"/>
              <w:left w:w="80" w:type="dxa"/>
              <w:bottom w:w="80" w:type="dxa"/>
              <w:right w:w="80" w:type="dxa"/>
            </w:tcMar>
          </w:tcPr>
          <w:p w14:paraId="7A06A322" w14:textId="77777777" w:rsidR="00051312" w:rsidRPr="00754D4A" w:rsidRDefault="00051312" w:rsidP="0004308F">
            <w:pPr>
              <w:pStyle w:val="FreeForm"/>
              <w:spacing w:after="0" w:line="240" w:lineRule="auto"/>
              <w:jc w:val="center"/>
              <w:rPr>
                <w:rFonts w:hint="eastAsia"/>
                <w:color w:val="auto"/>
                <w:sz w:val="18"/>
                <w:szCs w:val="18"/>
              </w:rPr>
            </w:pPr>
            <w:r w:rsidRPr="00754D4A">
              <w:rPr>
                <w:rFonts w:ascii="Calibri" w:hAnsi="Calibri"/>
                <w:color w:val="auto"/>
                <w:sz w:val="18"/>
                <w:szCs w:val="18"/>
              </w:rPr>
              <w:t>3</w:t>
            </w:r>
          </w:p>
        </w:tc>
        <w:tc>
          <w:tcPr>
            <w:tcW w:w="7348" w:type="dxa"/>
            <w:tcBorders>
              <w:top w:val="dotted" w:sz="4" w:space="0" w:color="auto"/>
              <w:left w:val="nil"/>
              <w:bottom w:val="single" w:sz="2" w:space="0" w:color="auto"/>
              <w:right w:val="nil"/>
            </w:tcBorders>
            <w:shd w:val="clear" w:color="auto" w:fill="auto"/>
            <w:tcMar>
              <w:top w:w="80" w:type="dxa"/>
              <w:left w:w="80" w:type="dxa"/>
              <w:bottom w:w="80" w:type="dxa"/>
              <w:right w:w="80" w:type="dxa"/>
            </w:tcMar>
          </w:tcPr>
          <w:p w14:paraId="6BAD4D14" w14:textId="77777777" w:rsidR="00051312" w:rsidRPr="00754D4A" w:rsidRDefault="00051312" w:rsidP="00051312">
            <w:pPr>
              <w:pStyle w:val="FreeForm"/>
              <w:suppressAutoHyphens w:val="0"/>
              <w:spacing w:after="0" w:line="240" w:lineRule="auto"/>
              <w:ind w:right="14"/>
              <w:jc w:val="left"/>
              <w:rPr>
                <w:rFonts w:ascii="Calibri" w:hAnsi="Calibri"/>
                <w:color w:val="auto"/>
                <w:sz w:val="18"/>
                <w:szCs w:val="18"/>
              </w:rPr>
            </w:pPr>
            <w:r w:rsidRPr="00AD2AD8">
              <w:rPr>
                <w:rFonts w:ascii="Calibri" w:hAnsi="Calibri"/>
                <w:color w:val="auto"/>
                <w:sz w:val="18"/>
                <w:szCs w:val="18"/>
              </w:rPr>
              <w:t>Infant/child demonstrates significant difficulty with elimi</w:t>
            </w:r>
            <w:r>
              <w:rPr>
                <w:rFonts w:ascii="Calibri" w:hAnsi="Calibri"/>
                <w:color w:val="auto"/>
                <w:sz w:val="18"/>
                <w:szCs w:val="18"/>
              </w:rPr>
              <w:t>nation to the extent that they</w:t>
            </w:r>
            <w:r w:rsidRPr="00AD2AD8">
              <w:rPr>
                <w:rFonts w:ascii="Calibri" w:hAnsi="Calibri"/>
                <w:color w:val="auto"/>
                <w:sz w:val="18"/>
                <w:szCs w:val="18"/>
              </w:rPr>
              <w:t xml:space="preserve"> and/or the parent is in significant distress or interventions have failed.</w:t>
            </w:r>
          </w:p>
        </w:tc>
      </w:tr>
    </w:tbl>
    <w:p w14:paraId="3E87F2CA" w14:textId="77777777" w:rsidR="00051312" w:rsidRDefault="00051312"/>
    <w:p w14:paraId="007A166A" w14:textId="77777777" w:rsidR="00855012" w:rsidRDefault="00855012">
      <w:pPr>
        <w:rPr>
          <w:rFonts w:ascii="Gill Sans MT" w:eastAsia="Arial Unicode MS" w:hAnsi="Gill Sans MT" w:cs="Arial Unicode MS"/>
          <w:caps/>
          <w:sz w:val="32"/>
          <w:szCs w:val="32"/>
        </w:rPr>
      </w:pPr>
      <w:r>
        <w:br w:type="page"/>
      </w:r>
    </w:p>
    <w:p w14:paraId="66BA8A9E" w14:textId="77777777" w:rsidR="006D32B8" w:rsidRDefault="00855012" w:rsidP="006D32B8">
      <w:pPr>
        <w:pStyle w:val="Heading2"/>
      </w:pPr>
      <w:bookmarkStart w:id="141" w:name="_Toc525650144"/>
      <w:r>
        <w:t>[O</w:t>
      </w:r>
      <w:r w:rsidR="006D32B8">
        <w:t>] Progress in Residential Treatment</w:t>
      </w:r>
      <w:bookmarkEnd w:id="141"/>
    </w:p>
    <w:p w14:paraId="1D64AC63" w14:textId="77777777" w:rsidR="006D32B8" w:rsidRPr="006D32B8" w:rsidRDefault="00135507" w:rsidP="002409C7">
      <w:pPr>
        <w:pStyle w:val="Heading3"/>
      </w:pPr>
      <w:bookmarkStart w:id="142" w:name="_Toc523135067"/>
      <w:bookmarkStart w:id="143" w:name="_Toc525650145"/>
      <w:r>
        <w:t>(</w:t>
      </w:r>
      <w:r w:rsidR="006D32B8" w:rsidRPr="006D32B8">
        <w:t xml:space="preserve">Only reassessments when </w:t>
      </w:r>
      <w:r w:rsidR="009574E1">
        <w:t xml:space="preserve">child/youth </w:t>
      </w:r>
      <w:r w:rsidR="006D32B8" w:rsidRPr="006D32B8">
        <w:t>is in residential</w:t>
      </w:r>
      <w:bookmarkEnd w:id="142"/>
      <w:r>
        <w:t>)</w:t>
      </w:r>
      <w:bookmarkEnd w:id="143"/>
    </w:p>
    <w:p w14:paraId="3A3620DD" w14:textId="77777777" w:rsidR="006D32B8" w:rsidRDefault="006D32B8" w:rsidP="00D57C6F"/>
    <w:tbl>
      <w:tblPr>
        <w:tblW w:w="9994" w:type="dxa"/>
        <w:tblInd w:w="86" w:type="dxa"/>
        <w:tblLayout w:type="fixed"/>
        <w:tblLook w:val="0000" w:firstRow="0" w:lastRow="0" w:firstColumn="0" w:lastColumn="0" w:noHBand="0" w:noVBand="0"/>
      </w:tblPr>
      <w:tblGrid>
        <w:gridCol w:w="2155"/>
        <w:gridCol w:w="449"/>
        <w:gridCol w:w="7390"/>
      </w:tblGrid>
      <w:tr w:rsidR="00BB7C69" w:rsidRPr="006A01B8" w14:paraId="2CB94905" w14:textId="77777777" w:rsidTr="00CC01D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997A264" w14:textId="77777777" w:rsidR="00CC01D0" w:rsidRPr="006A01B8" w:rsidRDefault="00CC01D0" w:rsidP="00CC01D0">
            <w:pPr>
              <w:pStyle w:val="NoSpacing"/>
              <w:rPr>
                <w:rFonts w:ascii="Times New Roman" w:hAnsi="Times New Roman"/>
                <w:b/>
              </w:rPr>
            </w:pPr>
            <w:r w:rsidRPr="006A01B8">
              <w:rPr>
                <w:b/>
              </w:rPr>
              <w:t>INVESTMENT IN PLACEMENT AND TREATMENT</w:t>
            </w:r>
            <w:r w:rsidRPr="006A01B8">
              <w:rPr>
                <w:rFonts w:ascii="Times New Roman" w:hAnsi="Times New Roman"/>
                <w:b/>
              </w:rPr>
              <w:t xml:space="preserve">  </w:t>
            </w:r>
          </w:p>
          <w:p w14:paraId="593DA394" w14:textId="77777777" w:rsidR="00BB7C69" w:rsidRPr="006A01B8" w:rsidRDefault="006A01B8" w:rsidP="00CC01D0">
            <w:pPr>
              <w:pStyle w:val="NoSpacing"/>
              <w:rPr>
                <w:rFonts w:ascii="Calibri" w:hAnsi="Calibri"/>
              </w:rPr>
            </w:pPr>
            <w:r>
              <w:t>T</w:t>
            </w:r>
            <w:r w:rsidR="00CC01D0" w:rsidRPr="006A01B8">
              <w:t xml:space="preserve">his item rates how the </w:t>
            </w:r>
            <w:r w:rsidR="009574E1">
              <w:t xml:space="preserve">child/youth </w:t>
            </w:r>
            <w:r w:rsidR="00CC01D0" w:rsidRPr="006A01B8">
              <w:t xml:space="preserve">is responding to their treatment and/or placement. This items rates a </w:t>
            </w:r>
            <w:r w:rsidR="009574E1">
              <w:t>child/youth’s</w:t>
            </w:r>
            <w:r w:rsidR="00CC01D0" w:rsidRPr="006A01B8">
              <w:t xml:space="preserve"> motivation to change through their actions and/or attitudes regarding residential treatment.</w:t>
            </w:r>
          </w:p>
        </w:tc>
      </w:tr>
      <w:tr w:rsidR="00BB7C69" w14:paraId="6B936AED" w14:textId="77777777" w:rsidTr="00135507">
        <w:trPr>
          <w:cantSplit/>
          <w:trHeight w:val="285"/>
        </w:trPr>
        <w:tc>
          <w:tcPr>
            <w:tcW w:w="2155" w:type="dxa"/>
            <w:vMerge w:val="restart"/>
            <w:tcBorders>
              <w:bottom w:val="single" w:sz="2" w:space="0" w:color="515151"/>
              <w:right w:val="dotted" w:sz="4" w:space="0" w:color="auto"/>
            </w:tcBorders>
            <w:shd w:val="clear" w:color="auto" w:fill="auto"/>
            <w:tcMar>
              <w:top w:w="80" w:type="dxa"/>
              <w:left w:w="440" w:type="dxa"/>
              <w:bottom w:w="80" w:type="dxa"/>
              <w:right w:w="80" w:type="dxa"/>
            </w:tcMar>
            <w:vAlign w:val="center"/>
          </w:tcPr>
          <w:p w14:paraId="5B332001" w14:textId="77777777" w:rsidR="00BB7C69" w:rsidRPr="00B359FE" w:rsidRDefault="00BB7C69" w:rsidP="005544B5">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35FA260" w14:textId="77777777" w:rsidR="00CC01D0" w:rsidRPr="00437E8A" w:rsidRDefault="00CC01D0" w:rsidP="00CC01D0">
            <w:pPr>
              <w:pStyle w:val="ListParagraph"/>
            </w:pPr>
            <w:r w:rsidRPr="00437E8A">
              <w:t xml:space="preserve">Is </w:t>
            </w:r>
            <w:r>
              <w:t xml:space="preserve">the </w:t>
            </w:r>
            <w:r w:rsidR="009574E1">
              <w:t xml:space="preserve">child/youth </w:t>
            </w:r>
            <w:r>
              <w:t>engaged in treatment?</w:t>
            </w:r>
          </w:p>
          <w:p w14:paraId="16E518D1" w14:textId="77777777" w:rsidR="00CC01D0" w:rsidRPr="00437E8A" w:rsidRDefault="00CC01D0" w:rsidP="00CC01D0">
            <w:pPr>
              <w:pStyle w:val="ListParagraph"/>
            </w:pPr>
            <w:r w:rsidRPr="00437E8A">
              <w:t xml:space="preserve">Does the </w:t>
            </w:r>
            <w:r w:rsidR="009574E1">
              <w:t xml:space="preserve">child/youth </w:t>
            </w:r>
            <w:r w:rsidRPr="00437E8A">
              <w:t>recognize the ne</w:t>
            </w:r>
            <w:r>
              <w:t>ed for this level of treatment?</w:t>
            </w:r>
          </w:p>
          <w:p w14:paraId="6DF5B887" w14:textId="77777777" w:rsidR="00BB7C69" w:rsidRPr="009F45E8" w:rsidRDefault="00CC01D0" w:rsidP="00CC01D0">
            <w:pPr>
              <w:pStyle w:val="ListParagraph"/>
              <w:rPr>
                <w:rFonts w:ascii="Calibri" w:hAnsi="Calibri"/>
                <w:color w:val="000000" w:themeColor="text1"/>
              </w:rPr>
            </w:pPr>
            <w:r w:rsidRPr="00437E8A">
              <w:t xml:space="preserve">Is the </w:t>
            </w:r>
            <w:r w:rsidR="009574E1">
              <w:t xml:space="preserve">child/youth </w:t>
            </w:r>
            <w:r w:rsidRPr="00437E8A">
              <w:t>showing some signs of stabilization?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6B51280" w14:textId="77777777" w:rsidR="00BB7C69" w:rsidRPr="009F45E8" w:rsidRDefault="00BB7C69" w:rsidP="005544B5">
            <w:pPr>
              <w:pStyle w:val="FreeForm"/>
              <w:spacing w:before="40" w:after="0" w:line="240" w:lineRule="auto"/>
              <w:jc w:val="left"/>
              <w:rPr>
                <w:rFonts w:ascii="Calibri" w:hAnsi="Calibri"/>
                <w:sz w:val="18"/>
                <w:szCs w:val="18"/>
              </w:rPr>
            </w:pPr>
            <w:r w:rsidRPr="1159ADA9">
              <w:rPr>
                <w:rFonts w:ascii="Calibri" w:hAnsi="Calibri"/>
                <w:sz w:val="18"/>
                <w:szCs w:val="18"/>
              </w:rPr>
              <w:t>Ratings and Descriptions</w:t>
            </w:r>
          </w:p>
        </w:tc>
      </w:tr>
      <w:tr w:rsidR="00CC01D0" w14:paraId="539544A2" w14:textId="77777777" w:rsidTr="00135507">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179E94E"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CF81BB2" w14:textId="77777777" w:rsidR="00CC01D0" w:rsidRPr="009F45E8" w:rsidRDefault="00CC01D0" w:rsidP="00CC01D0">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54B44A5" w14:textId="77777777" w:rsidR="00CC01D0" w:rsidRPr="00F377D6" w:rsidRDefault="009574E1" w:rsidP="00135507">
            <w:pPr>
              <w:pStyle w:val="NoSpacing"/>
            </w:pPr>
            <w:r>
              <w:t xml:space="preserve">Child/youth </w:t>
            </w:r>
            <w:r w:rsidR="00CC01D0" w:rsidRPr="00437E8A">
              <w:t xml:space="preserve">accepts the reality that </w:t>
            </w:r>
            <w:r w:rsidR="00135507">
              <w:t>they are</w:t>
            </w:r>
            <w:r w:rsidR="00CC01D0" w:rsidRPr="00437E8A">
              <w:t xml:space="preserve"> in a residential treatment setting and may even acknowledge the need for positive change in their life.</w:t>
            </w:r>
          </w:p>
        </w:tc>
      </w:tr>
      <w:tr w:rsidR="00CC01D0" w14:paraId="73B20B7A" w14:textId="77777777" w:rsidTr="00135507">
        <w:trPr>
          <w:cantSplit/>
          <w:trHeight w:val="180"/>
        </w:trPr>
        <w:tc>
          <w:tcPr>
            <w:tcW w:w="2155" w:type="dxa"/>
            <w:vMerge/>
            <w:tcBorders>
              <w:top w:val="dotted" w:sz="4" w:space="0" w:color="auto"/>
              <w:bottom w:val="single" w:sz="2" w:space="0" w:color="515151"/>
              <w:right w:val="dotted" w:sz="4" w:space="0" w:color="auto"/>
            </w:tcBorders>
            <w:shd w:val="clear" w:color="auto" w:fill="auto"/>
          </w:tcPr>
          <w:p w14:paraId="2076DAC3"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AB33180"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77EB9FE" w14:textId="77777777" w:rsidR="00CC01D0" w:rsidRPr="00F377D6" w:rsidRDefault="009574E1" w:rsidP="00CC01D0">
            <w:pPr>
              <w:pStyle w:val="NoSpacing"/>
            </w:pPr>
            <w:r>
              <w:t xml:space="preserve">Child/youth </w:t>
            </w:r>
            <w:r w:rsidR="00CC01D0" w:rsidRPr="00437E8A">
              <w:t>sometimes voices the desire to be elsewhere, which may or may not be associated with temporary misbehavior or negative mood.</w:t>
            </w:r>
          </w:p>
        </w:tc>
      </w:tr>
      <w:tr w:rsidR="00CC01D0" w14:paraId="20C7F5B3" w14:textId="77777777" w:rsidTr="00135507">
        <w:trPr>
          <w:cantSplit/>
          <w:trHeight w:val="72"/>
        </w:trPr>
        <w:tc>
          <w:tcPr>
            <w:tcW w:w="2155" w:type="dxa"/>
            <w:vMerge/>
            <w:tcBorders>
              <w:top w:val="dotted" w:sz="4" w:space="0" w:color="auto"/>
              <w:bottom w:val="single" w:sz="2" w:space="0" w:color="515151"/>
              <w:right w:val="dotted" w:sz="4" w:space="0" w:color="auto"/>
            </w:tcBorders>
            <w:shd w:val="clear" w:color="auto" w:fill="auto"/>
          </w:tcPr>
          <w:p w14:paraId="106F4F18"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93A044B"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1C36A0A" w14:textId="77777777" w:rsidR="00CC01D0" w:rsidRPr="00F377D6" w:rsidRDefault="009574E1" w:rsidP="00CC01D0">
            <w:pPr>
              <w:pStyle w:val="NoSpacing"/>
              <w:rPr>
                <w:rFonts w:ascii="Calibri" w:hAnsi="Calibri"/>
              </w:rPr>
            </w:pPr>
            <w:r>
              <w:t xml:space="preserve">Child/youth </w:t>
            </w:r>
            <w:r w:rsidR="00CC01D0" w:rsidRPr="00437E8A">
              <w:t>routinely communicates the desire to be elsewhere, which is associated with acting out behaviors and/or a persistently negative mood.</w:t>
            </w:r>
          </w:p>
        </w:tc>
      </w:tr>
      <w:tr w:rsidR="00CC01D0" w14:paraId="60529EA2" w14:textId="77777777" w:rsidTr="00CC01D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229955E" w14:textId="77777777" w:rsidR="00CC01D0" w:rsidRPr="009F45E8" w:rsidRDefault="00CC01D0" w:rsidP="00CC01D0">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053F99D"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309BB3EF" w14:textId="77777777" w:rsidR="00CC01D0" w:rsidRPr="00F377D6" w:rsidRDefault="00CC01D0" w:rsidP="00CC01D0">
            <w:pPr>
              <w:pStyle w:val="NoSpacing"/>
              <w:rPr>
                <w:rFonts w:ascii="Calibri" w:hAnsi="Calibri"/>
              </w:rPr>
            </w:pPr>
            <w:r w:rsidRPr="00437E8A">
              <w:t xml:space="preserve">The </w:t>
            </w:r>
            <w:r w:rsidR="009574E1">
              <w:t xml:space="preserve">child/youth </w:t>
            </w:r>
            <w:r w:rsidRPr="00437E8A">
              <w:t>is showing high risk acting out behaviors or an extremely persistent and distressed mood related to being in the current treatment environment.</w:t>
            </w:r>
          </w:p>
        </w:tc>
      </w:tr>
    </w:tbl>
    <w:p w14:paraId="5C9C87AA" w14:textId="77777777" w:rsidR="00BB7C69" w:rsidRDefault="00BB7C69" w:rsidP="00D57C6F"/>
    <w:tbl>
      <w:tblPr>
        <w:tblW w:w="9994" w:type="dxa"/>
        <w:tblInd w:w="86" w:type="dxa"/>
        <w:tblLayout w:type="fixed"/>
        <w:tblLook w:val="0000" w:firstRow="0" w:lastRow="0" w:firstColumn="0" w:lastColumn="0" w:noHBand="0" w:noVBand="0"/>
      </w:tblPr>
      <w:tblGrid>
        <w:gridCol w:w="2155"/>
        <w:gridCol w:w="449"/>
        <w:gridCol w:w="7390"/>
      </w:tblGrid>
      <w:tr w:rsidR="00BB7C69" w:rsidRPr="006A01B8" w14:paraId="693937D7" w14:textId="77777777" w:rsidTr="00CC01D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C0D644A" w14:textId="77777777" w:rsidR="006A01B8" w:rsidRDefault="00CC01D0" w:rsidP="00CC01D0">
            <w:pPr>
              <w:pStyle w:val="NoSpacing"/>
              <w:rPr>
                <w:rFonts w:ascii="Times New Roman" w:hAnsi="Times New Roman"/>
                <w:b/>
              </w:rPr>
            </w:pPr>
            <w:r w:rsidRPr="006A01B8">
              <w:rPr>
                <w:b/>
              </w:rPr>
              <w:t>COMMUNITY OR OFF-SITE BEHAVIORS</w:t>
            </w:r>
            <w:r w:rsidRPr="006A01B8">
              <w:rPr>
                <w:rFonts w:ascii="Times New Roman" w:hAnsi="Times New Roman"/>
                <w:b/>
              </w:rPr>
              <w:t xml:space="preserve"> </w:t>
            </w:r>
          </w:p>
          <w:p w14:paraId="28CD5B6D" w14:textId="77777777" w:rsidR="00BB7C69" w:rsidRPr="006A01B8" w:rsidRDefault="00CC01D0" w:rsidP="00CC01D0">
            <w:pPr>
              <w:pStyle w:val="NoSpacing"/>
              <w:rPr>
                <w:rFonts w:ascii="Calibri" w:hAnsi="Calibri"/>
              </w:rPr>
            </w:pPr>
            <w:r w:rsidRPr="006A01B8">
              <w:t xml:space="preserve">This item rates how a </w:t>
            </w:r>
            <w:r w:rsidR="009574E1">
              <w:t xml:space="preserve">child/youth </w:t>
            </w:r>
            <w:r w:rsidRPr="006A01B8">
              <w:t>behaves when granted time away from the treatment center. This item does not rate Home Visit behavior</w:t>
            </w:r>
            <w:r w:rsidR="00135507">
              <w:t>.</w:t>
            </w:r>
          </w:p>
        </w:tc>
      </w:tr>
      <w:tr w:rsidR="00BB7C69" w14:paraId="56331397" w14:textId="77777777" w:rsidTr="00CC01D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3202BBD" w14:textId="77777777" w:rsidR="00BB7C69" w:rsidRPr="00B359FE" w:rsidRDefault="00BB7C69" w:rsidP="005544B5">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143ADC70" w14:textId="77777777" w:rsidR="00CC01D0" w:rsidRPr="00437E8A" w:rsidRDefault="00CC01D0" w:rsidP="00CC01D0">
            <w:pPr>
              <w:pStyle w:val="ListParagraph"/>
            </w:pPr>
            <w:r w:rsidRPr="00437E8A">
              <w:t xml:space="preserve">Can the </w:t>
            </w:r>
            <w:r w:rsidR="009574E1">
              <w:t xml:space="preserve">child/youth </w:t>
            </w:r>
            <w:r w:rsidRPr="00437E8A">
              <w:t>maintain behaviorally when out in public?</w:t>
            </w:r>
          </w:p>
          <w:p w14:paraId="312761F2" w14:textId="77777777" w:rsidR="00CC01D0" w:rsidRPr="00437E8A" w:rsidRDefault="00CC01D0" w:rsidP="00CC01D0">
            <w:pPr>
              <w:pStyle w:val="ListParagraph"/>
            </w:pPr>
            <w:r w:rsidRPr="00437E8A">
              <w:t xml:space="preserve">Has the </w:t>
            </w:r>
            <w:r w:rsidR="009574E1">
              <w:t xml:space="preserve">child/youth </w:t>
            </w:r>
            <w:r w:rsidRPr="00437E8A">
              <w:t>earned community based activity privileges?</w:t>
            </w:r>
          </w:p>
          <w:p w14:paraId="4EE54FAA" w14:textId="77777777" w:rsidR="00BB7C69" w:rsidRPr="009F45E8" w:rsidRDefault="00CC01D0" w:rsidP="00CC01D0">
            <w:pPr>
              <w:pStyle w:val="ListParagraph"/>
              <w:rPr>
                <w:rFonts w:ascii="Calibri" w:hAnsi="Calibri"/>
                <w:color w:val="000000" w:themeColor="text1"/>
              </w:rPr>
            </w:pPr>
            <w:r w:rsidRPr="00437E8A">
              <w:t xml:space="preserve">Does the </w:t>
            </w:r>
            <w:r w:rsidR="009574E1">
              <w:t xml:space="preserve">child/youth </w:t>
            </w:r>
            <w:r w:rsidRPr="00437E8A">
              <w:t>require one on one supervision during off site time?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E2E02ED" w14:textId="77777777" w:rsidR="00BB7C69" w:rsidRPr="009F45E8" w:rsidRDefault="00BB7C69" w:rsidP="00CC01D0">
            <w:pPr>
              <w:pStyle w:val="NoSpacing"/>
              <w:rPr>
                <w:rFonts w:ascii="Calibri" w:hAnsi="Calibri"/>
              </w:rPr>
            </w:pPr>
            <w:r w:rsidRPr="1159ADA9">
              <w:rPr>
                <w:rFonts w:ascii="Calibri" w:hAnsi="Calibri"/>
              </w:rPr>
              <w:t>Ratings and Descriptions</w:t>
            </w:r>
          </w:p>
        </w:tc>
      </w:tr>
      <w:tr w:rsidR="00CC01D0" w14:paraId="043BA9B4" w14:textId="77777777" w:rsidTr="00CC01D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0836B5D"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CBA8AA7" w14:textId="77777777" w:rsidR="00CC01D0" w:rsidRPr="009F45E8" w:rsidRDefault="00CC01D0" w:rsidP="00CC01D0">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B660788" w14:textId="77777777" w:rsidR="00CC01D0" w:rsidRPr="00F377D6" w:rsidRDefault="009574E1" w:rsidP="00CC01D0">
            <w:pPr>
              <w:pStyle w:val="NoSpacing"/>
            </w:pPr>
            <w:r>
              <w:t xml:space="preserve">Child/youth </w:t>
            </w:r>
            <w:r w:rsidR="00CC01D0" w:rsidRPr="00437E8A">
              <w:t>often or always meets expectations for socially appropriate behaviors during community-based activities with staff and peers.</w:t>
            </w:r>
          </w:p>
        </w:tc>
      </w:tr>
      <w:tr w:rsidR="00CC01D0" w14:paraId="13E3F98C" w14:textId="77777777" w:rsidTr="00CC01D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7FEA01D4"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F551EFF"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F92F594" w14:textId="77777777" w:rsidR="00CC01D0" w:rsidRPr="00F377D6" w:rsidRDefault="009574E1" w:rsidP="00CC01D0">
            <w:pPr>
              <w:pStyle w:val="NoSpacing"/>
            </w:pPr>
            <w:r>
              <w:t xml:space="preserve">Child/youth </w:t>
            </w:r>
            <w:r w:rsidR="00CC01D0" w:rsidRPr="00437E8A">
              <w:t>needs occasional redirection, encouragement, or limit setting is necessary to ensure acceptable behavior during community-based activities with staff and peers.</w:t>
            </w:r>
          </w:p>
        </w:tc>
      </w:tr>
      <w:tr w:rsidR="00CC01D0" w14:paraId="518C9912" w14:textId="77777777" w:rsidTr="00CC01D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BE92DFA"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B95998D"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53085E0" w14:textId="77777777" w:rsidR="00CC01D0" w:rsidRPr="00F377D6" w:rsidRDefault="009574E1" w:rsidP="00CC01D0">
            <w:pPr>
              <w:pStyle w:val="NoSpacing"/>
              <w:rPr>
                <w:rFonts w:ascii="Calibri" w:hAnsi="Calibri"/>
              </w:rPr>
            </w:pPr>
            <w:r>
              <w:t xml:space="preserve">Child/youth </w:t>
            </w:r>
            <w:r w:rsidR="00CC01D0" w:rsidRPr="00437E8A">
              <w:t>requires frequent redirection, encouragement, or limit-setting is needed to maintain acceptable behavior during community-based activities with staff and peers.</w:t>
            </w:r>
          </w:p>
        </w:tc>
      </w:tr>
      <w:tr w:rsidR="00CC01D0" w14:paraId="79A9888A" w14:textId="77777777" w:rsidTr="00CC01D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9D9384F" w14:textId="77777777" w:rsidR="00CC01D0" w:rsidRPr="009F45E8" w:rsidRDefault="00CC01D0" w:rsidP="00CC01D0">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3D51F056"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B7DF195" w14:textId="77777777" w:rsidR="00CC01D0" w:rsidRPr="00F377D6" w:rsidRDefault="009574E1" w:rsidP="00CC01D0">
            <w:pPr>
              <w:pStyle w:val="NoSpacing"/>
              <w:rPr>
                <w:rFonts w:ascii="Calibri" w:hAnsi="Calibri"/>
              </w:rPr>
            </w:pPr>
            <w:r>
              <w:t>Child/youth’s</w:t>
            </w:r>
            <w:r w:rsidR="00CC01D0" w:rsidRPr="00437E8A">
              <w:t xml:space="preserve"> activities have been greatly restricted due to the high likelihood of risky, unacceptable or disruptive behaviors occurring in the community. </w:t>
            </w:r>
          </w:p>
        </w:tc>
      </w:tr>
    </w:tbl>
    <w:p w14:paraId="77E804CC" w14:textId="77777777" w:rsidR="00BB7C69" w:rsidRDefault="00BB7C69" w:rsidP="00D57C6F"/>
    <w:p w14:paraId="1B0D1141" w14:textId="77777777" w:rsidR="00042250" w:rsidRDefault="00042250">
      <w:r>
        <w:br w:type="page"/>
      </w:r>
    </w:p>
    <w:tbl>
      <w:tblPr>
        <w:tblW w:w="9994" w:type="dxa"/>
        <w:tblInd w:w="86" w:type="dxa"/>
        <w:tblLayout w:type="fixed"/>
        <w:tblLook w:val="0000" w:firstRow="0" w:lastRow="0" w:firstColumn="0" w:lastColumn="0" w:noHBand="0" w:noVBand="0"/>
      </w:tblPr>
      <w:tblGrid>
        <w:gridCol w:w="2155"/>
        <w:gridCol w:w="449"/>
        <w:gridCol w:w="7390"/>
      </w:tblGrid>
      <w:tr w:rsidR="00BB7C69" w:rsidRPr="006A01B8" w14:paraId="4E1902A8" w14:textId="77777777" w:rsidTr="00CC01D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F5BA9ED" w14:textId="77777777" w:rsidR="006A01B8" w:rsidRDefault="00CC01D0" w:rsidP="00CC01D0">
            <w:pPr>
              <w:pStyle w:val="NoSpacing"/>
              <w:rPr>
                <w:b/>
              </w:rPr>
            </w:pPr>
            <w:r w:rsidRPr="006A01B8">
              <w:rPr>
                <w:b/>
              </w:rPr>
              <w:t xml:space="preserve">HOME VISITS </w:t>
            </w:r>
          </w:p>
          <w:p w14:paraId="5A92D598" w14:textId="77777777" w:rsidR="00BB7C69" w:rsidRPr="006A01B8" w:rsidRDefault="00CC01D0" w:rsidP="00CC01D0">
            <w:pPr>
              <w:pStyle w:val="NoSpacing"/>
              <w:rPr>
                <w:rFonts w:ascii="Calibri" w:hAnsi="Calibri"/>
              </w:rPr>
            </w:pPr>
            <w:r w:rsidRPr="006A01B8">
              <w:t xml:space="preserve">This item rates a </w:t>
            </w:r>
            <w:r w:rsidR="009574E1">
              <w:t>child/youth’s</w:t>
            </w:r>
            <w:r w:rsidRPr="006A01B8">
              <w:t xml:space="preserve"> behavior during visits to their home and/or visits to transitional placements. This item also rates the homes readiness to care for the </w:t>
            </w:r>
            <w:r w:rsidR="009574E1">
              <w:t xml:space="preserve">child/youth </w:t>
            </w:r>
            <w:r w:rsidRPr="006A01B8">
              <w:t xml:space="preserve">during home visits. This item also rates the </w:t>
            </w:r>
            <w:r w:rsidR="009574E1">
              <w:t>child/youth</w:t>
            </w:r>
            <w:r w:rsidR="00135507">
              <w:t>’s</w:t>
            </w:r>
            <w:r w:rsidR="009574E1">
              <w:t xml:space="preserve"> </w:t>
            </w:r>
            <w:r w:rsidRPr="006A01B8">
              <w:t>ability to demonstrate behavior skills they are learning in residential treatment.</w:t>
            </w:r>
          </w:p>
        </w:tc>
      </w:tr>
      <w:tr w:rsidR="00BB7C69" w14:paraId="7C616CF1" w14:textId="77777777" w:rsidTr="00CC01D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3087CA16" w14:textId="77777777" w:rsidR="00BB7C69" w:rsidRPr="00B359FE" w:rsidRDefault="00BB7C69" w:rsidP="005544B5">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4608CC6" w14:textId="77777777" w:rsidR="00CC01D0" w:rsidRPr="00437E8A" w:rsidRDefault="00CC01D0" w:rsidP="00CC01D0">
            <w:pPr>
              <w:pStyle w:val="ListParagraph"/>
            </w:pPr>
            <w:r w:rsidRPr="00437E8A">
              <w:t>Do home visits go well?</w:t>
            </w:r>
          </w:p>
          <w:p w14:paraId="67057F83" w14:textId="77777777" w:rsidR="00CC01D0" w:rsidRPr="00437E8A" w:rsidRDefault="00CC01D0" w:rsidP="00CC01D0">
            <w:pPr>
              <w:pStyle w:val="ListParagraph"/>
            </w:pPr>
            <w:r w:rsidRPr="00437E8A">
              <w:t xml:space="preserve">Does the </w:t>
            </w:r>
            <w:r w:rsidR="009574E1">
              <w:t xml:space="preserve">child/youth </w:t>
            </w:r>
            <w:r w:rsidRPr="00437E8A">
              <w:t>follow rules when on home visits?</w:t>
            </w:r>
          </w:p>
          <w:p w14:paraId="58F9C0E5" w14:textId="77777777" w:rsidR="00BB7C69" w:rsidRPr="009F45E8" w:rsidRDefault="00CC01D0" w:rsidP="00CC01D0">
            <w:pPr>
              <w:pStyle w:val="ListParagraph"/>
              <w:rPr>
                <w:rFonts w:ascii="Calibri" w:hAnsi="Calibri"/>
                <w:color w:val="000000" w:themeColor="text1"/>
              </w:rPr>
            </w:pPr>
            <w:r w:rsidRPr="00437E8A">
              <w:t xml:space="preserve">Do the caregivers have the skills needed to care for the </w:t>
            </w:r>
            <w:r w:rsidR="009574E1">
              <w:t xml:space="preserve">child/youth </w:t>
            </w:r>
            <w:r w:rsidRPr="00437E8A">
              <w:t>during home visits?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069F826" w14:textId="77777777" w:rsidR="00BB7C69" w:rsidRPr="009F45E8" w:rsidRDefault="00BB7C69" w:rsidP="00CC01D0">
            <w:pPr>
              <w:pStyle w:val="NoSpacing"/>
              <w:rPr>
                <w:rFonts w:ascii="Calibri" w:hAnsi="Calibri"/>
              </w:rPr>
            </w:pPr>
            <w:r w:rsidRPr="1159ADA9">
              <w:rPr>
                <w:rFonts w:ascii="Calibri" w:hAnsi="Calibri"/>
              </w:rPr>
              <w:t>Ratings and Descriptions</w:t>
            </w:r>
          </w:p>
        </w:tc>
      </w:tr>
      <w:tr w:rsidR="00CC01D0" w14:paraId="022B9333" w14:textId="77777777" w:rsidTr="00CC01D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09D6106"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09FF4A0" w14:textId="77777777" w:rsidR="00CC01D0" w:rsidRPr="009F45E8" w:rsidRDefault="00CC01D0" w:rsidP="00CC01D0">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37888F9" w14:textId="77777777" w:rsidR="00CC01D0" w:rsidRPr="00F377D6" w:rsidRDefault="00CC01D0" w:rsidP="00CC01D0">
            <w:pPr>
              <w:pStyle w:val="NoSpacing"/>
            </w:pPr>
            <w:r w:rsidRPr="00437E8A">
              <w:t>Home visits are occurring with few or no obstacles.</w:t>
            </w:r>
          </w:p>
        </w:tc>
      </w:tr>
      <w:tr w:rsidR="00CC01D0" w14:paraId="503FE379" w14:textId="77777777" w:rsidTr="00CC01D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CBABDBA"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30D7D3D"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78A5086" w14:textId="77777777" w:rsidR="00CC01D0" w:rsidRPr="00F377D6" w:rsidRDefault="00CC01D0" w:rsidP="00CC01D0">
            <w:pPr>
              <w:pStyle w:val="NoSpacing"/>
            </w:pPr>
            <w:r w:rsidRPr="00437E8A">
              <w:t>Home visits are a mild concern due to the parent-</w:t>
            </w:r>
            <w:r w:rsidR="009574E1">
              <w:t xml:space="preserve">child/youth </w:t>
            </w:r>
            <w:r w:rsidRPr="00437E8A">
              <w:t xml:space="preserve">relationship status, transportation arrangements, potentially risky </w:t>
            </w:r>
            <w:r w:rsidR="009574E1">
              <w:t xml:space="preserve">child/youth </w:t>
            </w:r>
            <w:r w:rsidRPr="00437E8A">
              <w:t>behaviors away from a highly structured setting, parenting weaknesses, or similar concerns.  Or, home visits have not occurred yet, but there is no cause for concern.</w:t>
            </w:r>
          </w:p>
        </w:tc>
      </w:tr>
      <w:tr w:rsidR="00CC01D0" w14:paraId="0ACF1653" w14:textId="77777777" w:rsidTr="00CC01D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E066BAE"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75DBA12"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1B7FF70" w14:textId="77777777" w:rsidR="00CC01D0" w:rsidRPr="00F377D6" w:rsidRDefault="00CC01D0" w:rsidP="00CC01D0">
            <w:pPr>
              <w:pStyle w:val="NoSpacing"/>
              <w:rPr>
                <w:rFonts w:ascii="Calibri" w:hAnsi="Calibri"/>
              </w:rPr>
            </w:pPr>
            <w:r w:rsidRPr="00437E8A">
              <w:t>Home visits are a moderate concern due to parent-</w:t>
            </w:r>
            <w:r w:rsidR="009574E1">
              <w:t xml:space="preserve">child/youth </w:t>
            </w:r>
            <w:r w:rsidRPr="00437E8A">
              <w:t xml:space="preserve">relationship problems, transportation arrangements, potentially risky </w:t>
            </w:r>
            <w:r w:rsidR="009574E1">
              <w:t xml:space="preserve">child/youth </w:t>
            </w:r>
            <w:r w:rsidRPr="00437E8A">
              <w:t>behaviors away from a highly structure</w:t>
            </w:r>
            <w:r w:rsidR="00135507">
              <w:t>d</w:t>
            </w:r>
            <w:r w:rsidRPr="00437E8A">
              <w:t xml:space="preserve"> setting, parenting deficits, or similar concerns.</w:t>
            </w:r>
          </w:p>
        </w:tc>
      </w:tr>
      <w:tr w:rsidR="00CC01D0" w14:paraId="6E2AEC50" w14:textId="77777777" w:rsidTr="00CC01D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5982F31" w14:textId="77777777" w:rsidR="00CC01D0" w:rsidRPr="009F45E8" w:rsidRDefault="00CC01D0" w:rsidP="00CC01D0">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A574EBE"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274CBC8" w14:textId="77777777" w:rsidR="00135507" w:rsidRDefault="00CC01D0" w:rsidP="00CC01D0">
            <w:pPr>
              <w:pStyle w:val="NoSpacing"/>
            </w:pPr>
            <w:r w:rsidRPr="00437E8A">
              <w:t>Home visits are a serious concern due to parent-</w:t>
            </w:r>
            <w:r w:rsidR="009574E1">
              <w:t xml:space="preserve">child/youth </w:t>
            </w:r>
            <w:r w:rsidRPr="00437E8A">
              <w:t xml:space="preserve">relationship problems, transportation obstacles, potentially risky </w:t>
            </w:r>
            <w:r w:rsidR="009574E1">
              <w:t xml:space="preserve">child/youth </w:t>
            </w:r>
            <w:r w:rsidRPr="00437E8A">
              <w:t>behaviors away from a highly structure</w:t>
            </w:r>
            <w:r w:rsidR="00135507">
              <w:t>d</w:t>
            </w:r>
            <w:r w:rsidRPr="00437E8A">
              <w:t xml:space="preserve"> setting, parenting deficits, or similar concerns. </w:t>
            </w:r>
          </w:p>
          <w:p w14:paraId="55BA7BC4" w14:textId="77777777" w:rsidR="00CC01D0" w:rsidRPr="00F377D6" w:rsidRDefault="00CC01D0" w:rsidP="00135507">
            <w:pPr>
              <w:pStyle w:val="NoSpacing"/>
              <w:rPr>
                <w:rFonts w:ascii="Calibri" w:hAnsi="Calibri"/>
              </w:rPr>
            </w:pPr>
            <w:r w:rsidRPr="00437E8A">
              <w:rPr>
                <w:b/>
              </w:rPr>
              <w:t>Or:</w:t>
            </w:r>
            <w:r w:rsidR="00135507">
              <w:rPr>
                <w:b/>
              </w:rPr>
              <w:t xml:space="preserve"> </w:t>
            </w:r>
            <w:r w:rsidRPr="00437E8A">
              <w:t>No caregiver has been identified.  No home visits are occurring or planned.</w:t>
            </w:r>
          </w:p>
        </w:tc>
      </w:tr>
    </w:tbl>
    <w:p w14:paraId="7FB8AF4C" w14:textId="77777777" w:rsidR="00BB7C69" w:rsidRDefault="00BB7C69" w:rsidP="00D57C6F"/>
    <w:tbl>
      <w:tblPr>
        <w:tblW w:w="9994" w:type="dxa"/>
        <w:tblInd w:w="86" w:type="dxa"/>
        <w:tblLayout w:type="fixed"/>
        <w:tblLook w:val="0000" w:firstRow="0" w:lastRow="0" w:firstColumn="0" w:lastColumn="0" w:noHBand="0" w:noVBand="0"/>
      </w:tblPr>
      <w:tblGrid>
        <w:gridCol w:w="2155"/>
        <w:gridCol w:w="449"/>
        <w:gridCol w:w="7390"/>
      </w:tblGrid>
      <w:tr w:rsidR="00BB7C69" w:rsidRPr="006A01B8" w14:paraId="2E7C02B0" w14:textId="77777777" w:rsidTr="00CC01D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B29E8B9" w14:textId="77777777" w:rsidR="006A01B8" w:rsidRDefault="00CC01D0" w:rsidP="00CC01D0">
            <w:pPr>
              <w:pStyle w:val="NoSpacing"/>
              <w:rPr>
                <w:b/>
              </w:rPr>
            </w:pPr>
            <w:r w:rsidRPr="006A01B8">
              <w:rPr>
                <w:b/>
              </w:rPr>
              <w:t xml:space="preserve">CAREGIVER PARTICIPATION </w:t>
            </w:r>
          </w:p>
          <w:p w14:paraId="41D1F39F" w14:textId="77777777" w:rsidR="00BB7C69" w:rsidRPr="006A01B8" w:rsidRDefault="00CC01D0" w:rsidP="00CC01D0">
            <w:pPr>
              <w:pStyle w:val="NoSpacing"/>
              <w:rPr>
                <w:rFonts w:ascii="Calibri" w:hAnsi="Calibri"/>
              </w:rPr>
            </w:pPr>
            <w:r w:rsidRPr="006A01B8">
              <w:t xml:space="preserve">This item rates the involvement and knowledge level of the identified caregiver in the </w:t>
            </w:r>
            <w:r w:rsidR="009574E1">
              <w:t>child/youth’s</w:t>
            </w:r>
            <w:r w:rsidRPr="006A01B8">
              <w:t xml:space="preserve"> treatment and planning. Caregiver to be rated is the caregiver who the </w:t>
            </w:r>
            <w:r w:rsidR="009574E1">
              <w:t xml:space="preserve">child/youth </w:t>
            </w:r>
            <w:r w:rsidRPr="006A01B8">
              <w:t>will transition to living with upon discharge from tr</w:t>
            </w:r>
            <w:r w:rsidR="00744F79">
              <w:t>eatment. (</w:t>
            </w:r>
            <w:r w:rsidRPr="006A01B8">
              <w:t>This may not be the biological parent in cases where step down placement is needed</w:t>
            </w:r>
            <w:r w:rsidR="00744F79">
              <w:t>.</w:t>
            </w:r>
            <w:r w:rsidRPr="006A01B8">
              <w:t>)</w:t>
            </w:r>
          </w:p>
        </w:tc>
      </w:tr>
      <w:tr w:rsidR="00BB7C69" w14:paraId="1BEA2853" w14:textId="77777777" w:rsidTr="00CC01D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67FF14D" w14:textId="77777777" w:rsidR="00BB7C69" w:rsidRPr="00B359FE" w:rsidRDefault="00BB7C69" w:rsidP="005544B5">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5590F3B" w14:textId="77777777" w:rsidR="00CC01D0" w:rsidRPr="00437E8A" w:rsidRDefault="00CC01D0" w:rsidP="00CC01D0">
            <w:pPr>
              <w:pStyle w:val="ListParagraph"/>
            </w:pPr>
            <w:r w:rsidRPr="00437E8A">
              <w:t>Does the caregiver attend meetings about the child</w:t>
            </w:r>
            <w:r w:rsidR="00744F79">
              <w:t>/youth</w:t>
            </w:r>
            <w:r w:rsidRPr="00437E8A">
              <w:t>?</w:t>
            </w:r>
          </w:p>
          <w:p w14:paraId="54AA38BA" w14:textId="77777777" w:rsidR="00CC01D0" w:rsidRPr="00437E8A" w:rsidRDefault="00CC01D0" w:rsidP="00CC01D0">
            <w:pPr>
              <w:pStyle w:val="ListParagraph"/>
            </w:pPr>
            <w:r w:rsidRPr="00437E8A">
              <w:t>Is the caregiver involved in decision making for treatment, and planning?</w:t>
            </w:r>
          </w:p>
          <w:p w14:paraId="214F1FCC" w14:textId="77777777" w:rsidR="00BB7C69" w:rsidRPr="009F45E8" w:rsidRDefault="00CC01D0" w:rsidP="00CC01D0">
            <w:pPr>
              <w:pStyle w:val="ListParagraph"/>
              <w:rPr>
                <w:rFonts w:ascii="Calibri" w:hAnsi="Calibri"/>
                <w:color w:val="000000" w:themeColor="text1"/>
              </w:rPr>
            </w:pPr>
            <w:r w:rsidRPr="00437E8A">
              <w:t>Is there a caregiver identified?</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7383A1FC" w14:textId="77777777" w:rsidR="00BB7C69" w:rsidRPr="009F45E8" w:rsidRDefault="00BB7C69" w:rsidP="00CC01D0">
            <w:pPr>
              <w:pStyle w:val="NoSpacing"/>
              <w:rPr>
                <w:rFonts w:ascii="Calibri" w:hAnsi="Calibri"/>
              </w:rPr>
            </w:pPr>
            <w:r w:rsidRPr="1159ADA9">
              <w:rPr>
                <w:rFonts w:ascii="Calibri" w:hAnsi="Calibri"/>
              </w:rPr>
              <w:t>Ratings and Descriptions</w:t>
            </w:r>
          </w:p>
        </w:tc>
      </w:tr>
      <w:tr w:rsidR="00CC01D0" w14:paraId="351A84D3" w14:textId="77777777" w:rsidTr="00CC01D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119C1A9"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4272B23" w14:textId="77777777" w:rsidR="00CC01D0" w:rsidRPr="009F45E8" w:rsidRDefault="00CC01D0" w:rsidP="00CC01D0">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DAEC723" w14:textId="77777777" w:rsidR="00CC01D0" w:rsidRPr="00F377D6" w:rsidRDefault="00CC01D0" w:rsidP="00CC01D0">
            <w:pPr>
              <w:pStyle w:val="NoSpacing"/>
            </w:pPr>
            <w:r w:rsidRPr="00437E8A">
              <w:t>Adequate to good parti</w:t>
            </w:r>
            <w:r w:rsidR="00744F79">
              <w:t>cipation by caregiver in family-</w:t>
            </w:r>
            <w:r w:rsidRPr="00437E8A">
              <w:t>related interventions.</w:t>
            </w:r>
          </w:p>
        </w:tc>
      </w:tr>
      <w:tr w:rsidR="00CC01D0" w14:paraId="23EF8FAB" w14:textId="77777777" w:rsidTr="00CC01D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56656E9"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22114B1"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A23A14B" w14:textId="77777777" w:rsidR="00CC01D0" w:rsidRPr="00F377D6" w:rsidRDefault="00CC01D0" w:rsidP="00CC01D0">
            <w:pPr>
              <w:pStyle w:val="NoSpacing"/>
            </w:pPr>
            <w:r w:rsidRPr="00437E8A">
              <w:t>Careg</w:t>
            </w:r>
            <w:r w:rsidR="00744F79">
              <w:t>iver occasionally misses family-</w:t>
            </w:r>
            <w:r w:rsidRPr="00437E8A">
              <w:t>related services, but is communicating with staff and is open to receiving support, education, and information.</w:t>
            </w:r>
          </w:p>
        </w:tc>
      </w:tr>
      <w:tr w:rsidR="00CC01D0" w14:paraId="722F6BF6" w14:textId="77777777" w:rsidTr="00CC01D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867494C"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D73A898"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917D412" w14:textId="77777777" w:rsidR="00CC01D0" w:rsidRPr="00F377D6" w:rsidRDefault="00CC01D0" w:rsidP="00CC01D0">
            <w:pPr>
              <w:pStyle w:val="NoSpacing"/>
              <w:rPr>
                <w:rFonts w:ascii="Calibri" w:hAnsi="Calibri"/>
              </w:rPr>
            </w:pPr>
            <w:r w:rsidRPr="00437E8A">
              <w:t>Caregive</w:t>
            </w:r>
            <w:r w:rsidR="00744F79">
              <w:t>r is under-involved with family-</w:t>
            </w:r>
            <w:r w:rsidRPr="00437E8A">
              <w:t xml:space="preserve">related treatment services, or is uncooperative with the </w:t>
            </w:r>
            <w:r w:rsidR="009574E1">
              <w:t>child/youth’s</w:t>
            </w:r>
            <w:r w:rsidRPr="00437E8A">
              <w:t xml:space="preserve"> treatment program.</w:t>
            </w:r>
          </w:p>
        </w:tc>
      </w:tr>
      <w:tr w:rsidR="00CC01D0" w14:paraId="5236D647" w14:textId="77777777" w:rsidTr="00CC01D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04DA9C4" w14:textId="77777777" w:rsidR="00CC01D0" w:rsidRPr="009F45E8" w:rsidRDefault="00CC01D0" w:rsidP="00CC01D0">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5E767F2C"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2F992F4" w14:textId="77777777" w:rsidR="00744F79" w:rsidRDefault="00CC01D0" w:rsidP="00CC01D0">
            <w:pPr>
              <w:pStyle w:val="NoSpacing"/>
            </w:pPr>
            <w:r w:rsidRPr="00437E8A">
              <w:t>Caregiver is nearly or co</w:t>
            </w:r>
            <w:r w:rsidR="00744F79">
              <w:t>mpletely absent from all family-</w:t>
            </w:r>
            <w:r w:rsidRPr="00437E8A">
              <w:t xml:space="preserve">related treatment services.  The caregiver is communicating a desire to not participate in </w:t>
            </w:r>
            <w:r>
              <w:t xml:space="preserve">the </w:t>
            </w:r>
            <w:r w:rsidR="009574E1">
              <w:t>child/youth’s</w:t>
            </w:r>
            <w:r>
              <w:t xml:space="preserve"> treatment program. </w:t>
            </w:r>
          </w:p>
          <w:p w14:paraId="3B87578F" w14:textId="77777777" w:rsidR="00CC01D0" w:rsidRPr="00F377D6" w:rsidRDefault="00CC01D0" w:rsidP="00744F79">
            <w:pPr>
              <w:pStyle w:val="NoSpacing"/>
              <w:rPr>
                <w:rFonts w:ascii="Calibri" w:hAnsi="Calibri"/>
              </w:rPr>
            </w:pPr>
            <w:r w:rsidRPr="00744F79">
              <w:rPr>
                <w:b/>
              </w:rPr>
              <w:t>O</w:t>
            </w:r>
            <w:r w:rsidR="00744F79" w:rsidRPr="00744F79">
              <w:rPr>
                <w:b/>
              </w:rPr>
              <w:t>r:</w:t>
            </w:r>
            <w:r w:rsidR="00744F79">
              <w:t xml:space="preserve"> </w:t>
            </w:r>
            <w:r w:rsidRPr="00437E8A">
              <w:t>No caregiver or parent figure is currently identified.</w:t>
            </w:r>
          </w:p>
        </w:tc>
      </w:tr>
    </w:tbl>
    <w:p w14:paraId="1CC73DA8" w14:textId="77777777" w:rsidR="00BB7C69" w:rsidRDefault="00BB7C69" w:rsidP="00D57C6F"/>
    <w:p w14:paraId="22952409" w14:textId="77777777" w:rsidR="00042250" w:rsidRDefault="00042250">
      <w:r>
        <w:br w:type="page"/>
      </w:r>
    </w:p>
    <w:tbl>
      <w:tblPr>
        <w:tblW w:w="9994" w:type="dxa"/>
        <w:tblInd w:w="86" w:type="dxa"/>
        <w:tblLayout w:type="fixed"/>
        <w:tblLook w:val="0000" w:firstRow="0" w:lastRow="0" w:firstColumn="0" w:lastColumn="0" w:noHBand="0" w:noVBand="0"/>
      </w:tblPr>
      <w:tblGrid>
        <w:gridCol w:w="2155"/>
        <w:gridCol w:w="449"/>
        <w:gridCol w:w="7390"/>
      </w:tblGrid>
      <w:tr w:rsidR="00BB7C69" w:rsidRPr="00B359FE" w14:paraId="7030E2EA" w14:textId="77777777" w:rsidTr="00CC01D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E94241E" w14:textId="77777777" w:rsidR="006A01B8" w:rsidRDefault="00CC01D0" w:rsidP="00CC01D0">
            <w:pPr>
              <w:pStyle w:val="NoSpacing"/>
              <w:rPr>
                <w:b/>
              </w:rPr>
            </w:pPr>
            <w:r w:rsidRPr="00437E8A">
              <w:rPr>
                <w:b/>
              </w:rPr>
              <w:t xml:space="preserve">CAREGIVER AND </w:t>
            </w:r>
            <w:r w:rsidR="009574E1">
              <w:rPr>
                <w:b/>
              </w:rPr>
              <w:t xml:space="preserve">CHILD/YOUTH </w:t>
            </w:r>
            <w:r w:rsidRPr="00437E8A">
              <w:rPr>
                <w:b/>
              </w:rPr>
              <w:t>INTERACTIONS</w:t>
            </w:r>
            <w:r>
              <w:rPr>
                <w:b/>
              </w:rPr>
              <w:t xml:space="preserve"> </w:t>
            </w:r>
          </w:p>
          <w:p w14:paraId="243A6B3E" w14:textId="77777777" w:rsidR="00BB7C69" w:rsidRPr="00254FC5" w:rsidRDefault="00CC01D0" w:rsidP="00CC01D0">
            <w:pPr>
              <w:pStyle w:val="NoSpacing"/>
              <w:rPr>
                <w:rFonts w:ascii="Calibri" w:hAnsi="Calibri"/>
              </w:rPr>
            </w:pPr>
            <w:r w:rsidRPr="00437E8A">
              <w:t xml:space="preserve">This item rates the quality of the interactions between the </w:t>
            </w:r>
            <w:r w:rsidR="009574E1">
              <w:t xml:space="preserve">child/youth </w:t>
            </w:r>
            <w:r w:rsidRPr="00437E8A">
              <w:t xml:space="preserve">and the prospective caregiver the </w:t>
            </w:r>
            <w:r w:rsidR="009574E1">
              <w:t xml:space="preserve">child/youth </w:t>
            </w:r>
            <w:r w:rsidRPr="00437E8A">
              <w:t>will live with upon discharge</w:t>
            </w:r>
            <w:r w:rsidR="00744F79">
              <w:t xml:space="preserve"> from residential treatment.  (</w:t>
            </w:r>
            <w:r w:rsidRPr="00437E8A">
              <w:t>This may not be the biological parent in cases where step down placement is needed</w:t>
            </w:r>
            <w:r w:rsidR="00744F79">
              <w:t>.</w:t>
            </w:r>
            <w:r w:rsidRPr="00437E8A">
              <w:t>)</w:t>
            </w:r>
          </w:p>
        </w:tc>
      </w:tr>
      <w:tr w:rsidR="00BB7C69" w14:paraId="2730C0F8" w14:textId="77777777" w:rsidTr="00CC01D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E7E3075" w14:textId="77777777" w:rsidR="00BB7C69" w:rsidRPr="00B359FE" w:rsidRDefault="00BB7C69" w:rsidP="005544B5">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A15BF4F" w14:textId="77777777" w:rsidR="00CC01D0" w:rsidRPr="00437E8A" w:rsidRDefault="00CC01D0" w:rsidP="00CC01D0">
            <w:pPr>
              <w:pStyle w:val="ListParagraph"/>
            </w:pPr>
            <w:r w:rsidRPr="00437E8A">
              <w:t xml:space="preserve">Can the </w:t>
            </w:r>
            <w:r w:rsidR="009574E1">
              <w:t xml:space="preserve">child/youth </w:t>
            </w:r>
            <w:r w:rsidRPr="00437E8A">
              <w:t>and caregiver resolve disagreements appropriately?</w:t>
            </w:r>
          </w:p>
          <w:p w14:paraId="5F592C7D" w14:textId="77777777" w:rsidR="00CC01D0" w:rsidRPr="00437E8A" w:rsidRDefault="00CC01D0" w:rsidP="00CC01D0">
            <w:pPr>
              <w:pStyle w:val="ListParagraph"/>
            </w:pPr>
            <w:r w:rsidRPr="00437E8A">
              <w:t xml:space="preserve">Do both the caregiver and </w:t>
            </w:r>
            <w:r w:rsidR="009574E1">
              <w:t xml:space="preserve">child/youth </w:t>
            </w:r>
            <w:r w:rsidRPr="00437E8A">
              <w:t xml:space="preserve">have and understanding of expectation for the </w:t>
            </w:r>
            <w:r w:rsidR="009574E1">
              <w:t>child/youth</w:t>
            </w:r>
            <w:r w:rsidR="00744F79">
              <w:t>’s</w:t>
            </w:r>
            <w:r w:rsidR="009574E1">
              <w:t xml:space="preserve"> </w:t>
            </w:r>
            <w:r w:rsidRPr="00437E8A">
              <w:t>behavior?</w:t>
            </w:r>
          </w:p>
          <w:p w14:paraId="7B0C9BBC" w14:textId="77777777" w:rsidR="00BB7C69" w:rsidRPr="009F45E8" w:rsidRDefault="00CC01D0" w:rsidP="00CC01D0">
            <w:pPr>
              <w:pStyle w:val="ListParagraph"/>
              <w:rPr>
                <w:rFonts w:ascii="Calibri" w:hAnsi="Calibri"/>
                <w:color w:val="000000" w:themeColor="text1"/>
              </w:rPr>
            </w:pPr>
            <w:r w:rsidRPr="00437E8A">
              <w:t xml:space="preserve">Have both the </w:t>
            </w:r>
            <w:r w:rsidR="009574E1">
              <w:t xml:space="preserve">child/youth </w:t>
            </w:r>
            <w:r w:rsidRPr="00437E8A">
              <w:t>and caregiver reported positive interactions?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DBF83D1" w14:textId="77777777" w:rsidR="00BB7C69" w:rsidRPr="009F45E8" w:rsidRDefault="00BB7C69" w:rsidP="00CC01D0">
            <w:pPr>
              <w:pStyle w:val="NoSpacing"/>
              <w:rPr>
                <w:rFonts w:ascii="Calibri" w:hAnsi="Calibri"/>
              </w:rPr>
            </w:pPr>
            <w:r w:rsidRPr="1159ADA9">
              <w:rPr>
                <w:rFonts w:ascii="Calibri" w:hAnsi="Calibri"/>
              </w:rPr>
              <w:t>Ratings and Descriptions</w:t>
            </w:r>
          </w:p>
        </w:tc>
      </w:tr>
      <w:tr w:rsidR="00CC01D0" w14:paraId="38EBFBDC" w14:textId="77777777" w:rsidTr="00CC01D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467ADFB"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88A3F63" w14:textId="77777777" w:rsidR="00CC01D0" w:rsidRPr="009F45E8" w:rsidRDefault="00CC01D0" w:rsidP="00CC01D0">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AAEA491" w14:textId="77777777" w:rsidR="00CC01D0" w:rsidRPr="00F377D6" w:rsidRDefault="009574E1" w:rsidP="00CC01D0">
            <w:pPr>
              <w:pStyle w:val="NoSpacing"/>
            </w:pPr>
            <w:r>
              <w:t xml:space="preserve">Child/youth </w:t>
            </w:r>
            <w:r w:rsidR="00CC01D0" w:rsidRPr="00437E8A">
              <w:t>and caregivers are relating in a reasonably safe, caring, and/or stable manner at this stage of treatment.</w:t>
            </w:r>
          </w:p>
        </w:tc>
      </w:tr>
      <w:tr w:rsidR="00CC01D0" w14:paraId="6179168A" w14:textId="77777777" w:rsidTr="00CC01D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029EEB4"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3B749AD"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9926D54" w14:textId="77777777" w:rsidR="00CC01D0" w:rsidRPr="00F377D6" w:rsidRDefault="009574E1" w:rsidP="00CC01D0">
            <w:pPr>
              <w:pStyle w:val="NoSpacing"/>
            </w:pPr>
            <w:r>
              <w:t xml:space="preserve">Child/youth </w:t>
            </w:r>
            <w:r w:rsidR="00CC01D0" w:rsidRPr="00437E8A">
              <w:t>and caregivers sometimes relate in unhealthy or unstable ways, but most of the time their relationship is adequate at this stage of treatment.</w:t>
            </w:r>
          </w:p>
        </w:tc>
      </w:tr>
      <w:tr w:rsidR="00CC01D0" w14:paraId="565F7FCE" w14:textId="77777777" w:rsidTr="00CC01D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7D62A2F7"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C12E114"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B51A625" w14:textId="77777777" w:rsidR="00CC01D0" w:rsidRPr="00F377D6" w:rsidRDefault="009574E1" w:rsidP="00CC01D0">
            <w:pPr>
              <w:pStyle w:val="NoSpacing"/>
              <w:rPr>
                <w:rFonts w:ascii="Calibri" w:hAnsi="Calibri"/>
              </w:rPr>
            </w:pPr>
            <w:r>
              <w:t xml:space="preserve">Child/youth </w:t>
            </w:r>
            <w:r w:rsidR="00CC01D0" w:rsidRPr="00437E8A">
              <w:t>and caregivers have a pattern of interacting in unhealthy or unstable ways, which is more impaired than expected for this stage of treatment.</w:t>
            </w:r>
          </w:p>
        </w:tc>
      </w:tr>
      <w:tr w:rsidR="00CC01D0" w14:paraId="742041EF" w14:textId="77777777" w:rsidTr="00CC01D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8B6DBAD" w14:textId="77777777" w:rsidR="00CC01D0" w:rsidRPr="009F45E8" w:rsidRDefault="00CC01D0" w:rsidP="00CC01D0">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A164D86"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14A8C0B5" w14:textId="77777777" w:rsidR="00CC01D0" w:rsidRPr="00437E8A" w:rsidRDefault="009574E1" w:rsidP="00CC01D0">
            <w:pPr>
              <w:pStyle w:val="NoSpacing"/>
            </w:pPr>
            <w:r>
              <w:t xml:space="preserve">Child/youth </w:t>
            </w:r>
            <w:r w:rsidR="00CC01D0" w:rsidRPr="00437E8A">
              <w:t xml:space="preserve">and caregivers have extremely unhealthy or unstable interactions, which are much more impaired than expected for this stage of treatment. </w:t>
            </w:r>
          </w:p>
          <w:p w14:paraId="28F5ADFB" w14:textId="77777777" w:rsidR="00CC01D0" w:rsidRPr="00744F79" w:rsidRDefault="00CC01D0" w:rsidP="00CC01D0">
            <w:pPr>
              <w:pStyle w:val="NoSpacing"/>
            </w:pPr>
            <w:r w:rsidRPr="00437E8A">
              <w:rPr>
                <w:b/>
              </w:rPr>
              <w:t xml:space="preserve">Or: </w:t>
            </w:r>
            <w:r w:rsidRPr="00437E8A">
              <w:t>No caregiver is involved/identified.</w:t>
            </w:r>
          </w:p>
        </w:tc>
      </w:tr>
    </w:tbl>
    <w:p w14:paraId="148E602B" w14:textId="77777777" w:rsidR="00BB7C69" w:rsidRDefault="00BB7C69" w:rsidP="00D57C6F"/>
    <w:tbl>
      <w:tblPr>
        <w:tblW w:w="9994" w:type="dxa"/>
        <w:tblInd w:w="86" w:type="dxa"/>
        <w:tblLayout w:type="fixed"/>
        <w:tblLook w:val="0000" w:firstRow="0" w:lastRow="0" w:firstColumn="0" w:lastColumn="0" w:noHBand="0" w:noVBand="0"/>
      </w:tblPr>
      <w:tblGrid>
        <w:gridCol w:w="2155"/>
        <w:gridCol w:w="449"/>
        <w:gridCol w:w="7390"/>
      </w:tblGrid>
      <w:tr w:rsidR="00BB7C69" w:rsidRPr="00B359FE" w14:paraId="0116B803" w14:textId="77777777" w:rsidTr="00CC01D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50C0C4A" w14:textId="77777777" w:rsidR="006A01B8" w:rsidRDefault="00CC01D0" w:rsidP="00CC01D0">
            <w:pPr>
              <w:pStyle w:val="NoSpacing"/>
              <w:rPr>
                <w:b/>
              </w:rPr>
            </w:pPr>
            <w:r w:rsidRPr="00437E8A">
              <w:rPr>
                <w:b/>
              </w:rPr>
              <w:t>PROGRESS TOWARDS GOALS AND OBJECTIVES</w:t>
            </w:r>
            <w:r>
              <w:rPr>
                <w:b/>
              </w:rPr>
              <w:t xml:space="preserve"> </w:t>
            </w:r>
          </w:p>
          <w:p w14:paraId="2A405557" w14:textId="77777777" w:rsidR="00BB7C69" w:rsidRPr="00CC01D0" w:rsidRDefault="00CC01D0" w:rsidP="00CC01D0">
            <w:pPr>
              <w:pStyle w:val="NoSpacing"/>
              <w:rPr>
                <w:rFonts w:ascii="Times New Roman" w:hAnsi="Times New Roman"/>
                <w:b/>
                <w:sz w:val="24"/>
                <w:szCs w:val="24"/>
              </w:rPr>
            </w:pPr>
            <w:r w:rsidRPr="00437E8A">
              <w:t xml:space="preserve">This item rates the </w:t>
            </w:r>
            <w:r w:rsidR="009574E1">
              <w:t>child/youth’s</w:t>
            </w:r>
            <w:r w:rsidRPr="00437E8A">
              <w:t xml:space="preserve"> progression in treatment. This item rates whether a </w:t>
            </w:r>
            <w:r w:rsidR="009574E1">
              <w:t xml:space="preserve">child/youth </w:t>
            </w:r>
            <w:r w:rsidRPr="00437E8A">
              <w:t>is meeting the goals of treatment and can demonstrate the skills they are acquiring</w:t>
            </w:r>
            <w:r>
              <w:rPr>
                <w:b/>
              </w:rPr>
              <w:t>.</w:t>
            </w:r>
          </w:p>
        </w:tc>
      </w:tr>
      <w:tr w:rsidR="00BB7C69" w14:paraId="570A2CC3" w14:textId="77777777" w:rsidTr="00CC01D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F9DF08D" w14:textId="77777777" w:rsidR="00BB7C69" w:rsidRPr="00B359FE" w:rsidRDefault="00BB7C69" w:rsidP="005544B5">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49224A88" w14:textId="77777777" w:rsidR="00CC01D0" w:rsidRPr="00437E8A" w:rsidRDefault="00CC01D0" w:rsidP="00CC01D0">
            <w:pPr>
              <w:pStyle w:val="ListParagraph"/>
            </w:pPr>
            <w:r w:rsidRPr="00437E8A">
              <w:t xml:space="preserve">Is the </w:t>
            </w:r>
            <w:r w:rsidR="009574E1">
              <w:t xml:space="preserve">child/youth </w:t>
            </w:r>
            <w:r w:rsidRPr="00437E8A">
              <w:t>making progress?</w:t>
            </w:r>
          </w:p>
          <w:p w14:paraId="43922BA2" w14:textId="77777777" w:rsidR="00CC01D0" w:rsidRPr="00437E8A" w:rsidRDefault="00CC01D0" w:rsidP="00CC01D0">
            <w:pPr>
              <w:pStyle w:val="ListParagraph"/>
            </w:pPr>
            <w:r w:rsidRPr="00437E8A">
              <w:t xml:space="preserve">Are the goals appropriate and attainable? </w:t>
            </w:r>
          </w:p>
          <w:p w14:paraId="59A0B2BA" w14:textId="77777777" w:rsidR="00BB7C69" w:rsidRPr="009F45E8" w:rsidRDefault="00CC01D0" w:rsidP="00CC01D0">
            <w:pPr>
              <w:pStyle w:val="ListParagraph"/>
              <w:rPr>
                <w:rFonts w:ascii="Calibri" w:hAnsi="Calibri"/>
                <w:color w:val="000000" w:themeColor="text1"/>
              </w:rPr>
            </w:pPr>
            <w:r w:rsidRPr="00437E8A">
              <w:t xml:space="preserve">Has the </w:t>
            </w:r>
            <w:r w:rsidR="009574E1">
              <w:t xml:space="preserve">child/youth </w:t>
            </w:r>
            <w:r w:rsidRPr="00437E8A">
              <w:t>internalize</w:t>
            </w:r>
            <w:r w:rsidR="00744F79">
              <w:t>d</w:t>
            </w:r>
            <w:r w:rsidRPr="00437E8A">
              <w:t xml:space="preserve"> treatment?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4F5715A" w14:textId="77777777" w:rsidR="00BB7C69" w:rsidRPr="009F45E8" w:rsidRDefault="00BB7C69" w:rsidP="00CC01D0">
            <w:pPr>
              <w:pStyle w:val="NoSpacing"/>
              <w:rPr>
                <w:rFonts w:ascii="Calibri" w:hAnsi="Calibri"/>
              </w:rPr>
            </w:pPr>
            <w:r w:rsidRPr="1159ADA9">
              <w:rPr>
                <w:rFonts w:ascii="Calibri" w:hAnsi="Calibri"/>
              </w:rPr>
              <w:t>Ratings and Descriptions</w:t>
            </w:r>
          </w:p>
        </w:tc>
      </w:tr>
      <w:tr w:rsidR="00CC01D0" w14:paraId="7E34B5CE" w14:textId="77777777" w:rsidTr="00CC01D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C640EFB"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59F7A5D" w14:textId="77777777" w:rsidR="00CC01D0" w:rsidRPr="009F45E8" w:rsidRDefault="00CC01D0" w:rsidP="00CC01D0">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226310E" w14:textId="77777777" w:rsidR="00CC01D0" w:rsidRPr="00F377D6" w:rsidRDefault="00CC01D0" w:rsidP="00CC01D0">
            <w:pPr>
              <w:pStyle w:val="NoSpacing"/>
            </w:pPr>
            <w:r w:rsidRPr="00437E8A">
              <w:t>Satisfactory to good rate of progress toward treatment plan goals and objectives.</w:t>
            </w:r>
          </w:p>
        </w:tc>
      </w:tr>
      <w:tr w:rsidR="00CC01D0" w14:paraId="7E323142" w14:textId="77777777" w:rsidTr="00CC01D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72FAA3A"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AA25FCB"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241B7BB" w14:textId="77777777" w:rsidR="00CC01D0" w:rsidRPr="00F377D6" w:rsidRDefault="00CC01D0" w:rsidP="00CC01D0">
            <w:pPr>
              <w:pStyle w:val="NoSpacing"/>
            </w:pPr>
            <w:r w:rsidRPr="00437E8A">
              <w:t>Somewhat slow or inconsistent rate of progress, but overall improvement is occurring.</w:t>
            </w:r>
          </w:p>
        </w:tc>
      </w:tr>
      <w:tr w:rsidR="00CC01D0" w14:paraId="5DA401EC" w14:textId="77777777" w:rsidTr="00CC01D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698B73F"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BBAD8E9"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A202123" w14:textId="77777777" w:rsidR="00CC01D0" w:rsidRPr="00F377D6" w:rsidRDefault="00CC01D0" w:rsidP="00CC01D0">
            <w:pPr>
              <w:pStyle w:val="NoSpacing"/>
              <w:rPr>
                <w:rFonts w:ascii="Calibri" w:hAnsi="Calibri"/>
              </w:rPr>
            </w:pPr>
            <w:r w:rsidRPr="00437E8A">
              <w:t>Moderately slow rate of progress in achieving treatment goals and objectives.  Overall improvements of any size may be difficult to identify week to week.</w:t>
            </w:r>
          </w:p>
        </w:tc>
      </w:tr>
      <w:tr w:rsidR="00CC01D0" w14:paraId="181C7EE6" w14:textId="77777777" w:rsidTr="00CC01D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77EA9C23" w14:textId="77777777" w:rsidR="00CC01D0" w:rsidRPr="009F45E8" w:rsidRDefault="00CC01D0" w:rsidP="00CC01D0">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E74F002"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7288252" w14:textId="77777777" w:rsidR="00CC01D0" w:rsidRPr="00F377D6" w:rsidRDefault="00CC01D0" w:rsidP="00CC01D0">
            <w:pPr>
              <w:pStyle w:val="NoSpacing"/>
              <w:rPr>
                <w:rFonts w:ascii="Calibri" w:hAnsi="Calibri"/>
              </w:rPr>
            </w:pPr>
            <w:r w:rsidRPr="00437E8A">
              <w:t xml:space="preserve">No identifiable progress or the </w:t>
            </w:r>
            <w:r w:rsidR="009574E1">
              <w:t>child/youth’s</w:t>
            </w:r>
            <w:r w:rsidRPr="00437E8A">
              <w:t xml:space="preserve"> functioning is regressing over weeks or months.</w:t>
            </w:r>
          </w:p>
        </w:tc>
      </w:tr>
    </w:tbl>
    <w:p w14:paraId="183D01BE" w14:textId="77777777" w:rsidR="00BB7C69" w:rsidRDefault="00BB7C69" w:rsidP="00D57C6F"/>
    <w:tbl>
      <w:tblPr>
        <w:tblW w:w="9994" w:type="dxa"/>
        <w:tblInd w:w="86" w:type="dxa"/>
        <w:tblLayout w:type="fixed"/>
        <w:tblLook w:val="0000" w:firstRow="0" w:lastRow="0" w:firstColumn="0" w:lastColumn="0" w:noHBand="0" w:noVBand="0"/>
      </w:tblPr>
      <w:tblGrid>
        <w:gridCol w:w="2155"/>
        <w:gridCol w:w="449"/>
        <w:gridCol w:w="7390"/>
      </w:tblGrid>
      <w:tr w:rsidR="00BB7C69" w:rsidRPr="006A01B8" w14:paraId="54BE0DF9" w14:textId="77777777" w:rsidTr="00CC01D0">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77894BC" w14:textId="77777777" w:rsidR="006A01B8" w:rsidRDefault="00CC01D0" w:rsidP="00CC01D0">
            <w:pPr>
              <w:pStyle w:val="NoSpacing"/>
              <w:rPr>
                <w:b/>
              </w:rPr>
            </w:pPr>
            <w:r w:rsidRPr="006A01B8">
              <w:rPr>
                <w:b/>
              </w:rPr>
              <w:t xml:space="preserve">PREPARATION FOR DISCHARGE PLACEMENT </w:t>
            </w:r>
          </w:p>
          <w:p w14:paraId="67EEF1C5" w14:textId="77777777" w:rsidR="00BB7C69" w:rsidRPr="006A01B8" w:rsidRDefault="00CC01D0" w:rsidP="006A01B8">
            <w:pPr>
              <w:pStyle w:val="NoSpacing"/>
              <w:rPr>
                <w:rFonts w:ascii="Times New Roman" w:hAnsi="Times New Roman"/>
                <w:b/>
              </w:rPr>
            </w:pPr>
            <w:r w:rsidRPr="006A01B8">
              <w:t xml:space="preserve">This item rates the </w:t>
            </w:r>
            <w:r w:rsidR="009574E1">
              <w:t>child/youth’s</w:t>
            </w:r>
            <w:r w:rsidRPr="006A01B8">
              <w:t xml:space="preserve"> readiness for discharge and if discharge at this time is appropriate. If the </w:t>
            </w:r>
            <w:r w:rsidR="009574E1">
              <w:t xml:space="preserve">child/youth </w:t>
            </w:r>
            <w:r w:rsidRPr="006A01B8">
              <w:t>has reached a level of stability where the remaining concerns can be managed in a family setting</w:t>
            </w:r>
            <w:r w:rsidR="00744F79">
              <w:t>,</w:t>
            </w:r>
            <w:r w:rsidRPr="006A01B8">
              <w:t xml:space="preserve"> the </w:t>
            </w:r>
            <w:r w:rsidR="009574E1">
              <w:t xml:space="preserve">child/youth </w:t>
            </w:r>
            <w:r w:rsidRPr="006A01B8">
              <w:t>should be staffed for discharge.</w:t>
            </w:r>
          </w:p>
        </w:tc>
      </w:tr>
      <w:tr w:rsidR="00BB7C69" w14:paraId="58CBE399" w14:textId="77777777" w:rsidTr="00CC01D0">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A2AE985" w14:textId="77777777" w:rsidR="00BB7C69" w:rsidRPr="00B359FE" w:rsidRDefault="00BB7C69" w:rsidP="005544B5">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7B4D418B" w14:textId="77777777" w:rsidR="00CC01D0" w:rsidRPr="00437E8A" w:rsidRDefault="00CC01D0" w:rsidP="00CC01D0">
            <w:pPr>
              <w:pStyle w:val="ListParagraph"/>
            </w:pPr>
            <w:r w:rsidRPr="00437E8A">
              <w:t>Is there a plan for discharge?</w:t>
            </w:r>
          </w:p>
          <w:p w14:paraId="5DD87478" w14:textId="77777777" w:rsidR="00CC01D0" w:rsidRPr="00437E8A" w:rsidRDefault="00CC01D0" w:rsidP="00CC01D0">
            <w:pPr>
              <w:pStyle w:val="ListParagraph"/>
            </w:pPr>
            <w:r w:rsidRPr="00437E8A">
              <w:t>What major concerns remain before discharge is appropriate?</w:t>
            </w:r>
          </w:p>
          <w:p w14:paraId="53F90CEA" w14:textId="77777777" w:rsidR="00BB7C69" w:rsidRPr="009F45E8" w:rsidRDefault="00CC01D0" w:rsidP="00CC01D0">
            <w:pPr>
              <w:pStyle w:val="ListParagraph"/>
              <w:rPr>
                <w:rFonts w:ascii="Calibri" w:hAnsi="Calibri"/>
                <w:color w:val="000000" w:themeColor="text1"/>
              </w:rPr>
            </w:pPr>
            <w:r w:rsidRPr="00437E8A">
              <w:t xml:space="preserve">Is the </w:t>
            </w:r>
            <w:r w:rsidR="009574E1">
              <w:t xml:space="preserve">child/youth </w:t>
            </w:r>
            <w:r w:rsidRPr="00437E8A">
              <w:t>stable</w:t>
            </w:r>
            <w:r w:rsidR="00744F79">
              <w:t xml:space="preserve"> enough to maintain in a family-</w:t>
            </w:r>
            <w:r w:rsidRPr="00437E8A">
              <w:t>based setting?</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4714760" w14:textId="77777777" w:rsidR="00BB7C69" w:rsidRPr="009F45E8" w:rsidRDefault="00BB7C69" w:rsidP="00CC01D0">
            <w:pPr>
              <w:pStyle w:val="NoSpacing"/>
              <w:rPr>
                <w:rFonts w:ascii="Calibri" w:hAnsi="Calibri"/>
              </w:rPr>
            </w:pPr>
            <w:r w:rsidRPr="1159ADA9">
              <w:rPr>
                <w:rFonts w:ascii="Calibri" w:hAnsi="Calibri"/>
              </w:rPr>
              <w:t>Ratings and Descriptions</w:t>
            </w:r>
          </w:p>
        </w:tc>
      </w:tr>
      <w:tr w:rsidR="00CC01D0" w14:paraId="358BBC3F" w14:textId="77777777" w:rsidTr="00CC01D0">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0E7477D"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3AE5742" w14:textId="77777777" w:rsidR="00CC01D0" w:rsidRPr="009F45E8" w:rsidRDefault="00CC01D0" w:rsidP="00CC01D0">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2565871" w14:textId="77777777" w:rsidR="00CC01D0" w:rsidRPr="00F377D6" w:rsidRDefault="00CC01D0" w:rsidP="00CC01D0">
            <w:pPr>
              <w:pStyle w:val="NoSpacing"/>
            </w:pPr>
            <w:r w:rsidRPr="00437E8A">
              <w:t>Ready for discharge.</w:t>
            </w:r>
          </w:p>
        </w:tc>
      </w:tr>
      <w:tr w:rsidR="00CC01D0" w14:paraId="65945BF5" w14:textId="77777777" w:rsidTr="00CC01D0">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CC18485"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705AEAB"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00AB37B" w14:textId="77777777" w:rsidR="00CC01D0" w:rsidRPr="00F377D6" w:rsidRDefault="00CC01D0" w:rsidP="00CC01D0">
            <w:pPr>
              <w:pStyle w:val="NoSpacing"/>
            </w:pPr>
            <w:r w:rsidRPr="00437E8A">
              <w:t>Nearly ready, but some concerns remain, a plan for discharge has been identified.</w:t>
            </w:r>
          </w:p>
        </w:tc>
      </w:tr>
      <w:tr w:rsidR="00CC01D0" w14:paraId="4DC01C8D" w14:textId="77777777" w:rsidTr="00CC01D0">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798C3F6" w14:textId="77777777" w:rsidR="00CC01D0" w:rsidRPr="009F45E8" w:rsidRDefault="00CC01D0" w:rsidP="00CC01D0">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AA274CF"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567E4C5" w14:textId="77777777" w:rsidR="00CC01D0" w:rsidRPr="00F377D6" w:rsidRDefault="00CC01D0" w:rsidP="00CC01D0">
            <w:pPr>
              <w:pStyle w:val="NoSpacing"/>
              <w:rPr>
                <w:rFonts w:ascii="Calibri" w:hAnsi="Calibri"/>
              </w:rPr>
            </w:pPr>
            <w:r w:rsidRPr="00437E8A">
              <w:t>Not yet ready, but discharge setting identified.  Serious concerns remain.</w:t>
            </w:r>
          </w:p>
        </w:tc>
      </w:tr>
      <w:tr w:rsidR="00CC01D0" w14:paraId="6A4C870F" w14:textId="77777777" w:rsidTr="00CC01D0">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E1435E5" w14:textId="77777777" w:rsidR="00CC01D0" w:rsidRPr="009F45E8" w:rsidRDefault="00CC01D0" w:rsidP="00CC01D0">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486488E1" w14:textId="77777777" w:rsidR="00CC01D0" w:rsidRPr="009F45E8" w:rsidRDefault="00CC01D0" w:rsidP="00CC01D0">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3E3EEC9" w14:textId="77777777" w:rsidR="00CC01D0" w:rsidRPr="00F377D6" w:rsidRDefault="00CC01D0" w:rsidP="00CC01D0">
            <w:pPr>
              <w:pStyle w:val="NoSpacing"/>
              <w:rPr>
                <w:rFonts w:ascii="Calibri" w:hAnsi="Calibri"/>
              </w:rPr>
            </w:pPr>
            <w:r w:rsidRPr="00437E8A">
              <w:t xml:space="preserve">Not ready, no discharge setting identified. </w:t>
            </w:r>
          </w:p>
        </w:tc>
      </w:tr>
    </w:tbl>
    <w:p w14:paraId="14E635D3" w14:textId="77777777" w:rsidR="0015760F" w:rsidRDefault="0015760F" w:rsidP="00D57C6F"/>
    <w:p w14:paraId="5EAB9E4A" w14:textId="77777777" w:rsidR="0015760F" w:rsidRDefault="0015760F" w:rsidP="00D57C6F"/>
    <w:p w14:paraId="78E47763" w14:textId="77777777" w:rsidR="00042250" w:rsidRDefault="00042250">
      <w:pPr>
        <w:rPr>
          <w:rFonts w:ascii="Gill Sans MT" w:eastAsia="Arial Unicode MS" w:hAnsi="Gill Sans MT" w:cs="Arial Unicode MS"/>
          <w:caps/>
          <w:sz w:val="32"/>
          <w:szCs w:val="32"/>
        </w:rPr>
      </w:pPr>
      <w:r>
        <w:br w:type="page"/>
      </w:r>
    </w:p>
    <w:p w14:paraId="6FC5107D" w14:textId="77777777" w:rsidR="00273238" w:rsidRDefault="00855012" w:rsidP="00013E9A">
      <w:pPr>
        <w:pStyle w:val="Heading2"/>
      </w:pPr>
      <w:bookmarkStart w:id="144" w:name="_Toc525650146"/>
      <w:r>
        <w:t>[P</w:t>
      </w:r>
      <w:r w:rsidR="00013E9A">
        <w:t xml:space="preserve">] LGBTQ </w:t>
      </w:r>
      <w:commentRangeStart w:id="145"/>
      <w:commentRangeStart w:id="146"/>
      <w:r w:rsidR="00013E9A">
        <w:t>MODULE</w:t>
      </w:r>
      <w:commentRangeEnd w:id="145"/>
      <w:r>
        <w:rPr>
          <w:rStyle w:val="CommentReference"/>
          <w:rFonts w:ascii="Times New Roman" w:eastAsia="Times New Roman" w:hAnsi="Times New Roman" w:cs="Times New Roman"/>
          <w:caps w:val="0"/>
        </w:rPr>
        <w:commentReference w:id="145"/>
      </w:r>
      <w:bookmarkEnd w:id="144"/>
      <w:commentRangeEnd w:id="146"/>
      <w:r w:rsidR="00427E02">
        <w:rPr>
          <w:rStyle w:val="CommentReference"/>
          <w:rFonts w:ascii="Times New Roman" w:eastAsia="Times New Roman" w:hAnsi="Times New Roman" w:cs="Times New Roman"/>
          <w:caps w:val="0"/>
        </w:rPr>
        <w:commentReference w:id="146"/>
      </w:r>
    </w:p>
    <w:tbl>
      <w:tblPr>
        <w:tblW w:w="9994" w:type="dxa"/>
        <w:tblInd w:w="86" w:type="dxa"/>
        <w:tblLayout w:type="fixed"/>
        <w:tblLook w:val="0000" w:firstRow="0" w:lastRow="0" w:firstColumn="0" w:lastColumn="0" w:noHBand="0" w:noVBand="0"/>
      </w:tblPr>
      <w:tblGrid>
        <w:gridCol w:w="2155"/>
        <w:gridCol w:w="449"/>
        <w:gridCol w:w="7390"/>
      </w:tblGrid>
      <w:tr w:rsidR="00016DBC" w:rsidRPr="0050295F" w14:paraId="63C20B57" w14:textId="77777777" w:rsidTr="00443F26">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616919B" w14:textId="77777777" w:rsidR="00016DBC" w:rsidRPr="0050295F" w:rsidRDefault="00016DBC" w:rsidP="00443F26">
            <w:pPr>
              <w:contextualSpacing/>
              <w:rPr>
                <w:rFonts w:ascii="Calibri" w:hAnsi="Calibri"/>
                <w:b/>
                <w:sz w:val="18"/>
                <w:szCs w:val="18"/>
              </w:rPr>
            </w:pPr>
            <w:r>
              <w:rPr>
                <w:rFonts w:ascii="Calibri" w:hAnsi="Calibri"/>
                <w:b/>
                <w:sz w:val="18"/>
                <w:szCs w:val="18"/>
              </w:rPr>
              <w:t>CHOSEN FAMILY SUPPORT</w:t>
            </w:r>
          </w:p>
          <w:p w14:paraId="5ADCCD6F" w14:textId="77777777" w:rsidR="00016DBC" w:rsidRPr="0050295F" w:rsidRDefault="00016DBC" w:rsidP="00443F26">
            <w:pPr>
              <w:contextualSpacing/>
            </w:pPr>
            <w:r>
              <w:rPr>
                <w:rFonts w:ascii="Calibri" w:hAnsi="Calibri"/>
                <w:sz w:val="18"/>
                <w:szCs w:val="18"/>
              </w:rPr>
              <w:t>This item rates the degree of support that a child/youth has from their chosen or identified family.</w:t>
            </w:r>
            <w:r w:rsidRPr="0050295F">
              <w:tab/>
            </w:r>
          </w:p>
        </w:tc>
      </w:tr>
      <w:tr w:rsidR="00016DBC" w:rsidRPr="0050295F" w14:paraId="2AC02132" w14:textId="77777777" w:rsidTr="00443F26">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639F7A7" w14:textId="77777777" w:rsidR="00016DBC" w:rsidRPr="0050295F" w:rsidRDefault="00016DBC" w:rsidP="00443F26">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18DE7C7D" w14:textId="77777777" w:rsidR="00016DBC" w:rsidRDefault="00CA36FE" w:rsidP="00443F26">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Does child/youth have people in their life that they consider their chosen family?</w:t>
            </w:r>
          </w:p>
          <w:p w14:paraId="2A5A9171" w14:textId="77777777" w:rsidR="00CA36FE" w:rsidRPr="0050295F" w:rsidRDefault="00CA36FE" w:rsidP="00443F26">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 they feel supported by these people?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F8A6135" w14:textId="77777777" w:rsidR="00016DBC" w:rsidRPr="0050295F" w:rsidRDefault="00016DBC" w:rsidP="00443F26">
            <w:pPr>
              <w:suppressAutoHyphens/>
              <w:spacing w:before="40"/>
              <w:contextualSpacing/>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016DBC" w:rsidRPr="0050295F" w14:paraId="4C6F0763" w14:textId="77777777" w:rsidTr="00443F26">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7C64738"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7CA6F0D4" w14:textId="77777777" w:rsidR="00016DBC" w:rsidRPr="0050295F" w:rsidRDefault="00016DBC" w:rsidP="00443F26">
            <w:pPr>
              <w:suppressAutoHyphens/>
              <w:contextualSpacing/>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2B71EBC7" w14:textId="77777777" w:rsidR="00016DBC" w:rsidRPr="0050295F" w:rsidRDefault="00016DBC" w:rsidP="00443F26">
            <w:pPr>
              <w:contextualSpacing/>
              <w:rPr>
                <w:rFonts w:ascii="Calibri" w:hAnsi="Calibri"/>
                <w:sz w:val="18"/>
                <w:szCs w:val="18"/>
              </w:rPr>
            </w:pPr>
            <w:r>
              <w:rPr>
                <w:rFonts w:ascii="Calibri" w:hAnsi="Calibri"/>
                <w:sz w:val="18"/>
                <w:szCs w:val="18"/>
              </w:rPr>
              <w:t>Child/youth has a well-developed and supported group of people who function as a chosen family.</w:t>
            </w:r>
          </w:p>
        </w:tc>
      </w:tr>
      <w:tr w:rsidR="00016DBC" w:rsidRPr="0050295F" w14:paraId="0E4D0302" w14:textId="77777777" w:rsidTr="00443F26">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A7B2F7D"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2D9B609"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5295920" w14:textId="77777777" w:rsidR="00016DBC" w:rsidRPr="0050295F" w:rsidRDefault="00016DBC" w:rsidP="00443F26">
            <w:pPr>
              <w:contextualSpacing/>
              <w:rPr>
                <w:rFonts w:ascii="Calibri" w:hAnsi="Calibri"/>
                <w:sz w:val="18"/>
                <w:szCs w:val="18"/>
              </w:rPr>
            </w:pPr>
            <w:r>
              <w:rPr>
                <w:rFonts w:ascii="Calibri" w:hAnsi="Calibri"/>
                <w:sz w:val="18"/>
                <w:szCs w:val="18"/>
              </w:rPr>
              <w:t>Child/youth has at least one close friend who functions as a chosen family.</w:t>
            </w:r>
          </w:p>
        </w:tc>
      </w:tr>
      <w:tr w:rsidR="00016DBC" w:rsidRPr="0050295F" w14:paraId="6BF292EA" w14:textId="77777777" w:rsidTr="00443F26">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B792A29"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325336D8"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D6BCF0A" w14:textId="77777777" w:rsidR="00016DBC" w:rsidRPr="0050295F" w:rsidRDefault="00016DBC" w:rsidP="00443F26">
            <w:pPr>
              <w:contextualSpacing/>
              <w:rPr>
                <w:rFonts w:ascii="Calibri" w:hAnsi="Calibri"/>
                <w:sz w:val="18"/>
                <w:szCs w:val="18"/>
              </w:rPr>
            </w:pPr>
            <w:r>
              <w:rPr>
                <w:rFonts w:ascii="Calibri" w:hAnsi="Calibri"/>
                <w:sz w:val="18"/>
                <w:szCs w:val="18"/>
              </w:rPr>
              <w:t>Child/youth can identify one or more people in their life with whom they would like to have a family-like relationship but currently those relationships are not at the level of caring and support.</w:t>
            </w:r>
          </w:p>
        </w:tc>
      </w:tr>
      <w:tr w:rsidR="00016DBC" w:rsidRPr="0050295F" w14:paraId="35860638" w14:textId="77777777" w:rsidTr="00443F26">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3FB0482" w14:textId="77777777" w:rsidR="00016DBC" w:rsidRPr="0050295F" w:rsidRDefault="00016DBC" w:rsidP="00443F26">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5FE8BF79" w14:textId="77777777" w:rsidR="00016DBC" w:rsidRPr="0050295F" w:rsidRDefault="00016DBC" w:rsidP="00443F26">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7F067366" w14:textId="77777777" w:rsidR="00016DBC" w:rsidRPr="0050295F" w:rsidRDefault="00016DBC" w:rsidP="00443F26">
            <w:pPr>
              <w:rPr>
                <w:rFonts w:ascii="Calibri" w:hAnsi="Calibri"/>
                <w:sz w:val="18"/>
                <w:szCs w:val="18"/>
              </w:rPr>
            </w:pPr>
            <w:r>
              <w:rPr>
                <w:rFonts w:ascii="Calibri" w:hAnsi="Calibri"/>
                <w:sz w:val="18"/>
                <w:szCs w:val="18"/>
              </w:rPr>
              <w:t>Child/youth cannot identify any possible chosen family members.</w:t>
            </w:r>
            <w:r w:rsidRPr="0050295F">
              <w:rPr>
                <w:rFonts w:ascii="Calibri" w:hAnsi="Calibri"/>
                <w:sz w:val="18"/>
                <w:szCs w:val="18"/>
              </w:rPr>
              <w:t xml:space="preserve"> </w:t>
            </w:r>
          </w:p>
        </w:tc>
      </w:tr>
    </w:tbl>
    <w:p w14:paraId="71A9570D" w14:textId="77777777" w:rsidR="00273238" w:rsidRDefault="00273238" w:rsidP="0015760F"/>
    <w:tbl>
      <w:tblPr>
        <w:tblW w:w="9994" w:type="dxa"/>
        <w:tblInd w:w="86" w:type="dxa"/>
        <w:tblLayout w:type="fixed"/>
        <w:tblLook w:val="0000" w:firstRow="0" w:lastRow="0" w:firstColumn="0" w:lastColumn="0" w:noHBand="0" w:noVBand="0"/>
      </w:tblPr>
      <w:tblGrid>
        <w:gridCol w:w="2155"/>
        <w:gridCol w:w="449"/>
        <w:gridCol w:w="7390"/>
      </w:tblGrid>
      <w:tr w:rsidR="00016DBC" w:rsidRPr="0050295F" w14:paraId="27ADB757" w14:textId="77777777" w:rsidTr="00443F26">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87D7D38" w14:textId="77777777" w:rsidR="00016DBC" w:rsidRPr="0050295F" w:rsidRDefault="00CA36FE" w:rsidP="00443F26">
            <w:pPr>
              <w:contextualSpacing/>
              <w:rPr>
                <w:rFonts w:ascii="Calibri" w:hAnsi="Calibri"/>
                <w:b/>
                <w:sz w:val="18"/>
                <w:szCs w:val="18"/>
              </w:rPr>
            </w:pPr>
            <w:r>
              <w:rPr>
                <w:rFonts w:ascii="Calibri" w:hAnsi="Calibri"/>
                <w:b/>
                <w:sz w:val="18"/>
                <w:szCs w:val="18"/>
              </w:rPr>
              <w:t>OTHER ADULT SUPPORTS</w:t>
            </w:r>
          </w:p>
          <w:p w14:paraId="51398B9C" w14:textId="77777777" w:rsidR="00016DBC" w:rsidRPr="0050295F" w:rsidRDefault="00CA36FE" w:rsidP="00443F26">
            <w:pPr>
              <w:contextualSpacing/>
            </w:pPr>
            <w:r>
              <w:rPr>
                <w:rFonts w:ascii="Calibri" w:hAnsi="Calibri"/>
                <w:sz w:val="18"/>
                <w:szCs w:val="18"/>
              </w:rPr>
              <w:t>This item rates the degree of support that a child/youth has from significant adults who are accepting of their sexuality.</w:t>
            </w:r>
            <w:r w:rsidR="00016DBC" w:rsidRPr="0050295F">
              <w:tab/>
            </w:r>
          </w:p>
        </w:tc>
      </w:tr>
      <w:tr w:rsidR="00016DBC" w:rsidRPr="0050295F" w14:paraId="53E152FF" w14:textId="77777777" w:rsidTr="00443F26">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E5F4C03" w14:textId="77777777" w:rsidR="00016DBC" w:rsidRPr="0050295F" w:rsidRDefault="00016DBC" w:rsidP="00443F26">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38F3ECE7" w14:textId="77777777" w:rsidR="00016DBC" w:rsidRDefault="00443F26" w:rsidP="00443F26">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Does child/youth have adults in their life who are accepting of their sexuality?</w:t>
            </w:r>
          </w:p>
          <w:p w14:paraId="00D41D48" w14:textId="77777777" w:rsidR="00443F26" w:rsidRPr="0050295F" w:rsidRDefault="00443F26" w:rsidP="00443F26">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 they feel supported by these adults?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47411F2" w14:textId="77777777" w:rsidR="00016DBC" w:rsidRPr="0050295F" w:rsidRDefault="00016DBC" w:rsidP="00443F26">
            <w:pPr>
              <w:suppressAutoHyphens/>
              <w:spacing w:before="40"/>
              <w:contextualSpacing/>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016DBC" w:rsidRPr="0050295F" w14:paraId="62AE76F3" w14:textId="77777777" w:rsidTr="00443F26">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639DD07"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74E10798" w14:textId="77777777" w:rsidR="00016DBC" w:rsidRPr="0050295F" w:rsidRDefault="00016DBC" w:rsidP="00443F26">
            <w:pPr>
              <w:suppressAutoHyphens/>
              <w:contextualSpacing/>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77ED38F1" w14:textId="77777777" w:rsidR="00016DBC" w:rsidRPr="0050295F" w:rsidRDefault="00443F26" w:rsidP="00443F26">
            <w:pPr>
              <w:contextualSpacing/>
              <w:rPr>
                <w:rFonts w:ascii="Calibri" w:hAnsi="Calibri"/>
                <w:sz w:val="18"/>
                <w:szCs w:val="18"/>
              </w:rPr>
            </w:pPr>
            <w:r>
              <w:rPr>
                <w:rFonts w:ascii="Calibri" w:hAnsi="Calibri"/>
                <w:sz w:val="18"/>
                <w:szCs w:val="18"/>
              </w:rPr>
              <w:t>Child/youth has multiple significant adult supports who are accepting of the child/youth’s sexuality.</w:t>
            </w:r>
          </w:p>
        </w:tc>
      </w:tr>
      <w:tr w:rsidR="00016DBC" w:rsidRPr="0050295F" w14:paraId="001CDE60" w14:textId="77777777" w:rsidTr="00443F26">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5A163CCA"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2226FC88"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4CB2BD81" w14:textId="77777777" w:rsidR="00016DBC" w:rsidRPr="0050295F" w:rsidRDefault="00443F26" w:rsidP="00443F26">
            <w:pPr>
              <w:contextualSpacing/>
              <w:rPr>
                <w:rFonts w:ascii="Calibri" w:hAnsi="Calibri"/>
                <w:sz w:val="18"/>
                <w:szCs w:val="18"/>
              </w:rPr>
            </w:pPr>
            <w:r>
              <w:rPr>
                <w:rFonts w:ascii="Calibri" w:hAnsi="Calibri"/>
                <w:sz w:val="18"/>
                <w:szCs w:val="18"/>
              </w:rPr>
              <w:t>Child/youth has at least one significant adult support who is accepting of the child/youth’s sexuality.</w:t>
            </w:r>
          </w:p>
        </w:tc>
      </w:tr>
      <w:tr w:rsidR="00016DBC" w:rsidRPr="0050295F" w14:paraId="533C9BA9" w14:textId="77777777" w:rsidTr="00443F26">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E8BBA8D"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1809D7A"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E26028C" w14:textId="77777777" w:rsidR="00016DBC" w:rsidRPr="0050295F" w:rsidRDefault="00443F26" w:rsidP="00443F26">
            <w:pPr>
              <w:contextualSpacing/>
              <w:rPr>
                <w:rFonts w:ascii="Calibri" w:hAnsi="Calibri"/>
                <w:sz w:val="18"/>
                <w:szCs w:val="18"/>
              </w:rPr>
            </w:pPr>
            <w:r>
              <w:rPr>
                <w:rFonts w:ascii="Calibri" w:hAnsi="Calibri"/>
                <w:sz w:val="18"/>
                <w:szCs w:val="18"/>
              </w:rPr>
              <w:t>Child/youth has no current significant adult supports; however, they have generally positive relationships with adults, some of whom are supportive and accepting of the child/youth’s sexuality.</w:t>
            </w:r>
          </w:p>
        </w:tc>
      </w:tr>
      <w:tr w:rsidR="00016DBC" w:rsidRPr="0050295F" w14:paraId="5D5C4DB1" w14:textId="77777777" w:rsidTr="00443F26">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72C8FCA" w14:textId="77777777" w:rsidR="00016DBC" w:rsidRPr="0050295F" w:rsidRDefault="00016DBC" w:rsidP="00443F26">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639519B6" w14:textId="77777777" w:rsidR="00016DBC" w:rsidRPr="0050295F" w:rsidRDefault="00016DBC" w:rsidP="00443F26">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6A085972" w14:textId="77777777" w:rsidR="00016DBC" w:rsidRPr="0050295F" w:rsidRDefault="00443F26" w:rsidP="00443F26">
            <w:pPr>
              <w:rPr>
                <w:rFonts w:ascii="Calibri" w:hAnsi="Calibri"/>
                <w:sz w:val="18"/>
                <w:szCs w:val="18"/>
              </w:rPr>
            </w:pPr>
            <w:r>
              <w:rPr>
                <w:rFonts w:ascii="Calibri" w:hAnsi="Calibri"/>
                <w:sz w:val="18"/>
                <w:szCs w:val="18"/>
              </w:rPr>
              <w:t>Child/youth has no adult relationships that are supportive and/or accepting of the child/youth’s sexuality.</w:t>
            </w:r>
            <w:r w:rsidR="00016DBC" w:rsidRPr="0050295F">
              <w:rPr>
                <w:rFonts w:ascii="Calibri" w:hAnsi="Calibri"/>
                <w:sz w:val="18"/>
                <w:szCs w:val="18"/>
              </w:rPr>
              <w:t xml:space="preserve"> </w:t>
            </w:r>
          </w:p>
        </w:tc>
      </w:tr>
    </w:tbl>
    <w:p w14:paraId="391D72FE" w14:textId="77777777" w:rsidR="00016DBC" w:rsidRDefault="00016DBC" w:rsidP="0015760F"/>
    <w:tbl>
      <w:tblPr>
        <w:tblW w:w="9994" w:type="dxa"/>
        <w:tblInd w:w="86" w:type="dxa"/>
        <w:tblLayout w:type="fixed"/>
        <w:tblLook w:val="0000" w:firstRow="0" w:lastRow="0" w:firstColumn="0" w:lastColumn="0" w:noHBand="0" w:noVBand="0"/>
      </w:tblPr>
      <w:tblGrid>
        <w:gridCol w:w="2155"/>
        <w:gridCol w:w="449"/>
        <w:gridCol w:w="7390"/>
      </w:tblGrid>
      <w:tr w:rsidR="00016DBC" w:rsidRPr="0050295F" w14:paraId="7BE82F41" w14:textId="77777777" w:rsidTr="00443F26">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9D13F22" w14:textId="77777777" w:rsidR="00016DBC" w:rsidRPr="0050295F" w:rsidRDefault="00443F26" w:rsidP="00443F26">
            <w:pPr>
              <w:contextualSpacing/>
              <w:rPr>
                <w:rFonts w:ascii="Calibri" w:hAnsi="Calibri"/>
                <w:b/>
                <w:sz w:val="18"/>
                <w:szCs w:val="18"/>
              </w:rPr>
            </w:pPr>
            <w:r>
              <w:rPr>
                <w:rFonts w:ascii="Calibri" w:hAnsi="Calibri"/>
                <w:b/>
                <w:sz w:val="18"/>
                <w:szCs w:val="18"/>
              </w:rPr>
              <w:t>PEER CONNECTIONS</w:t>
            </w:r>
          </w:p>
          <w:p w14:paraId="2B6FD26B" w14:textId="77777777" w:rsidR="00016DBC" w:rsidRPr="0050295F" w:rsidRDefault="00016DBC" w:rsidP="00443F26">
            <w:pPr>
              <w:contextualSpacing/>
            </w:pPr>
            <w:r w:rsidRPr="0050295F">
              <w:rPr>
                <w:rFonts w:ascii="Calibri" w:hAnsi="Calibri"/>
                <w:sz w:val="18"/>
                <w:szCs w:val="18"/>
              </w:rPr>
              <w:t>This item rates</w:t>
            </w:r>
            <w:r w:rsidR="00443F26">
              <w:rPr>
                <w:rFonts w:ascii="Calibri" w:hAnsi="Calibri"/>
                <w:sz w:val="18"/>
                <w:szCs w:val="18"/>
              </w:rPr>
              <w:t xml:space="preserve"> the degree of stable and long-standing connections that a child/youth has from peers who share their sexual</w:t>
            </w:r>
            <w:r w:rsidR="00127238">
              <w:rPr>
                <w:rFonts w:ascii="Calibri" w:hAnsi="Calibri"/>
                <w:sz w:val="18"/>
                <w:szCs w:val="18"/>
              </w:rPr>
              <w:t xml:space="preserve"> or gender</w:t>
            </w:r>
            <w:r w:rsidR="00443F26">
              <w:rPr>
                <w:rFonts w:ascii="Calibri" w:hAnsi="Calibri"/>
                <w:sz w:val="18"/>
                <w:szCs w:val="18"/>
              </w:rPr>
              <w:t xml:space="preserve"> orientation.</w:t>
            </w:r>
            <w:r w:rsidRPr="0050295F">
              <w:tab/>
            </w:r>
          </w:p>
        </w:tc>
      </w:tr>
      <w:tr w:rsidR="00016DBC" w:rsidRPr="0050295F" w14:paraId="4B6BE464" w14:textId="77777777" w:rsidTr="00443F26">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569CF65" w14:textId="77777777" w:rsidR="00016DBC" w:rsidRPr="0050295F" w:rsidRDefault="00016DBC" w:rsidP="00443F26">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1746160F" w14:textId="77777777" w:rsidR="00016DBC" w:rsidRDefault="00127238" w:rsidP="00443F26">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Does the child/youth have peers who share their sexual or gender orientation?</w:t>
            </w:r>
          </w:p>
          <w:p w14:paraId="76C8F20C" w14:textId="77777777" w:rsidR="00127238" w:rsidRPr="0050295F" w:rsidRDefault="00127238" w:rsidP="00443F26">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Are these relationships stable and long-standing?</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5FAA3D5" w14:textId="77777777" w:rsidR="00016DBC" w:rsidRPr="0050295F" w:rsidRDefault="00016DBC" w:rsidP="00443F26">
            <w:pPr>
              <w:suppressAutoHyphens/>
              <w:spacing w:before="40"/>
              <w:contextualSpacing/>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016DBC" w:rsidRPr="0050295F" w14:paraId="4D2C3913" w14:textId="77777777" w:rsidTr="00443F26">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0525AB25"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123639D" w14:textId="77777777" w:rsidR="00016DBC" w:rsidRPr="0050295F" w:rsidRDefault="00016DBC" w:rsidP="00443F26">
            <w:pPr>
              <w:suppressAutoHyphens/>
              <w:contextualSpacing/>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15B14838" w14:textId="77777777" w:rsidR="00016DBC" w:rsidRPr="0050295F" w:rsidRDefault="00443F26" w:rsidP="00443F26">
            <w:pPr>
              <w:contextualSpacing/>
              <w:rPr>
                <w:rFonts w:ascii="Calibri" w:hAnsi="Calibri"/>
                <w:sz w:val="18"/>
                <w:szCs w:val="18"/>
              </w:rPr>
            </w:pPr>
            <w:r>
              <w:rPr>
                <w:rFonts w:ascii="Calibri" w:hAnsi="Calibri"/>
                <w:sz w:val="18"/>
                <w:szCs w:val="18"/>
              </w:rPr>
              <w:t>Child/youth has significant (stable and long-standing) multiple peer connections who share the child/youth’s sexual/gender orientation.</w:t>
            </w:r>
          </w:p>
        </w:tc>
      </w:tr>
      <w:tr w:rsidR="00016DBC" w:rsidRPr="0050295F" w14:paraId="2DD62FEF" w14:textId="77777777" w:rsidTr="00443F26">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496789A"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B9D789A"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3285874" w14:textId="77777777" w:rsidR="00016DBC" w:rsidRPr="0050295F" w:rsidRDefault="00443F26" w:rsidP="00443F26">
            <w:pPr>
              <w:contextualSpacing/>
              <w:rPr>
                <w:rFonts w:ascii="Calibri" w:hAnsi="Calibri"/>
                <w:sz w:val="18"/>
                <w:szCs w:val="18"/>
              </w:rPr>
            </w:pPr>
            <w:r>
              <w:rPr>
                <w:rFonts w:ascii="Calibri" w:hAnsi="Calibri"/>
                <w:sz w:val="18"/>
                <w:szCs w:val="18"/>
              </w:rPr>
              <w:t>Child/youth has at least one</w:t>
            </w:r>
            <w:r w:rsidR="00127238">
              <w:rPr>
                <w:rFonts w:ascii="Calibri" w:hAnsi="Calibri"/>
                <w:sz w:val="18"/>
                <w:szCs w:val="18"/>
              </w:rPr>
              <w:t xml:space="preserve"> stable and long-standing peer connection who shares the child/youth’s sexual/gender orientation.</w:t>
            </w:r>
          </w:p>
        </w:tc>
      </w:tr>
      <w:tr w:rsidR="00016DBC" w:rsidRPr="0050295F" w14:paraId="5A114DB0" w14:textId="77777777" w:rsidTr="00443F26">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CF9BCD8"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63CE55DA"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7DC06C8D" w14:textId="77777777" w:rsidR="00016DBC" w:rsidRPr="0050295F" w:rsidRDefault="00127238" w:rsidP="00443F26">
            <w:pPr>
              <w:contextualSpacing/>
              <w:rPr>
                <w:rFonts w:ascii="Calibri" w:hAnsi="Calibri"/>
                <w:sz w:val="18"/>
                <w:szCs w:val="18"/>
              </w:rPr>
            </w:pPr>
            <w:r>
              <w:rPr>
                <w:rFonts w:ascii="Calibri" w:hAnsi="Calibri"/>
                <w:sz w:val="18"/>
                <w:szCs w:val="18"/>
              </w:rPr>
              <w:t>Child/youth knows others who share the child/youth’s sexual/gender orientation but does not have any stable or long-standing relationships.</w:t>
            </w:r>
          </w:p>
        </w:tc>
      </w:tr>
      <w:tr w:rsidR="00016DBC" w:rsidRPr="0050295F" w14:paraId="54941466" w14:textId="77777777" w:rsidTr="00443F26">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4DE4B80" w14:textId="77777777" w:rsidR="00016DBC" w:rsidRPr="0050295F" w:rsidRDefault="00016DBC" w:rsidP="00443F26">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3F03634A" w14:textId="77777777" w:rsidR="00016DBC" w:rsidRPr="0050295F" w:rsidRDefault="00016DBC" w:rsidP="00443F26">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0004D60B" w14:textId="77777777" w:rsidR="00016DBC" w:rsidRPr="0050295F" w:rsidRDefault="00127238" w:rsidP="00443F26">
            <w:pPr>
              <w:rPr>
                <w:rFonts w:ascii="Calibri" w:hAnsi="Calibri"/>
                <w:sz w:val="18"/>
                <w:szCs w:val="18"/>
              </w:rPr>
            </w:pPr>
            <w:r>
              <w:rPr>
                <w:rFonts w:ascii="Calibri" w:hAnsi="Calibri"/>
                <w:sz w:val="18"/>
                <w:szCs w:val="18"/>
              </w:rPr>
              <w:t>Child/youth is isolated from others who share the child/youth’s sexual/gender orientation.</w:t>
            </w:r>
            <w:r w:rsidR="00016DBC" w:rsidRPr="0050295F">
              <w:rPr>
                <w:rFonts w:ascii="Calibri" w:hAnsi="Calibri"/>
                <w:sz w:val="18"/>
                <w:szCs w:val="18"/>
              </w:rPr>
              <w:t xml:space="preserve"> </w:t>
            </w:r>
          </w:p>
        </w:tc>
      </w:tr>
    </w:tbl>
    <w:p w14:paraId="4FDF73EF" w14:textId="77777777" w:rsidR="00016DBC" w:rsidRDefault="00016DBC" w:rsidP="0015760F"/>
    <w:p w14:paraId="4A6F6839" w14:textId="77777777" w:rsidR="00127238" w:rsidRDefault="00127238" w:rsidP="0015760F"/>
    <w:p w14:paraId="2EFE28BA" w14:textId="77777777" w:rsidR="00127238" w:rsidRDefault="00127238" w:rsidP="0015760F"/>
    <w:p w14:paraId="676D2F20" w14:textId="77777777" w:rsidR="00127238" w:rsidRDefault="00127238" w:rsidP="0015760F"/>
    <w:p w14:paraId="62B5CA5F" w14:textId="77777777" w:rsidR="00127238" w:rsidRDefault="00127238" w:rsidP="0015760F"/>
    <w:p w14:paraId="73217FFE" w14:textId="77777777" w:rsidR="00127238" w:rsidRDefault="00127238" w:rsidP="0015760F"/>
    <w:tbl>
      <w:tblPr>
        <w:tblW w:w="9994" w:type="dxa"/>
        <w:tblInd w:w="86" w:type="dxa"/>
        <w:tblLayout w:type="fixed"/>
        <w:tblLook w:val="0000" w:firstRow="0" w:lastRow="0" w:firstColumn="0" w:lastColumn="0" w:noHBand="0" w:noVBand="0"/>
      </w:tblPr>
      <w:tblGrid>
        <w:gridCol w:w="2155"/>
        <w:gridCol w:w="449"/>
        <w:gridCol w:w="7390"/>
      </w:tblGrid>
      <w:tr w:rsidR="00016DBC" w:rsidRPr="0050295F" w14:paraId="7670DA0A" w14:textId="77777777" w:rsidTr="00443F26">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738192D" w14:textId="77777777" w:rsidR="00016DBC" w:rsidRPr="0050295F" w:rsidRDefault="00127238" w:rsidP="00443F26">
            <w:pPr>
              <w:contextualSpacing/>
              <w:rPr>
                <w:rFonts w:ascii="Calibri" w:hAnsi="Calibri"/>
                <w:b/>
                <w:sz w:val="18"/>
                <w:szCs w:val="18"/>
              </w:rPr>
            </w:pPr>
            <w:r>
              <w:rPr>
                <w:rFonts w:ascii="Calibri" w:hAnsi="Calibri"/>
                <w:b/>
                <w:sz w:val="18"/>
                <w:szCs w:val="18"/>
              </w:rPr>
              <w:t>OPPORTUNITIES FOR OPENNESS</w:t>
            </w:r>
          </w:p>
          <w:p w14:paraId="6E2AAE62" w14:textId="77777777" w:rsidR="00016DBC" w:rsidRPr="0050295F" w:rsidRDefault="00127238" w:rsidP="00443F26">
            <w:pPr>
              <w:contextualSpacing/>
            </w:pPr>
            <w:r>
              <w:rPr>
                <w:rFonts w:ascii="Calibri" w:hAnsi="Calibri"/>
                <w:sz w:val="18"/>
                <w:szCs w:val="18"/>
              </w:rPr>
              <w:t>Perceived stigma – the expectation that one will be rejected and discriminated against – leads to a state of continuous vigilance and concealment of one’s sexual and/or gender orientation and identity that can affect one’s health. This item rates the degree to which a child/youth can be open in all aspects of life.</w:t>
            </w:r>
          </w:p>
        </w:tc>
      </w:tr>
      <w:tr w:rsidR="00016DBC" w:rsidRPr="0050295F" w14:paraId="167EF359" w14:textId="77777777" w:rsidTr="00443F26">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26995F6" w14:textId="77777777" w:rsidR="00016DBC" w:rsidRPr="0050295F" w:rsidRDefault="00016DBC" w:rsidP="00443F26">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07AAE09A" w14:textId="77777777" w:rsidR="00016DBC" w:rsidRDefault="00127238" w:rsidP="00443F26">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Does child/youth feel like they can be open about their sexual or gender orientation?</w:t>
            </w:r>
          </w:p>
          <w:p w14:paraId="41772C71" w14:textId="77777777" w:rsidR="00127238" w:rsidRPr="0050295F" w:rsidRDefault="00127238" w:rsidP="00443F26">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 they feel they need to hide it always or in some circumstances?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3F0C33F" w14:textId="77777777" w:rsidR="00016DBC" w:rsidRPr="0050295F" w:rsidRDefault="00016DBC" w:rsidP="00443F26">
            <w:pPr>
              <w:suppressAutoHyphens/>
              <w:spacing w:before="40"/>
              <w:contextualSpacing/>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016DBC" w:rsidRPr="0050295F" w14:paraId="2207EC25" w14:textId="77777777" w:rsidTr="00443F26">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F4A5E4C"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3104F99" w14:textId="77777777" w:rsidR="00016DBC" w:rsidRPr="0050295F" w:rsidRDefault="00016DBC" w:rsidP="00443F26">
            <w:pPr>
              <w:suppressAutoHyphens/>
              <w:contextualSpacing/>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23CA46B9" w14:textId="77777777" w:rsidR="00016DBC" w:rsidRPr="0050295F" w:rsidRDefault="00127238" w:rsidP="00443F26">
            <w:pPr>
              <w:contextualSpacing/>
              <w:rPr>
                <w:rFonts w:ascii="Calibri" w:hAnsi="Calibri"/>
                <w:sz w:val="18"/>
                <w:szCs w:val="18"/>
              </w:rPr>
            </w:pPr>
            <w:r>
              <w:rPr>
                <w:rFonts w:ascii="Calibri" w:hAnsi="Calibri"/>
                <w:sz w:val="18"/>
                <w:szCs w:val="18"/>
              </w:rPr>
              <w:t>Child/youth is generally able to be open in all aspects of life.</w:t>
            </w:r>
          </w:p>
        </w:tc>
      </w:tr>
      <w:tr w:rsidR="00016DBC" w:rsidRPr="0050295F" w14:paraId="240273CC" w14:textId="77777777" w:rsidTr="00443F26">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24FB161E"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F8C4C19"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545034B2" w14:textId="77777777" w:rsidR="00016DBC" w:rsidRPr="0050295F" w:rsidRDefault="00127238" w:rsidP="00443F26">
            <w:pPr>
              <w:contextualSpacing/>
              <w:rPr>
                <w:rFonts w:ascii="Calibri" w:hAnsi="Calibri"/>
                <w:sz w:val="18"/>
                <w:szCs w:val="18"/>
              </w:rPr>
            </w:pPr>
            <w:r>
              <w:rPr>
                <w:rFonts w:ascii="Calibri" w:hAnsi="Calibri"/>
                <w:sz w:val="18"/>
                <w:szCs w:val="18"/>
              </w:rPr>
              <w:t>Child/youth has significant opportunities to be open and can be most of the time.</w:t>
            </w:r>
          </w:p>
        </w:tc>
      </w:tr>
      <w:tr w:rsidR="00016DBC" w:rsidRPr="0050295F" w14:paraId="5DAF7AC5" w14:textId="77777777" w:rsidTr="00443F26">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D211881"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9B5B39A"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5AB7F143" w14:textId="77777777" w:rsidR="00016DBC" w:rsidRPr="0050295F" w:rsidRDefault="00127238" w:rsidP="00127238">
            <w:pPr>
              <w:contextualSpacing/>
              <w:rPr>
                <w:rFonts w:ascii="Calibri" w:hAnsi="Calibri"/>
                <w:sz w:val="18"/>
                <w:szCs w:val="18"/>
              </w:rPr>
            </w:pPr>
            <w:r>
              <w:rPr>
                <w:rFonts w:ascii="Calibri" w:hAnsi="Calibri"/>
                <w:sz w:val="18"/>
                <w:szCs w:val="18"/>
              </w:rPr>
              <w:t>Child/youth has limited opportunities for openness.</w:t>
            </w:r>
          </w:p>
        </w:tc>
      </w:tr>
      <w:tr w:rsidR="00016DBC" w:rsidRPr="0050295F" w14:paraId="1044E67D" w14:textId="77777777" w:rsidTr="00443F26">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005B2D5" w14:textId="77777777" w:rsidR="00016DBC" w:rsidRPr="0050295F" w:rsidRDefault="00016DBC" w:rsidP="00443F26">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65AA51FE" w14:textId="77777777" w:rsidR="00016DBC" w:rsidRPr="0050295F" w:rsidRDefault="00016DBC" w:rsidP="00443F26">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52187B74" w14:textId="77777777" w:rsidR="00016DBC" w:rsidRPr="0050295F" w:rsidRDefault="00127238" w:rsidP="00443F26">
            <w:pPr>
              <w:rPr>
                <w:rFonts w:ascii="Calibri" w:hAnsi="Calibri"/>
                <w:sz w:val="18"/>
                <w:szCs w:val="18"/>
              </w:rPr>
            </w:pPr>
            <w:r>
              <w:rPr>
                <w:rFonts w:ascii="Calibri" w:hAnsi="Calibri"/>
                <w:sz w:val="18"/>
                <w:szCs w:val="18"/>
              </w:rPr>
              <w:t>Child/youth feels dramatically restricted and rarely feels able to be open.</w:t>
            </w:r>
            <w:r w:rsidR="00016DBC" w:rsidRPr="0050295F">
              <w:rPr>
                <w:rFonts w:ascii="Calibri" w:hAnsi="Calibri"/>
                <w:sz w:val="18"/>
                <w:szCs w:val="18"/>
              </w:rPr>
              <w:t xml:space="preserve"> </w:t>
            </w:r>
          </w:p>
        </w:tc>
      </w:tr>
    </w:tbl>
    <w:p w14:paraId="3E4AF89E" w14:textId="77777777" w:rsidR="00016DBC" w:rsidRDefault="00016DBC" w:rsidP="0015760F"/>
    <w:tbl>
      <w:tblPr>
        <w:tblW w:w="9994" w:type="dxa"/>
        <w:tblInd w:w="86" w:type="dxa"/>
        <w:tblLayout w:type="fixed"/>
        <w:tblLook w:val="0000" w:firstRow="0" w:lastRow="0" w:firstColumn="0" w:lastColumn="0" w:noHBand="0" w:noVBand="0"/>
      </w:tblPr>
      <w:tblGrid>
        <w:gridCol w:w="2155"/>
        <w:gridCol w:w="449"/>
        <w:gridCol w:w="7390"/>
      </w:tblGrid>
      <w:tr w:rsidR="00016DBC" w:rsidRPr="0050295F" w14:paraId="7A50A879" w14:textId="77777777" w:rsidTr="00443F26">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D308982" w14:textId="77777777" w:rsidR="00016DBC" w:rsidRPr="0050295F" w:rsidRDefault="006B0F56" w:rsidP="00443F26">
            <w:pPr>
              <w:contextualSpacing/>
              <w:rPr>
                <w:rFonts w:ascii="Calibri" w:hAnsi="Calibri"/>
                <w:b/>
                <w:sz w:val="18"/>
                <w:szCs w:val="18"/>
              </w:rPr>
            </w:pPr>
            <w:r>
              <w:rPr>
                <w:rFonts w:ascii="Calibri" w:hAnsi="Calibri"/>
                <w:b/>
                <w:sz w:val="18"/>
                <w:szCs w:val="18"/>
              </w:rPr>
              <w:t>COMING OUT</w:t>
            </w:r>
          </w:p>
          <w:p w14:paraId="2A181E57" w14:textId="77777777" w:rsidR="00016DBC" w:rsidRPr="0050295F" w:rsidRDefault="006B0F56" w:rsidP="006B0F56">
            <w:pPr>
              <w:contextualSpacing/>
            </w:pPr>
            <w:r>
              <w:rPr>
                <w:rFonts w:ascii="Calibri" w:hAnsi="Calibri"/>
                <w:sz w:val="18"/>
                <w:szCs w:val="18"/>
              </w:rPr>
              <w:t xml:space="preserve">Studies note that youth who disclosed their sexual/gender identity to more people in their support networks were less likely to have high levels of distress related to their sexual identity. Disclosure of identity, however, is a multifaceted issue, and may also lead to harassment and victimization. </w:t>
            </w:r>
            <w:r w:rsidR="00016DBC" w:rsidRPr="0050295F">
              <w:rPr>
                <w:rFonts w:ascii="Calibri" w:hAnsi="Calibri"/>
                <w:sz w:val="18"/>
                <w:szCs w:val="18"/>
              </w:rPr>
              <w:t xml:space="preserve">This item rates </w:t>
            </w:r>
            <w:r>
              <w:rPr>
                <w:rFonts w:ascii="Calibri" w:hAnsi="Calibri"/>
                <w:sz w:val="18"/>
                <w:szCs w:val="18"/>
              </w:rPr>
              <w:t>the degree to which a child/youth has come out regarding sexual orientation to the significant people in their life.</w:t>
            </w:r>
            <w:r w:rsidR="00016DBC" w:rsidRPr="0050295F">
              <w:tab/>
            </w:r>
          </w:p>
        </w:tc>
      </w:tr>
      <w:tr w:rsidR="00016DBC" w:rsidRPr="0050295F" w14:paraId="6267D89D" w14:textId="77777777" w:rsidTr="00443F26">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35C24FE" w14:textId="77777777" w:rsidR="00016DBC" w:rsidRPr="0050295F" w:rsidRDefault="00016DBC" w:rsidP="00443F26">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0103E1A5" w14:textId="77777777" w:rsidR="00016DBC" w:rsidRDefault="001C5715" w:rsidP="001C5715">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Has child/youth come out to significant people in their life?</w:t>
            </w:r>
          </w:p>
          <w:p w14:paraId="0CF4215B" w14:textId="77777777" w:rsidR="001C5715" w:rsidRPr="0050295F" w:rsidRDefault="001C5715" w:rsidP="001C5715">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Are there some people that the child/youth has not come out to yet?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0CB04C32" w14:textId="77777777" w:rsidR="00016DBC" w:rsidRPr="0050295F" w:rsidRDefault="00016DBC" w:rsidP="00443F26">
            <w:pPr>
              <w:suppressAutoHyphens/>
              <w:spacing w:before="40"/>
              <w:contextualSpacing/>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016DBC" w:rsidRPr="0050295F" w14:paraId="237EA22B" w14:textId="77777777" w:rsidTr="00443F26">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4EDFB4E"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78CEAFA8" w14:textId="77777777" w:rsidR="00016DBC" w:rsidRPr="0050295F" w:rsidRDefault="00016DBC" w:rsidP="00443F26">
            <w:pPr>
              <w:suppressAutoHyphens/>
              <w:contextualSpacing/>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2C35B572" w14:textId="77777777" w:rsidR="00016DBC" w:rsidRPr="0050295F" w:rsidRDefault="001C5715" w:rsidP="00443F26">
            <w:pPr>
              <w:contextualSpacing/>
              <w:rPr>
                <w:rFonts w:ascii="Calibri" w:hAnsi="Calibri"/>
                <w:sz w:val="18"/>
                <w:szCs w:val="18"/>
              </w:rPr>
            </w:pPr>
            <w:r>
              <w:rPr>
                <w:rFonts w:ascii="Calibri" w:hAnsi="Calibri"/>
                <w:sz w:val="18"/>
                <w:szCs w:val="18"/>
              </w:rPr>
              <w:t>Child/youth has come out with regard to sexual orientation/gender identity with all significant people in the child/youth’s life.</w:t>
            </w:r>
          </w:p>
        </w:tc>
      </w:tr>
      <w:tr w:rsidR="00016DBC" w:rsidRPr="0050295F" w14:paraId="762E3164" w14:textId="77777777" w:rsidTr="00443F26">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C201799"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6362978"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66E18EBF" w14:textId="77777777" w:rsidR="00016DBC" w:rsidRPr="0050295F" w:rsidRDefault="001C5715" w:rsidP="00443F26">
            <w:pPr>
              <w:contextualSpacing/>
              <w:rPr>
                <w:rFonts w:ascii="Calibri" w:hAnsi="Calibri"/>
                <w:sz w:val="18"/>
                <w:szCs w:val="18"/>
              </w:rPr>
            </w:pPr>
            <w:r>
              <w:rPr>
                <w:rFonts w:ascii="Calibri" w:hAnsi="Calibri"/>
                <w:sz w:val="18"/>
                <w:szCs w:val="18"/>
              </w:rPr>
              <w:t>Child/youth has come out with regard to sexual orientation/gender identity with most but not all significant people in the child/youth’s life.</w:t>
            </w:r>
          </w:p>
        </w:tc>
      </w:tr>
      <w:tr w:rsidR="00016DBC" w:rsidRPr="0050295F" w14:paraId="435B8718" w14:textId="77777777" w:rsidTr="00443F26">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529BAC5"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0CEEF1B5"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45BB73F0" w14:textId="77777777" w:rsidR="00016DBC" w:rsidRPr="0050295F" w:rsidRDefault="001C5715" w:rsidP="00443F26">
            <w:pPr>
              <w:contextualSpacing/>
              <w:rPr>
                <w:rFonts w:ascii="Calibri" w:hAnsi="Calibri"/>
                <w:sz w:val="18"/>
                <w:szCs w:val="18"/>
              </w:rPr>
            </w:pPr>
            <w:r>
              <w:rPr>
                <w:rFonts w:ascii="Calibri" w:hAnsi="Calibri"/>
                <w:sz w:val="18"/>
                <w:szCs w:val="18"/>
              </w:rPr>
              <w:t>Child/youth has come out with regard to sexual orientation/gender identity with some people.</w:t>
            </w:r>
          </w:p>
        </w:tc>
      </w:tr>
      <w:tr w:rsidR="00016DBC" w:rsidRPr="0050295F" w14:paraId="4AA81C05" w14:textId="77777777" w:rsidTr="00443F26">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295A7372" w14:textId="77777777" w:rsidR="00016DBC" w:rsidRPr="0050295F" w:rsidRDefault="00016DBC" w:rsidP="00443F26">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0E0B9A15" w14:textId="77777777" w:rsidR="00016DBC" w:rsidRPr="0050295F" w:rsidRDefault="00016DBC" w:rsidP="00443F26">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6E22DDE9" w14:textId="77777777" w:rsidR="00016DBC" w:rsidRPr="0050295F" w:rsidRDefault="001C5715" w:rsidP="00443F26">
            <w:pPr>
              <w:rPr>
                <w:rFonts w:ascii="Calibri" w:hAnsi="Calibri"/>
                <w:sz w:val="18"/>
                <w:szCs w:val="18"/>
              </w:rPr>
            </w:pPr>
            <w:r>
              <w:rPr>
                <w:rFonts w:ascii="Calibri" w:hAnsi="Calibri"/>
                <w:sz w:val="18"/>
                <w:szCs w:val="18"/>
              </w:rPr>
              <w:t>Child/youth has not yet come out with regard to sexual orientation/gender identity.</w:t>
            </w:r>
            <w:r w:rsidR="00016DBC" w:rsidRPr="0050295F">
              <w:rPr>
                <w:rFonts w:ascii="Calibri" w:hAnsi="Calibri"/>
                <w:sz w:val="18"/>
                <w:szCs w:val="18"/>
              </w:rPr>
              <w:t xml:space="preserve"> </w:t>
            </w:r>
          </w:p>
        </w:tc>
      </w:tr>
    </w:tbl>
    <w:p w14:paraId="2E47C6B5" w14:textId="77777777" w:rsidR="00016DBC" w:rsidRDefault="00016DBC" w:rsidP="0015760F"/>
    <w:tbl>
      <w:tblPr>
        <w:tblW w:w="9994" w:type="dxa"/>
        <w:tblInd w:w="86" w:type="dxa"/>
        <w:tblLayout w:type="fixed"/>
        <w:tblLook w:val="0000" w:firstRow="0" w:lastRow="0" w:firstColumn="0" w:lastColumn="0" w:noHBand="0" w:noVBand="0"/>
      </w:tblPr>
      <w:tblGrid>
        <w:gridCol w:w="2155"/>
        <w:gridCol w:w="449"/>
        <w:gridCol w:w="7390"/>
      </w:tblGrid>
      <w:tr w:rsidR="00016DBC" w:rsidRPr="0050295F" w14:paraId="47A3BAB8" w14:textId="77777777" w:rsidTr="00443F26">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129ECDE5" w14:textId="77777777" w:rsidR="00016DBC" w:rsidRPr="0050295F" w:rsidRDefault="001C5715" w:rsidP="00443F26">
            <w:pPr>
              <w:contextualSpacing/>
              <w:rPr>
                <w:rFonts w:ascii="Calibri" w:hAnsi="Calibri"/>
                <w:b/>
                <w:sz w:val="18"/>
                <w:szCs w:val="18"/>
              </w:rPr>
            </w:pPr>
            <w:r>
              <w:rPr>
                <w:rFonts w:ascii="Calibri" w:hAnsi="Calibri"/>
                <w:b/>
                <w:sz w:val="18"/>
                <w:szCs w:val="18"/>
              </w:rPr>
              <w:t>CAREGIVER ACCEPTANCE</w:t>
            </w:r>
          </w:p>
          <w:p w14:paraId="714D903F" w14:textId="77777777" w:rsidR="00016DBC" w:rsidRPr="0050295F" w:rsidRDefault="001C5715" w:rsidP="0025659A">
            <w:pPr>
              <w:contextualSpacing/>
            </w:pPr>
            <w:r>
              <w:rPr>
                <w:rFonts w:ascii="Calibri" w:hAnsi="Calibri"/>
                <w:sz w:val="18"/>
                <w:szCs w:val="18"/>
              </w:rPr>
              <w:t>Studies have found that family acceptance during adolescence predicted increased self-esteem, social support, and general health status, and also protected against depression, substance abuse, and suicidal behaviors among LGBTQ youth. Research also suggests that family rejection may be associated with negative mental</w:t>
            </w:r>
            <w:r w:rsidR="0025659A">
              <w:rPr>
                <w:rFonts w:ascii="Calibri" w:hAnsi="Calibri"/>
                <w:sz w:val="18"/>
                <w:szCs w:val="18"/>
              </w:rPr>
              <w:t xml:space="preserve"> health outcomes. </w:t>
            </w:r>
            <w:r w:rsidR="00016DBC" w:rsidRPr="0050295F">
              <w:rPr>
                <w:rFonts w:ascii="Calibri" w:hAnsi="Calibri"/>
                <w:sz w:val="18"/>
                <w:szCs w:val="18"/>
              </w:rPr>
              <w:t xml:space="preserve">This item rates </w:t>
            </w:r>
            <w:r w:rsidR="0025659A">
              <w:rPr>
                <w:rFonts w:ascii="Calibri" w:hAnsi="Calibri"/>
                <w:sz w:val="18"/>
                <w:szCs w:val="18"/>
              </w:rPr>
              <w:t>the degree of caregiver support and acceptance of a child/youth’s sexual orientation/gender identity.</w:t>
            </w:r>
            <w:r w:rsidR="00016DBC" w:rsidRPr="0050295F">
              <w:tab/>
            </w:r>
          </w:p>
        </w:tc>
      </w:tr>
      <w:tr w:rsidR="00016DBC" w:rsidRPr="0050295F" w14:paraId="663EE6C4" w14:textId="77777777" w:rsidTr="00443F26">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F3F0C2B" w14:textId="77777777" w:rsidR="00016DBC" w:rsidRPr="0050295F" w:rsidRDefault="00016DBC" w:rsidP="00443F26">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60C2B9F7" w14:textId="77777777" w:rsidR="00016DBC" w:rsidRDefault="0025659A" w:rsidP="0025659A">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Does the primary caregiver know about the child/youth’s sexual orientation/gender identity?</w:t>
            </w:r>
          </w:p>
          <w:p w14:paraId="29652BBF" w14:textId="77777777" w:rsidR="0025659A" w:rsidRPr="0050295F" w:rsidRDefault="0025659A" w:rsidP="0025659A">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Is the primary caregiver supportive, accepting or rejecting?</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294C1142" w14:textId="77777777" w:rsidR="00016DBC" w:rsidRPr="0050295F" w:rsidRDefault="00016DBC" w:rsidP="00443F26">
            <w:pPr>
              <w:suppressAutoHyphens/>
              <w:spacing w:before="40"/>
              <w:contextualSpacing/>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016DBC" w:rsidRPr="0050295F" w14:paraId="5EDEAC66" w14:textId="77777777" w:rsidTr="00443F26">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627EC96"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4ABE1E1" w14:textId="77777777" w:rsidR="00016DBC" w:rsidRPr="0050295F" w:rsidRDefault="00016DBC" w:rsidP="00443F26">
            <w:pPr>
              <w:suppressAutoHyphens/>
              <w:contextualSpacing/>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21052EBC" w14:textId="77777777" w:rsidR="00016DBC" w:rsidRPr="0050295F" w:rsidRDefault="0025659A" w:rsidP="00443F26">
            <w:pPr>
              <w:contextualSpacing/>
              <w:rPr>
                <w:rFonts w:ascii="Calibri" w:hAnsi="Calibri"/>
                <w:sz w:val="18"/>
                <w:szCs w:val="18"/>
              </w:rPr>
            </w:pPr>
            <w:r>
              <w:rPr>
                <w:rFonts w:ascii="Calibri" w:hAnsi="Calibri"/>
                <w:sz w:val="18"/>
                <w:szCs w:val="18"/>
              </w:rPr>
              <w:t>Primary caregiver(s) are fully supportive of the child/youth and accepting of the child/youth’s sexual orientation/gender identity.</w:t>
            </w:r>
          </w:p>
        </w:tc>
      </w:tr>
      <w:tr w:rsidR="00016DBC" w:rsidRPr="0050295F" w14:paraId="1FCD50C9" w14:textId="77777777" w:rsidTr="00443F26">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F88B78C"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5AF63E50"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3C175B4" w14:textId="77777777" w:rsidR="00016DBC" w:rsidRPr="0050295F" w:rsidRDefault="0025659A" w:rsidP="00443F26">
            <w:pPr>
              <w:contextualSpacing/>
              <w:rPr>
                <w:rFonts w:ascii="Calibri" w:hAnsi="Calibri"/>
                <w:sz w:val="18"/>
                <w:szCs w:val="18"/>
              </w:rPr>
            </w:pPr>
            <w:r>
              <w:rPr>
                <w:rFonts w:ascii="Calibri" w:hAnsi="Calibri"/>
                <w:sz w:val="18"/>
                <w:szCs w:val="18"/>
              </w:rPr>
              <w:t>Primary caregiver(s) are generally (but not fully) supportive of the child/youth and accepting of the child/youth’s sexual orientation/gender identity. Caregiver may be accepting but not supportive.</w:t>
            </w:r>
          </w:p>
        </w:tc>
      </w:tr>
      <w:tr w:rsidR="00016DBC" w:rsidRPr="0050295F" w14:paraId="2FD31CE5" w14:textId="77777777" w:rsidTr="00443F26">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22A0F30E"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399373B"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77E88F6C" w14:textId="77777777" w:rsidR="00016DBC" w:rsidRPr="0050295F" w:rsidRDefault="0025659A" w:rsidP="00443F26">
            <w:pPr>
              <w:contextualSpacing/>
              <w:rPr>
                <w:rFonts w:ascii="Calibri" w:hAnsi="Calibri"/>
                <w:sz w:val="18"/>
                <w:szCs w:val="18"/>
              </w:rPr>
            </w:pPr>
            <w:r>
              <w:rPr>
                <w:rFonts w:ascii="Calibri" w:hAnsi="Calibri"/>
                <w:sz w:val="18"/>
                <w:szCs w:val="18"/>
              </w:rPr>
              <w:t>Primary caregiver(s) are not supportive or accepting of the child/youth’s sexual orientation/gender identity or the primary caregiver(s) have no knowledge of the child/youth’s sexual orientation/ gender identity.</w:t>
            </w:r>
          </w:p>
        </w:tc>
      </w:tr>
      <w:tr w:rsidR="00016DBC" w:rsidRPr="0050295F" w14:paraId="3D5C8B08" w14:textId="77777777" w:rsidTr="00443F26">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1083E01" w14:textId="77777777" w:rsidR="00016DBC" w:rsidRPr="0050295F" w:rsidRDefault="00016DBC" w:rsidP="00443F26">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443F8AC6" w14:textId="77777777" w:rsidR="00016DBC" w:rsidRPr="0050295F" w:rsidRDefault="00016DBC" w:rsidP="00443F26">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54BBA2AC" w14:textId="77777777" w:rsidR="00016DBC" w:rsidRPr="0050295F" w:rsidRDefault="0025659A" w:rsidP="00443F26">
            <w:pPr>
              <w:rPr>
                <w:rFonts w:ascii="Calibri" w:hAnsi="Calibri"/>
                <w:sz w:val="18"/>
                <w:szCs w:val="18"/>
              </w:rPr>
            </w:pPr>
            <w:r>
              <w:rPr>
                <w:rFonts w:ascii="Calibri" w:hAnsi="Calibri"/>
                <w:sz w:val="18"/>
                <w:szCs w:val="18"/>
              </w:rPr>
              <w:t>Primary caregiver(s) are rejecting of the child/youth’s sexual orientation/gender identity.</w:t>
            </w:r>
            <w:r w:rsidR="00016DBC" w:rsidRPr="0050295F">
              <w:rPr>
                <w:rFonts w:ascii="Calibri" w:hAnsi="Calibri"/>
                <w:sz w:val="18"/>
                <w:szCs w:val="18"/>
              </w:rPr>
              <w:t xml:space="preserve"> </w:t>
            </w:r>
          </w:p>
        </w:tc>
      </w:tr>
    </w:tbl>
    <w:p w14:paraId="224E96FD" w14:textId="77777777" w:rsidR="00016DBC" w:rsidRDefault="0025659A" w:rsidP="0025659A">
      <w:pPr>
        <w:tabs>
          <w:tab w:val="left" w:pos="2910"/>
        </w:tabs>
      </w:pPr>
      <w:r>
        <w:tab/>
      </w:r>
    </w:p>
    <w:p w14:paraId="3C031CA9" w14:textId="77777777" w:rsidR="0025659A" w:rsidRDefault="0025659A" w:rsidP="0025659A">
      <w:pPr>
        <w:tabs>
          <w:tab w:val="left" w:pos="2910"/>
        </w:tabs>
      </w:pPr>
    </w:p>
    <w:p w14:paraId="5E6F5470" w14:textId="77777777" w:rsidR="0025659A" w:rsidRDefault="0025659A" w:rsidP="0025659A">
      <w:pPr>
        <w:tabs>
          <w:tab w:val="left" w:pos="2910"/>
        </w:tabs>
      </w:pPr>
    </w:p>
    <w:p w14:paraId="70072CBE" w14:textId="77777777" w:rsidR="0025659A" w:rsidRDefault="0025659A" w:rsidP="0025659A">
      <w:pPr>
        <w:tabs>
          <w:tab w:val="left" w:pos="2910"/>
        </w:tabs>
      </w:pPr>
    </w:p>
    <w:p w14:paraId="5E4C6FFB" w14:textId="77777777" w:rsidR="0025659A" w:rsidRDefault="0025659A" w:rsidP="0025659A">
      <w:pPr>
        <w:tabs>
          <w:tab w:val="left" w:pos="2910"/>
        </w:tabs>
      </w:pPr>
    </w:p>
    <w:tbl>
      <w:tblPr>
        <w:tblW w:w="9994" w:type="dxa"/>
        <w:tblInd w:w="86" w:type="dxa"/>
        <w:tblLayout w:type="fixed"/>
        <w:tblLook w:val="0000" w:firstRow="0" w:lastRow="0" w:firstColumn="0" w:lastColumn="0" w:noHBand="0" w:noVBand="0"/>
      </w:tblPr>
      <w:tblGrid>
        <w:gridCol w:w="2155"/>
        <w:gridCol w:w="449"/>
        <w:gridCol w:w="7390"/>
      </w:tblGrid>
      <w:tr w:rsidR="00016DBC" w:rsidRPr="0050295F" w14:paraId="4777516E" w14:textId="77777777" w:rsidTr="00443F26">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570CCDF" w14:textId="77777777" w:rsidR="00016DBC" w:rsidRPr="0050295F" w:rsidRDefault="0025659A" w:rsidP="00443F26">
            <w:pPr>
              <w:contextualSpacing/>
              <w:rPr>
                <w:rFonts w:ascii="Calibri" w:hAnsi="Calibri"/>
                <w:b/>
                <w:sz w:val="18"/>
                <w:szCs w:val="18"/>
              </w:rPr>
            </w:pPr>
            <w:r>
              <w:rPr>
                <w:rFonts w:ascii="Calibri" w:hAnsi="Calibri"/>
                <w:b/>
                <w:sz w:val="18"/>
                <w:szCs w:val="18"/>
              </w:rPr>
              <w:t>EXPERIENCED HOMONEGATIVITY</w:t>
            </w:r>
          </w:p>
          <w:p w14:paraId="437054F0" w14:textId="77777777" w:rsidR="00016DBC" w:rsidRPr="0050295F" w:rsidRDefault="00016DBC" w:rsidP="00443F26">
            <w:pPr>
              <w:contextualSpacing/>
            </w:pPr>
            <w:r w:rsidRPr="0050295F">
              <w:rPr>
                <w:rFonts w:ascii="Calibri" w:hAnsi="Calibri"/>
                <w:sz w:val="18"/>
                <w:szCs w:val="18"/>
              </w:rPr>
              <w:t xml:space="preserve">This </w:t>
            </w:r>
            <w:r w:rsidR="0025659A">
              <w:rPr>
                <w:rFonts w:ascii="Calibri" w:hAnsi="Calibri"/>
                <w:sz w:val="18"/>
                <w:szCs w:val="18"/>
              </w:rPr>
              <w:t>item rates the degree to which a child/youth has experienced negativity from others and/or the environment in which they live due to their sexual or gender orientation.</w:t>
            </w:r>
            <w:r w:rsidRPr="0050295F">
              <w:tab/>
            </w:r>
          </w:p>
        </w:tc>
      </w:tr>
      <w:tr w:rsidR="00016DBC" w:rsidRPr="0050295F" w14:paraId="0A2E28B4" w14:textId="77777777" w:rsidTr="00443F26">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77BC56C" w14:textId="77777777" w:rsidR="00016DBC" w:rsidRPr="0050295F" w:rsidRDefault="00016DBC" w:rsidP="00443F26">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72519F9E" w14:textId="77777777" w:rsidR="00016DBC" w:rsidRPr="0050295F" w:rsidRDefault="00AF5190" w:rsidP="0025659A">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Has the child/youth experienced negative comments about their sexual or gender orientation?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0655301" w14:textId="77777777" w:rsidR="00016DBC" w:rsidRPr="0050295F" w:rsidRDefault="00016DBC" w:rsidP="00443F26">
            <w:pPr>
              <w:suppressAutoHyphens/>
              <w:spacing w:before="40"/>
              <w:contextualSpacing/>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016DBC" w:rsidRPr="0050295F" w14:paraId="66D90F87" w14:textId="77777777" w:rsidTr="00443F26">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27DC44FA"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84EFE84" w14:textId="77777777" w:rsidR="00016DBC" w:rsidRPr="0050295F" w:rsidRDefault="00016DBC" w:rsidP="00443F26">
            <w:pPr>
              <w:suppressAutoHyphens/>
              <w:contextualSpacing/>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1986E3AC" w14:textId="77777777" w:rsidR="00016DBC" w:rsidRPr="0050295F" w:rsidRDefault="0025659A" w:rsidP="00443F26">
            <w:pPr>
              <w:contextualSpacing/>
              <w:rPr>
                <w:rFonts w:ascii="Calibri" w:hAnsi="Calibri"/>
                <w:sz w:val="18"/>
                <w:szCs w:val="18"/>
              </w:rPr>
            </w:pPr>
            <w:r>
              <w:rPr>
                <w:rFonts w:ascii="Calibri" w:hAnsi="Calibri"/>
                <w:sz w:val="18"/>
                <w:szCs w:val="18"/>
              </w:rPr>
              <w:t>Child/youth has no experience of homonegativity. People in the child/youth’s world are supportive and non-biased.</w:t>
            </w:r>
          </w:p>
        </w:tc>
      </w:tr>
      <w:tr w:rsidR="00016DBC" w:rsidRPr="0050295F" w14:paraId="1A7B4016" w14:textId="77777777" w:rsidTr="00443F26">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035AA46"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5D21F6A"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90BF322" w14:textId="77777777" w:rsidR="00016DBC" w:rsidRPr="0050295F" w:rsidRDefault="0025659A" w:rsidP="00443F26">
            <w:pPr>
              <w:contextualSpacing/>
              <w:rPr>
                <w:rFonts w:ascii="Calibri" w:hAnsi="Calibri"/>
                <w:sz w:val="18"/>
                <w:szCs w:val="18"/>
              </w:rPr>
            </w:pPr>
            <w:r>
              <w:rPr>
                <w:rFonts w:ascii="Calibri" w:hAnsi="Calibri"/>
                <w:sz w:val="18"/>
                <w:szCs w:val="18"/>
              </w:rPr>
              <w:t>Child/youth has limited experience with homonegativity. Child/youth is aware of bias and may have occasionally experienced some but it has not adversely affected them. Or, child/youth may have a history of experiencing hurtful homonegativity but is no longer exposed to the negative environments.</w:t>
            </w:r>
          </w:p>
        </w:tc>
      </w:tr>
      <w:tr w:rsidR="00016DBC" w:rsidRPr="0050295F" w14:paraId="0B5E1CA7" w14:textId="77777777" w:rsidTr="00443F26">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5565294"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5BAAAF49"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3E137436" w14:textId="77777777" w:rsidR="00016DBC" w:rsidRPr="0050295F" w:rsidRDefault="0025659A" w:rsidP="00443F26">
            <w:pPr>
              <w:contextualSpacing/>
              <w:rPr>
                <w:rFonts w:ascii="Calibri" w:hAnsi="Calibri"/>
                <w:sz w:val="18"/>
                <w:szCs w:val="18"/>
              </w:rPr>
            </w:pPr>
            <w:r>
              <w:rPr>
                <w:rFonts w:ascii="Calibri" w:hAnsi="Calibri"/>
                <w:sz w:val="18"/>
                <w:szCs w:val="18"/>
              </w:rPr>
              <w:t>Child/youth has experienced homonegativity that has had an impact on their life, choices or functioning.</w:t>
            </w:r>
          </w:p>
        </w:tc>
      </w:tr>
      <w:tr w:rsidR="00016DBC" w:rsidRPr="0050295F" w14:paraId="2036A9A5" w14:textId="77777777" w:rsidTr="00443F26">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347DEEC3" w14:textId="77777777" w:rsidR="00016DBC" w:rsidRPr="0050295F" w:rsidRDefault="00016DBC" w:rsidP="00443F26">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5E3D7C3D" w14:textId="77777777" w:rsidR="00016DBC" w:rsidRPr="0050295F" w:rsidRDefault="00016DBC" w:rsidP="00443F26">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77D42259" w14:textId="77777777" w:rsidR="00016DBC" w:rsidRPr="0050295F" w:rsidRDefault="0025659A" w:rsidP="00443F26">
            <w:pPr>
              <w:rPr>
                <w:rFonts w:ascii="Calibri" w:hAnsi="Calibri"/>
                <w:sz w:val="18"/>
                <w:szCs w:val="18"/>
              </w:rPr>
            </w:pPr>
            <w:r>
              <w:rPr>
                <w:rFonts w:ascii="Calibri" w:hAnsi="Calibri"/>
                <w:sz w:val="18"/>
                <w:szCs w:val="18"/>
              </w:rPr>
              <w:t>Child/youth has experienced extreme homonegativity on multiple occasions from multiple people.</w:t>
            </w:r>
            <w:r w:rsidR="00016DBC" w:rsidRPr="0050295F">
              <w:rPr>
                <w:rFonts w:ascii="Calibri" w:hAnsi="Calibri"/>
                <w:sz w:val="18"/>
                <w:szCs w:val="18"/>
              </w:rPr>
              <w:t xml:space="preserve"> </w:t>
            </w:r>
          </w:p>
        </w:tc>
      </w:tr>
    </w:tbl>
    <w:p w14:paraId="6C16D569" w14:textId="77777777" w:rsidR="00016DBC" w:rsidRDefault="00016DBC" w:rsidP="0015760F"/>
    <w:tbl>
      <w:tblPr>
        <w:tblW w:w="9994" w:type="dxa"/>
        <w:tblInd w:w="86" w:type="dxa"/>
        <w:tblLayout w:type="fixed"/>
        <w:tblLook w:val="0000" w:firstRow="0" w:lastRow="0" w:firstColumn="0" w:lastColumn="0" w:noHBand="0" w:noVBand="0"/>
      </w:tblPr>
      <w:tblGrid>
        <w:gridCol w:w="2155"/>
        <w:gridCol w:w="449"/>
        <w:gridCol w:w="7390"/>
      </w:tblGrid>
      <w:tr w:rsidR="00016DBC" w:rsidRPr="0050295F" w14:paraId="3D26378B" w14:textId="77777777" w:rsidTr="00443F26">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3061F5F" w14:textId="77777777" w:rsidR="00016DBC" w:rsidRPr="0050295F" w:rsidRDefault="00AF5190" w:rsidP="00443F26">
            <w:pPr>
              <w:contextualSpacing/>
              <w:rPr>
                <w:rFonts w:ascii="Calibri" w:hAnsi="Calibri"/>
                <w:b/>
                <w:sz w:val="18"/>
                <w:szCs w:val="18"/>
              </w:rPr>
            </w:pPr>
            <w:r>
              <w:rPr>
                <w:rFonts w:ascii="Calibri" w:hAnsi="Calibri"/>
                <w:b/>
                <w:sz w:val="18"/>
                <w:szCs w:val="18"/>
              </w:rPr>
              <w:t>INTERNAL HOMONEGATIVITY</w:t>
            </w:r>
          </w:p>
          <w:p w14:paraId="5CEE4DA9" w14:textId="77777777" w:rsidR="00016DBC" w:rsidRPr="0050295F" w:rsidRDefault="00AF5190" w:rsidP="00443F26">
            <w:pPr>
              <w:contextualSpacing/>
            </w:pPr>
            <w:r>
              <w:rPr>
                <w:rFonts w:ascii="Calibri" w:hAnsi="Calibri"/>
                <w:sz w:val="18"/>
                <w:szCs w:val="18"/>
              </w:rPr>
              <w:t>This item rates the degree to which a child/youth has a negative view of their sexual orientation or of others who are LGBTQ.</w:t>
            </w:r>
            <w:r w:rsidR="00016DBC" w:rsidRPr="0050295F">
              <w:tab/>
            </w:r>
          </w:p>
        </w:tc>
      </w:tr>
      <w:tr w:rsidR="00016DBC" w:rsidRPr="0050295F" w14:paraId="0ACFC9F1" w14:textId="77777777" w:rsidTr="00443F26">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E2D9F97" w14:textId="77777777" w:rsidR="00016DBC" w:rsidRPr="0050295F" w:rsidRDefault="00016DBC" w:rsidP="00443F26">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37506ABA" w14:textId="77777777" w:rsidR="00016DBC" w:rsidRDefault="00AF5190" w:rsidP="00AF5190">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Does the child/youth accept their sexual orientation or gender identity?</w:t>
            </w:r>
          </w:p>
          <w:p w14:paraId="231B399D" w14:textId="77777777" w:rsidR="00AF5190" w:rsidRPr="0050295F" w:rsidRDefault="00AF5190" w:rsidP="00AF5190">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Do they have a negative view of self or others?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67DFFEB" w14:textId="77777777" w:rsidR="00016DBC" w:rsidRPr="0050295F" w:rsidRDefault="00016DBC" w:rsidP="00443F26">
            <w:pPr>
              <w:suppressAutoHyphens/>
              <w:spacing w:before="40"/>
              <w:contextualSpacing/>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016DBC" w:rsidRPr="0050295F" w14:paraId="395C21CB" w14:textId="77777777" w:rsidTr="00443F26">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082E7C8"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902DD91" w14:textId="77777777" w:rsidR="00016DBC" w:rsidRPr="0050295F" w:rsidRDefault="00016DBC" w:rsidP="00443F26">
            <w:pPr>
              <w:suppressAutoHyphens/>
              <w:contextualSpacing/>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1DFACB76" w14:textId="77777777" w:rsidR="00016DBC" w:rsidRPr="0050295F" w:rsidRDefault="00AF5190" w:rsidP="00443F26">
            <w:pPr>
              <w:contextualSpacing/>
              <w:rPr>
                <w:rFonts w:ascii="Calibri" w:hAnsi="Calibri"/>
                <w:sz w:val="18"/>
                <w:szCs w:val="18"/>
              </w:rPr>
            </w:pPr>
            <w:r>
              <w:rPr>
                <w:rFonts w:ascii="Calibri" w:hAnsi="Calibri"/>
                <w:sz w:val="18"/>
                <w:szCs w:val="18"/>
              </w:rPr>
              <w:t>Child/youth is fulling accepting of their sexual orientation/gender identity.</w:t>
            </w:r>
          </w:p>
        </w:tc>
      </w:tr>
      <w:tr w:rsidR="00016DBC" w:rsidRPr="0050295F" w14:paraId="44BAFBC1" w14:textId="77777777" w:rsidTr="00443F26">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E893DDE"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12172E51"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1E58838A" w14:textId="77777777" w:rsidR="00016DBC" w:rsidRPr="0050295F" w:rsidRDefault="00AF5190" w:rsidP="00443F26">
            <w:pPr>
              <w:contextualSpacing/>
              <w:rPr>
                <w:rFonts w:ascii="Calibri" w:hAnsi="Calibri"/>
                <w:sz w:val="18"/>
                <w:szCs w:val="18"/>
              </w:rPr>
            </w:pPr>
            <w:r>
              <w:rPr>
                <w:rFonts w:ascii="Calibri" w:hAnsi="Calibri"/>
                <w:sz w:val="18"/>
                <w:szCs w:val="18"/>
              </w:rPr>
              <w:t>Child/youth is generally accepting of their sexual orientation or gender identity but has some doubts, fears or concerns.</w:t>
            </w:r>
          </w:p>
        </w:tc>
      </w:tr>
      <w:tr w:rsidR="00016DBC" w:rsidRPr="0050295F" w14:paraId="0EE35FB5" w14:textId="77777777" w:rsidTr="00443F26">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45904E9"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761E4AC3"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03271F2B" w14:textId="77777777" w:rsidR="00016DBC" w:rsidRPr="0050295F" w:rsidRDefault="00AF5190" w:rsidP="00443F26">
            <w:pPr>
              <w:contextualSpacing/>
              <w:rPr>
                <w:rFonts w:ascii="Calibri" w:hAnsi="Calibri"/>
                <w:sz w:val="18"/>
                <w:szCs w:val="18"/>
              </w:rPr>
            </w:pPr>
            <w:r>
              <w:rPr>
                <w:rFonts w:ascii="Calibri" w:hAnsi="Calibri"/>
                <w:sz w:val="18"/>
                <w:szCs w:val="18"/>
              </w:rPr>
              <w:t>Child/youth has a somewhat negative view of their sexual orientation and/or gender identity.</w:t>
            </w:r>
          </w:p>
        </w:tc>
      </w:tr>
      <w:tr w:rsidR="00016DBC" w:rsidRPr="0050295F" w14:paraId="06911D38" w14:textId="77777777" w:rsidTr="00443F26">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3DB673E" w14:textId="77777777" w:rsidR="00016DBC" w:rsidRPr="0050295F" w:rsidRDefault="00016DBC" w:rsidP="00443F26">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531480C0" w14:textId="77777777" w:rsidR="00016DBC" w:rsidRPr="0050295F" w:rsidRDefault="00016DBC" w:rsidP="00443F26">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549C2DAD" w14:textId="77777777" w:rsidR="00016DBC" w:rsidRPr="0050295F" w:rsidRDefault="00AF5190" w:rsidP="00443F26">
            <w:pPr>
              <w:rPr>
                <w:rFonts w:ascii="Calibri" w:hAnsi="Calibri"/>
                <w:sz w:val="18"/>
                <w:szCs w:val="18"/>
              </w:rPr>
            </w:pPr>
            <w:r>
              <w:rPr>
                <w:rFonts w:ascii="Calibri" w:hAnsi="Calibri"/>
                <w:sz w:val="18"/>
                <w:szCs w:val="18"/>
              </w:rPr>
              <w:t>Child/youth has an extreme and blaming view (self or others) regarding their sexual orientation or gender identity.</w:t>
            </w:r>
            <w:r w:rsidR="00016DBC" w:rsidRPr="0050295F">
              <w:rPr>
                <w:rFonts w:ascii="Calibri" w:hAnsi="Calibri"/>
                <w:sz w:val="18"/>
                <w:szCs w:val="18"/>
              </w:rPr>
              <w:t xml:space="preserve"> </w:t>
            </w:r>
          </w:p>
        </w:tc>
      </w:tr>
    </w:tbl>
    <w:p w14:paraId="081A98E1" w14:textId="77777777" w:rsidR="00016DBC" w:rsidRDefault="00016DBC" w:rsidP="0015760F"/>
    <w:tbl>
      <w:tblPr>
        <w:tblW w:w="9994" w:type="dxa"/>
        <w:tblInd w:w="86" w:type="dxa"/>
        <w:tblLayout w:type="fixed"/>
        <w:tblLook w:val="0000" w:firstRow="0" w:lastRow="0" w:firstColumn="0" w:lastColumn="0" w:noHBand="0" w:noVBand="0"/>
      </w:tblPr>
      <w:tblGrid>
        <w:gridCol w:w="2155"/>
        <w:gridCol w:w="449"/>
        <w:gridCol w:w="7390"/>
      </w:tblGrid>
      <w:tr w:rsidR="00016DBC" w:rsidRPr="0050295F" w14:paraId="53D33A48" w14:textId="77777777" w:rsidTr="00443F26">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F67B7AA" w14:textId="77777777" w:rsidR="00016DBC" w:rsidRPr="0050295F" w:rsidRDefault="00AF5190" w:rsidP="00443F26">
            <w:pPr>
              <w:contextualSpacing/>
              <w:rPr>
                <w:rFonts w:ascii="Calibri" w:hAnsi="Calibri"/>
                <w:b/>
                <w:sz w:val="18"/>
                <w:szCs w:val="18"/>
              </w:rPr>
            </w:pPr>
            <w:r>
              <w:rPr>
                <w:rFonts w:ascii="Calibri" w:hAnsi="Calibri"/>
                <w:b/>
                <w:sz w:val="18"/>
                <w:szCs w:val="18"/>
              </w:rPr>
              <w:t>TARGETED FOR SEXUALITY</w:t>
            </w:r>
          </w:p>
          <w:p w14:paraId="48FE0359" w14:textId="77777777" w:rsidR="00016DBC" w:rsidRPr="0050295F" w:rsidRDefault="00AF5190" w:rsidP="00AF5190">
            <w:pPr>
              <w:contextualSpacing/>
            </w:pPr>
            <w:r>
              <w:rPr>
                <w:rFonts w:ascii="Calibri" w:hAnsi="Calibri"/>
                <w:sz w:val="18"/>
                <w:szCs w:val="18"/>
              </w:rPr>
              <w:t xml:space="preserve">LGBTQ youth report experiencing elevated levels of harassment, victimization and violence. School-based victimization due to known or perceived identity has been documented. </w:t>
            </w:r>
            <w:r w:rsidR="00016DBC" w:rsidRPr="0050295F">
              <w:rPr>
                <w:rFonts w:ascii="Calibri" w:hAnsi="Calibri"/>
                <w:sz w:val="18"/>
                <w:szCs w:val="18"/>
              </w:rPr>
              <w:t xml:space="preserve">This item rates </w:t>
            </w:r>
            <w:r>
              <w:rPr>
                <w:rFonts w:ascii="Calibri" w:hAnsi="Calibri"/>
                <w:sz w:val="18"/>
                <w:szCs w:val="18"/>
              </w:rPr>
              <w:t>the degree to which a child/youth has been targeted for physical or emotional abuse due to their sexual orientation or gender identity.</w:t>
            </w:r>
            <w:r w:rsidR="00016DBC" w:rsidRPr="0050295F">
              <w:tab/>
            </w:r>
          </w:p>
        </w:tc>
      </w:tr>
      <w:tr w:rsidR="00016DBC" w:rsidRPr="0050295F" w14:paraId="076C4056" w14:textId="77777777" w:rsidTr="00443F26">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696FCAE6" w14:textId="77777777" w:rsidR="00016DBC" w:rsidRPr="0050295F" w:rsidRDefault="00016DBC" w:rsidP="00443F26">
            <w:pPr>
              <w:suppressAutoHyphens/>
              <w:spacing w:before="20" w:after="40" w:line="288" w:lineRule="auto"/>
              <w:ind w:left="-314"/>
              <w:rPr>
                <w:rFonts w:ascii="Calibri" w:eastAsia="Arial Unicode MS" w:hAnsi="Calibri"/>
                <w:sz w:val="16"/>
                <w:szCs w:val="16"/>
              </w:rPr>
            </w:pPr>
            <w:r w:rsidRPr="0050295F">
              <w:rPr>
                <w:rFonts w:ascii="Calibri" w:eastAsia="Arial Unicode MS" w:hAnsi="Calibri" w:cs="Arial Unicode MS"/>
                <w:color w:val="000000"/>
                <w:sz w:val="16"/>
                <w:szCs w:val="16"/>
              </w:rPr>
              <w:t xml:space="preserve">Questions to Consider  </w:t>
            </w:r>
          </w:p>
          <w:p w14:paraId="00C7C53B" w14:textId="77777777" w:rsidR="00016DBC" w:rsidRDefault="00AF5190" w:rsidP="00AF5190">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Is a child being</w:t>
            </w:r>
            <w:r w:rsidR="0090710D">
              <w:rPr>
                <w:rFonts w:ascii="Calibri" w:eastAsia="Arial Unicode MS" w:hAnsi="Calibri" w:cs="Arial Unicode MS"/>
                <w:color w:val="000000"/>
                <w:sz w:val="16"/>
                <w:szCs w:val="16"/>
              </w:rPr>
              <w:t xml:space="preserve"> teased, bullied or harmed due to their sexual orientation or gender identity?</w:t>
            </w:r>
          </w:p>
          <w:p w14:paraId="0AE61C96" w14:textId="77777777" w:rsidR="0090710D" w:rsidRPr="0050295F" w:rsidRDefault="0090710D" w:rsidP="00AF5190">
            <w:pPr>
              <w:numPr>
                <w:ilvl w:val="0"/>
                <w:numId w:val="7"/>
              </w:numPr>
              <w:spacing w:before="20" w:after="40"/>
              <w:ind w:left="4"/>
              <w:rPr>
                <w:rFonts w:ascii="Calibri" w:eastAsia="Arial Unicode MS" w:hAnsi="Calibri" w:cs="Arial Unicode MS"/>
                <w:color w:val="000000"/>
                <w:sz w:val="16"/>
                <w:szCs w:val="16"/>
              </w:rPr>
            </w:pPr>
            <w:r>
              <w:rPr>
                <w:rFonts w:ascii="Calibri" w:eastAsia="Arial Unicode MS" w:hAnsi="Calibri" w:cs="Arial Unicode MS"/>
                <w:color w:val="000000"/>
                <w:sz w:val="16"/>
                <w:szCs w:val="16"/>
              </w:rPr>
              <w:t>Is there a history of harassment or victimization?</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8E36A28" w14:textId="77777777" w:rsidR="00016DBC" w:rsidRPr="0050295F" w:rsidRDefault="00016DBC" w:rsidP="00443F26">
            <w:pPr>
              <w:suppressAutoHyphens/>
              <w:spacing w:before="40"/>
              <w:contextualSpacing/>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Ratings and Descriptions</w:t>
            </w:r>
          </w:p>
        </w:tc>
      </w:tr>
      <w:tr w:rsidR="00016DBC" w:rsidRPr="0050295F" w14:paraId="6A8BCE6D" w14:textId="77777777" w:rsidTr="00443F26">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5EECDD16"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3FEA7786" w14:textId="77777777" w:rsidR="00016DBC" w:rsidRPr="0050295F" w:rsidRDefault="00016DBC" w:rsidP="00443F26">
            <w:pPr>
              <w:suppressAutoHyphens/>
              <w:contextualSpacing/>
              <w:jc w:val="center"/>
              <w:rPr>
                <w:rFonts w:ascii="Calibri" w:eastAsia="Arial Unicode MS" w:hAnsi="Calibri" w:cs="Arial Unicode MS"/>
                <w:color w:val="2E2E2E"/>
                <w:sz w:val="18"/>
                <w:szCs w:val="18"/>
              </w:rPr>
            </w:pPr>
            <w:r w:rsidRPr="0050295F">
              <w:rPr>
                <w:rFonts w:ascii="Calibri" w:eastAsia="Arial Unicode MS" w:hAnsi="Calibri" w:cs="Arial Unicode MS"/>
                <w:color w:val="2E2E2E"/>
                <w:sz w:val="18"/>
                <w:szCs w:val="18"/>
              </w:rPr>
              <w:t>0</w:t>
            </w:r>
          </w:p>
        </w:tc>
        <w:tc>
          <w:tcPr>
            <w:tcW w:w="7390" w:type="dxa"/>
            <w:tcBorders>
              <w:left w:val="none" w:sz="0" w:space="0" w:color="000000"/>
              <w:bottom w:val="dotted" w:sz="4" w:space="0" w:color="auto"/>
            </w:tcBorders>
            <w:shd w:val="clear" w:color="auto" w:fill="auto"/>
            <w:tcMar>
              <w:top w:w="80" w:type="dxa"/>
              <w:left w:w="80" w:type="dxa"/>
              <w:bottom w:w="80" w:type="dxa"/>
              <w:right w:w="80" w:type="dxa"/>
            </w:tcMar>
          </w:tcPr>
          <w:p w14:paraId="20F8240D" w14:textId="77777777" w:rsidR="00016DBC" w:rsidRPr="0050295F" w:rsidRDefault="00AF5190" w:rsidP="00443F26">
            <w:pPr>
              <w:contextualSpacing/>
              <w:rPr>
                <w:rFonts w:ascii="Calibri" w:hAnsi="Calibri"/>
                <w:sz w:val="18"/>
                <w:szCs w:val="18"/>
              </w:rPr>
            </w:pPr>
            <w:r>
              <w:rPr>
                <w:rFonts w:ascii="Calibri" w:hAnsi="Calibri"/>
                <w:sz w:val="18"/>
                <w:szCs w:val="18"/>
              </w:rPr>
              <w:t>Child/youth has never been targeted for physical or emotional abuse due to sexual orientation and/or gender identity.</w:t>
            </w:r>
          </w:p>
        </w:tc>
      </w:tr>
      <w:tr w:rsidR="00016DBC" w:rsidRPr="0050295F" w14:paraId="79D4FCF6" w14:textId="77777777" w:rsidTr="00443F26">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107B2549"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5F521465"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1</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6AE54D57" w14:textId="77777777" w:rsidR="00016DBC" w:rsidRPr="0050295F" w:rsidRDefault="00AF5190" w:rsidP="00443F26">
            <w:pPr>
              <w:contextualSpacing/>
              <w:rPr>
                <w:rFonts w:ascii="Calibri" w:hAnsi="Calibri"/>
                <w:sz w:val="18"/>
                <w:szCs w:val="18"/>
              </w:rPr>
            </w:pPr>
            <w:r>
              <w:rPr>
                <w:rFonts w:ascii="Calibri" w:hAnsi="Calibri"/>
                <w:sz w:val="18"/>
                <w:szCs w:val="18"/>
              </w:rPr>
              <w:t>Child/youth has been targeted for physical or emotional abuse in the past due to sexual orientation and/or gender identity but not recently.</w:t>
            </w:r>
          </w:p>
        </w:tc>
      </w:tr>
      <w:tr w:rsidR="00016DBC" w:rsidRPr="0050295F" w14:paraId="6150DDE0" w14:textId="77777777" w:rsidTr="00443F26">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7AF95B08" w14:textId="77777777" w:rsidR="00016DBC" w:rsidRPr="0050295F" w:rsidRDefault="00016DBC" w:rsidP="00443F26">
            <w:pPr>
              <w:rPr>
                <w:rFonts w:ascii="Calibri" w:hAnsi="Calibri"/>
                <w:sz w:val="20"/>
                <w:szCs w:val="20"/>
              </w:rPr>
            </w:pPr>
          </w:p>
        </w:tc>
        <w:tc>
          <w:tcPr>
            <w:tcW w:w="449" w:type="dxa"/>
            <w:tcBorders>
              <w:left w:val="dotted" w:sz="4" w:space="0" w:color="auto"/>
              <w:right w:val="none" w:sz="0" w:space="0" w:color="000000"/>
            </w:tcBorders>
            <w:shd w:val="clear" w:color="auto" w:fill="auto"/>
            <w:tcMar>
              <w:top w:w="80" w:type="dxa"/>
              <w:left w:w="80" w:type="dxa"/>
              <w:bottom w:w="80" w:type="dxa"/>
              <w:right w:w="80" w:type="dxa"/>
            </w:tcMar>
          </w:tcPr>
          <w:p w14:paraId="4B2630E0" w14:textId="77777777" w:rsidR="00016DBC" w:rsidRPr="0050295F" w:rsidRDefault="00016DBC" w:rsidP="00443F26">
            <w:pPr>
              <w:suppressAutoHyphens/>
              <w:spacing w:before="40"/>
              <w:contextualSpacing/>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2</w:t>
            </w:r>
          </w:p>
        </w:tc>
        <w:tc>
          <w:tcPr>
            <w:tcW w:w="7390" w:type="dxa"/>
            <w:tcBorders>
              <w:top w:val="dotted" w:sz="4" w:space="0" w:color="auto"/>
              <w:left w:val="none" w:sz="0" w:space="0" w:color="000000"/>
              <w:bottom w:val="dotted" w:sz="4" w:space="0" w:color="auto"/>
            </w:tcBorders>
            <w:shd w:val="clear" w:color="auto" w:fill="auto"/>
            <w:tcMar>
              <w:top w:w="80" w:type="dxa"/>
              <w:left w:w="80" w:type="dxa"/>
              <w:bottom w:w="80" w:type="dxa"/>
              <w:right w:w="80" w:type="dxa"/>
            </w:tcMar>
          </w:tcPr>
          <w:p w14:paraId="132DDBAB" w14:textId="77777777" w:rsidR="00016DBC" w:rsidRPr="0050295F" w:rsidRDefault="00AF5190" w:rsidP="00443F26">
            <w:pPr>
              <w:contextualSpacing/>
              <w:rPr>
                <w:rFonts w:ascii="Calibri" w:hAnsi="Calibri"/>
                <w:sz w:val="18"/>
                <w:szCs w:val="18"/>
              </w:rPr>
            </w:pPr>
            <w:r>
              <w:rPr>
                <w:rFonts w:ascii="Calibri" w:hAnsi="Calibri"/>
                <w:sz w:val="18"/>
                <w:szCs w:val="18"/>
              </w:rPr>
              <w:t>Child/youth is being targeted for physical or emotional abuse due to sexual orientation and/or gender identity.</w:t>
            </w:r>
          </w:p>
        </w:tc>
      </w:tr>
      <w:tr w:rsidR="00016DBC" w:rsidRPr="0050295F" w14:paraId="74999C1A" w14:textId="77777777" w:rsidTr="00443F26">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765CC166" w14:textId="77777777" w:rsidR="00016DBC" w:rsidRPr="0050295F" w:rsidRDefault="00016DBC" w:rsidP="00443F26">
            <w:pPr>
              <w:rPr>
                <w:rFonts w:ascii="Calibri" w:hAnsi="Calibri"/>
                <w:sz w:val="20"/>
                <w:szCs w:val="20"/>
              </w:rPr>
            </w:pPr>
          </w:p>
        </w:tc>
        <w:tc>
          <w:tcPr>
            <w:tcW w:w="449" w:type="dxa"/>
            <w:tcBorders>
              <w:left w:val="dotted" w:sz="4" w:space="0" w:color="auto"/>
              <w:bottom w:val="single" w:sz="2" w:space="0" w:color="515151"/>
              <w:right w:val="none" w:sz="0" w:space="0" w:color="000000"/>
            </w:tcBorders>
            <w:shd w:val="clear" w:color="auto" w:fill="auto"/>
            <w:tcMar>
              <w:top w:w="80" w:type="dxa"/>
              <w:left w:w="80" w:type="dxa"/>
              <w:bottom w:w="80" w:type="dxa"/>
              <w:right w:w="80" w:type="dxa"/>
            </w:tcMar>
          </w:tcPr>
          <w:p w14:paraId="5F745CE4" w14:textId="77777777" w:rsidR="00016DBC" w:rsidRPr="0050295F" w:rsidRDefault="00016DBC" w:rsidP="00443F26">
            <w:pPr>
              <w:suppressAutoHyphens/>
              <w:spacing w:before="40" w:after="40"/>
              <w:jc w:val="center"/>
              <w:rPr>
                <w:rFonts w:ascii="Calibri" w:eastAsia="Arial Unicode MS" w:hAnsi="Calibri" w:cs="Arial Unicode MS"/>
                <w:color w:val="000000"/>
                <w:sz w:val="18"/>
                <w:szCs w:val="18"/>
              </w:rPr>
            </w:pPr>
            <w:r w:rsidRPr="0050295F">
              <w:rPr>
                <w:rFonts w:ascii="Calibri" w:eastAsia="Arial Unicode MS" w:hAnsi="Calibri" w:cs="Arial Unicode MS"/>
                <w:color w:val="000000"/>
                <w:sz w:val="18"/>
                <w:szCs w:val="18"/>
              </w:rPr>
              <w:t>3</w:t>
            </w:r>
          </w:p>
        </w:tc>
        <w:tc>
          <w:tcPr>
            <w:tcW w:w="7390" w:type="dxa"/>
            <w:tcBorders>
              <w:top w:val="dotted" w:sz="4" w:space="0" w:color="auto"/>
              <w:left w:val="none" w:sz="0" w:space="0" w:color="000000"/>
              <w:bottom w:val="single" w:sz="2" w:space="0" w:color="515151"/>
            </w:tcBorders>
            <w:shd w:val="clear" w:color="auto" w:fill="auto"/>
            <w:tcMar>
              <w:top w:w="80" w:type="dxa"/>
              <w:left w:w="80" w:type="dxa"/>
              <w:bottom w:w="80" w:type="dxa"/>
              <w:right w:w="80" w:type="dxa"/>
            </w:tcMar>
          </w:tcPr>
          <w:p w14:paraId="0E1C73F8" w14:textId="77777777" w:rsidR="00016DBC" w:rsidRPr="0050295F" w:rsidRDefault="00AF5190" w:rsidP="00443F26">
            <w:pPr>
              <w:rPr>
                <w:rFonts w:ascii="Calibri" w:hAnsi="Calibri"/>
                <w:sz w:val="18"/>
                <w:szCs w:val="18"/>
              </w:rPr>
            </w:pPr>
            <w:r>
              <w:rPr>
                <w:rFonts w:ascii="Calibri" w:hAnsi="Calibri"/>
                <w:sz w:val="18"/>
                <w:szCs w:val="18"/>
              </w:rPr>
              <w:t>Child/youth is being targeted with an extreme and dangerous level of physical or emotional abuse due to sexual orientation and/or gender identity.</w:t>
            </w:r>
            <w:r w:rsidR="00016DBC" w:rsidRPr="0050295F">
              <w:rPr>
                <w:rFonts w:ascii="Calibri" w:hAnsi="Calibri"/>
                <w:sz w:val="18"/>
                <w:szCs w:val="18"/>
              </w:rPr>
              <w:t xml:space="preserve"> </w:t>
            </w:r>
          </w:p>
        </w:tc>
      </w:tr>
    </w:tbl>
    <w:p w14:paraId="44067553" w14:textId="77777777" w:rsidR="00016DBC" w:rsidRDefault="00016DBC" w:rsidP="0015760F"/>
    <w:p w14:paraId="46CFCFF0" w14:textId="77777777" w:rsidR="0015760F" w:rsidRDefault="00BB7C69" w:rsidP="00D57C6F">
      <w:r>
        <w:br w:type="page"/>
      </w:r>
    </w:p>
    <w:p w14:paraId="2D68FB69" w14:textId="77777777" w:rsidR="00547112" w:rsidRDefault="00BF7D5F" w:rsidP="00BF7D5F">
      <w:pPr>
        <w:pStyle w:val="Heading2"/>
      </w:pPr>
      <w:bookmarkStart w:id="147" w:name="_Toc525650147"/>
      <w:r>
        <w:t xml:space="preserve">[Q] </w:t>
      </w:r>
      <w:r w:rsidR="00547112">
        <w:t>Visitation with parent/ guardian/other</w:t>
      </w:r>
      <w:r>
        <w:t xml:space="preserve"> </w:t>
      </w:r>
      <w:commentRangeStart w:id="148"/>
      <w:commentRangeStart w:id="149"/>
      <w:r>
        <w:t>MODULE</w:t>
      </w:r>
      <w:commentRangeEnd w:id="148"/>
      <w:r>
        <w:rPr>
          <w:rStyle w:val="CommentReference"/>
          <w:rFonts w:ascii="Times New Roman" w:eastAsia="Times New Roman" w:hAnsi="Times New Roman" w:cs="Times New Roman"/>
          <w:caps w:val="0"/>
        </w:rPr>
        <w:commentReference w:id="148"/>
      </w:r>
      <w:commentRangeEnd w:id="149"/>
      <w:r w:rsidR="00AF507C">
        <w:rPr>
          <w:rStyle w:val="CommentReference"/>
          <w:rFonts w:ascii="Times New Roman" w:eastAsia="Times New Roman" w:hAnsi="Times New Roman" w:cs="Times New Roman"/>
          <w:caps w:val="0"/>
        </w:rPr>
        <w:commentReference w:id="149"/>
      </w:r>
      <w:r w:rsidR="00547112" w:rsidRPr="006E5E2D">
        <w:rPr>
          <w:rStyle w:val="BodyTextChar"/>
          <w:rFonts w:asciiTheme="minorHAnsi" w:hAnsiTheme="minorHAnsi" w:cstheme="minorHAnsi"/>
          <w:noProof/>
          <w:sz w:val="20"/>
          <w:szCs w:val="20"/>
        </w:rPr>
        <mc:AlternateContent>
          <mc:Choice Requires="wps">
            <w:drawing>
              <wp:anchor distT="152400" distB="152400" distL="152400" distR="152400" simplePos="0" relativeHeight="251682816" behindDoc="0" locked="0" layoutInCell="1" allowOverlap="1" wp14:anchorId="7E7B662D" wp14:editId="5F0BC368">
                <wp:simplePos x="0" y="0"/>
                <wp:positionH relativeFrom="page">
                  <wp:posOffset>719455</wp:posOffset>
                </wp:positionH>
                <wp:positionV relativeFrom="page">
                  <wp:posOffset>0</wp:posOffset>
                </wp:positionV>
                <wp:extent cx="734060" cy="274320"/>
                <wp:effectExtent l="0" t="0" r="3810" b="1905"/>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34060" cy="274320"/>
                        </a:xfrm>
                        <a:prstGeom prst="rect">
                          <a:avLst/>
                        </a:prstGeom>
                        <a:solidFill>
                          <a:srgbClr val="7F7F7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E1966" id="Rectangle 9" o:spid="_x0000_s1026" style="position:absolute;margin-left:56.65pt;margin-top:0;width:57.8pt;height:21.6pt;rotation:180;flip:x;z-index:2516828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" fillcolor="#7f7f7f" stroked="f" strokeweight="1pt">
                <v:stroke miterlimit="4"/>
                <v:path arrowok="t"/>
                <w10:wrap anchorx="page" anchory="page"/>
              </v:rect>
            </w:pict>
          </mc:Fallback>
        </mc:AlternateContent>
      </w:r>
      <w:bookmarkEnd w:id="147"/>
    </w:p>
    <w:p w14:paraId="2F81C117" w14:textId="77777777" w:rsidR="00547112" w:rsidRPr="00BA4FB0" w:rsidRDefault="00547112" w:rsidP="00547112">
      <w:pPr>
        <w:rPr>
          <w:rFonts w:asciiTheme="minorHAnsi" w:hAnsiTheme="minorHAnsi"/>
          <w:spacing w:val="-5"/>
          <w:sz w:val="20"/>
          <w:szCs w:val="20"/>
        </w:rPr>
      </w:pPr>
      <w:r w:rsidRPr="00BA4FB0">
        <w:rPr>
          <w:rFonts w:asciiTheme="minorHAnsi" w:hAnsiTheme="minorHAnsi"/>
          <w:sz w:val="20"/>
          <w:szCs w:val="20"/>
        </w:rPr>
        <w:t>Positive contact between parents/guardians and children/youth is critical for both the adults and children/youth to maintain bonds and promote positive change.</w:t>
      </w:r>
      <w:r>
        <w:rPr>
          <w:rFonts w:asciiTheme="minorHAnsi" w:hAnsiTheme="minorHAnsi"/>
          <w:spacing w:val="-5"/>
          <w:sz w:val="20"/>
          <w:szCs w:val="20"/>
        </w:rPr>
        <w:t xml:space="preserve"> </w:t>
      </w:r>
      <w:r w:rsidRPr="00782158">
        <w:rPr>
          <w:rFonts w:asciiTheme="minorHAnsi" w:hAnsiTheme="minorHAnsi" w:cstheme="minorHAnsi"/>
          <w:sz w:val="20"/>
          <w:szCs w:val="20"/>
        </w:rPr>
        <w:t xml:space="preserve">This domain measures visitation between parents/guardians and their </w:t>
      </w:r>
      <w:r>
        <w:rPr>
          <w:rFonts w:asciiTheme="minorHAnsi" w:hAnsiTheme="minorHAnsi" w:cstheme="minorHAnsi"/>
          <w:sz w:val="20"/>
          <w:szCs w:val="20"/>
        </w:rPr>
        <w:t>children/youth</w:t>
      </w:r>
      <w:r w:rsidRPr="00782158">
        <w:rPr>
          <w:rFonts w:asciiTheme="minorHAnsi" w:hAnsiTheme="minorHAnsi" w:cstheme="minorHAnsi"/>
          <w:sz w:val="20"/>
          <w:szCs w:val="20"/>
        </w:rPr>
        <w:t xml:space="preserve">. The caseworker observations and interactions with the </w:t>
      </w:r>
      <w:r>
        <w:rPr>
          <w:rFonts w:asciiTheme="minorHAnsi" w:hAnsiTheme="minorHAnsi" w:cstheme="minorHAnsi"/>
          <w:sz w:val="20"/>
          <w:szCs w:val="20"/>
        </w:rPr>
        <w:t>children/youth</w:t>
      </w:r>
      <w:r w:rsidRPr="00782158">
        <w:rPr>
          <w:rFonts w:asciiTheme="minorHAnsi" w:hAnsiTheme="minorHAnsi" w:cstheme="minorHAnsi"/>
          <w:sz w:val="20"/>
          <w:szCs w:val="20"/>
        </w:rPr>
        <w:t xml:space="preserve"> and family before, during and after the visits are used to rate these items. Caseworker may use collateral information to rate these items if the visits are supervised by a third party or have moved to unsupervised.</w:t>
      </w:r>
    </w:p>
    <w:p w14:paraId="1FD94FF2" w14:textId="77777777" w:rsidR="00547112" w:rsidRPr="004B50F4" w:rsidRDefault="00547112" w:rsidP="00547112">
      <w:pPr>
        <w:pStyle w:val="BodyText"/>
      </w:pPr>
    </w:p>
    <w:tbl>
      <w:tblPr>
        <w:tblW w:w="0" w:type="auto"/>
        <w:tblInd w:w="674" w:type="dxa"/>
        <w:tblLayout w:type="fixed"/>
        <w:tblLook w:val="0000" w:firstRow="0" w:lastRow="0" w:firstColumn="0" w:lastColumn="0" w:noHBand="0" w:noVBand="0"/>
      </w:tblPr>
      <w:tblGrid>
        <w:gridCol w:w="414"/>
        <w:gridCol w:w="8404"/>
      </w:tblGrid>
      <w:tr w:rsidR="00547112" w14:paraId="25CEA9FB" w14:textId="77777777" w:rsidTr="0004308F">
        <w:trPr>
          <w:cantSplit/>
          <w:trHeight w:val="233"/>
        </w:trPr>
        <w:tc>
          <w:tcPr>
            <w:tcW w:w="8818" w:type="dxa"/>
            <w:gridSpan w:val="2"/>
            <w:tcBorders>
              <w:top w:val="single" w:sz="8" w:space="0" w:color="515151"/>
              <w:left w:val="single" w:sz="8" w:space="0" w:color="515151"/>
              <w:bottom w:val="none" w:sz="0" w:space="0" w:color="000000" w:themeColor="text1"/>
              <w:right w:val="single" w:sz="8" w:space="0" w:color="515151"/>
            </w:tcBorders>
            <w:shd w:val="clear" w:color="auto" w:fill="auto"/>
            <w:tcMar>
              <w:top w:w="80" w:type="dxa"/>
              <w:left w:w="80" w:type="dxa"/>
              <w:bottom w:w="80" w:type="dxa"/>
              <w:right w:w="80" w:type="dxa"/>
            </w:tcMar>
          </w:tcPr>
          <w:p w14:paraId="6EDCC06B" w14:textId="77777777" w:rsidR="00547112" w:rsidRPr="0081687C" w:rsidRDefault="00547112" w:rsidP="0004308F">
            <w:pPr>
              <w:pStyle w:val="FreeForm"/>
              <w:spacing w:after="0" w:line="240" w:lineRule="auto"/>
              <w:jc w:val="left"/>
              <w:rPr>
                <w:rFonts w:ascii="Calibri" w:hAnsi="Calibri"/>
                <w:sz w:val="20"/>
                <w:szCs w:val="20"/>
              </w:rPr>
            </w:pPr>
            <w:r>
              <w:rPr>
                <w:rFonts w:ascii="Calibri" w:hAnsi="Calibri"/>
                <w:sz w:val="20"/>
                <w:szCs w:val="20"/>
              </w:rPr>
              <w:t xml:space="preserve">For the </w:t>
            </w:r>
            <w:r>
              <w:rPr>
                <w:rFonts w:ascii="Calibri" w:hAnsi="Calibri"/>
                <w:b/>
                <w:sz w:val="20"/>
                <w:szCs w:val="20"/>
              </w:rPr>
              <w:t>Visitation with Parent/Guardian/Other</w:t>
            </w:r>
            <w:r w:rsidRPr="1159ADA9">
              <w:rPr>
                <w:rFonts w:ascii="Calibri" w:hAnsi="Calibri"/>
                <w:b/>
                <w:bCs/>
                <w:sz w:val="20"/>
                <w:szCs w:val="20"/>
              </w:rPr>
              <w:t xml:space="preserve"> Domain,</w:t>
            </w:r>
            <w:r w:rsidRPr="1159ADA9">
              <w:rPr>
                <w:rFonts w:ascii="Calibri" w:hAnsi="Calibri"/>
                <w:sz w:val="20"/>
                <w:szCs w:val="20"/>
              </w:rPr>
              <w:t xml:space="preserve"> use the following categories and action levels:</w:t>
            </w:r>
          </w:p>
        </w:tc>
      </w:tr>
      <w:tr w:rsidR="00547112" w14:paraId="6640FCD2"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045BC540" w14:textId="77777777" w:rsidR="00547112" w:rsidRPr="0081687C" w:rsidRDefault="00547112" w:rsidP="0004308F">
            <w:pPr>
              <w:pStyle w:val="FreeForm"/>
              <w:spacing w:after="0" w:line="240" w:lineRule="auto"/>
              <w:jc w:val="center"/>
              <w:rPr>
                <w:rFonts w:ascii="Calibri" w:hAnsi="Calibri"/>
                <w:sz w:val="20"/>
                <w:szCs w:val="20"/>
              </w:rPr>
            </w:pPr>
            <w:r>
              <w:rPr>
                <w:rFonts w:ascii="Calibri" w:hAnsi="Calibri"/>
                <w:sz w:val="20"/>
                <w:szCs w:val="20"/>
              </w:rPr>
              <w:t>E</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4FAACB2A" w14:textId="77777777" w:rsidR="00547112" w:rsidRPr="0081687C" w:rsidRDefault="00547112" w:rsidP="0004308F">
            <w:pPr>
              <w:pStyle w:val="Heading4"/>
              <w:spacing w:line="220" w:lineRule="exact"/>
              <w:ind w:firstLine="0"/>
              <w:rPr>
                <w:b w:val="0"/>
                <w:bCs w:val="0"/>
              </w:rPr>
            </w:pPr>
            <w:r>
              <w:rPr>
                <w:b w:val="0"/>
                <w:bCs w:val="0"/>
              </w:rPr>
              <w:t>Items you wish to EXPLORE further with the family—</w:t>
            </w:r>
            <w:r w:rsidRPr="004B50F4">
              <w:rPr>
                <w:b w:val="0"/>
                <w:bCs w:val="0"/>
                <w:sz w:val="16"/>
                <w:szCs w:val="16"/>
              </w:rPr>
              <w:t>cannot finalize UFACET with an ‘E’</w:t>
            </w:r>
          </w:p>
        </w:tc>
      </w:tr>
      <w:tr w:rsidR="00547112" w14:paraId="749F9B00"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662FFA13" w14:textId="77777777" w:rsidR="00547112" w:rsidRPr="1159ADA9" w:rsidRDefault="00547112" w:rsidP="0004308F">
            <w:pPr>
              <w:pStyle w:val="FreeForm"/>
              <w:spacing w:after="0" w:line="240" w:lineRule="auto"/>
              <w:jc w:val="center"/>
              <w:rPr>
                <w:rFonts w:ascii="Calibri" w:hAnsi="Calibri"/>
                <w:sz w:val="20"/>
                <w:szCs w:val="20"/>
              </w:rPr>
            </w:pPr>
            <w:r>
              <w:rPr>
                <w:rFonts w:ascii="Calibri" w:hAnsi="Calibri"/>
                <w:sz w:val="20"/>
                <w:szCs w:val="20"/>
              </w:rPr>
              <w:t>PF</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5999996C" w14:textId="77777777" w:rsidR="00547112" w:rsidRDefault="00547112" w:rsidP="0004308F">
            <w:pPr>
              <w:pStyle w:val="Heading4"/>
              <w:spacing w:line="220" w:lineRule="exact"/>
              <w:ind w:firstLine="0"/>
              <w:rPr>
                <w:b w:val="0"/>
                <w:bCs w:val="0"/>
              </w:rPr>
            </w:pPr>
            <w:r>
              <w:rPr>
                <w:b w:val="0"/>
                <w:bCs w:val="0"/>
              </w:rPr>
              <w:t>Protective Factor is present—</w:t>
            </w:r>
            <w:r w:rsidRPr="004B50F4">
              <w:rPr>
                <w:b w:val="0"/>
                <w:bCs w:val="0"/>
                <w:sz w:val="16"/>
                <w:szCs w:val="16"/>
              </w:rPr>
              <w:t>only indicators directly related to the 5 protective factors will have a PF option</w:t>
            </w:r>
          </w:p>
        </w:tc>
      </w:tr>
      <w:tr w:rsidR="00547112" w14:paraId="773D3187"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2A0A35E1" w14:textId="77777777" w:rsidR="00547112" w:rsidRPr="1159ADA9" w:rsidRDefault="00547112" w:rsidP="0004308F">
            <w:pPr>
              <w:pStyle w:val="FreeForm"/>
              <w:spacing w:after="0" w:line="240" w:lineRule="auto"/>
              <w:jc w:val="center"/>
              <w:rPr>
                <w:rFonts w:ascii="Calibri" w:hAnsi="Calibri"/>
                <w:sz w:val="20"/>
                <w:szCs w:val="20"/>
              </w:rPr>
            </w:pPr>
            <w:r w:rsidRPr="1159ADA9">
              <w:rPr>
                <w:rFonts w:ascii="Calibri" w:hAnsi="Calibri"/>
                <w:sz w:val="20"/>
                <w:szCs w:val="20"/>
              </w:rPr>
              <w:t>0</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64C1BB59" w14:textId="77777777" w:rsidR="00547112" w:rsidRDefault="00547112" w:rsidP="0004308F">
            <w:pPr>
              <w:pStyle w:val="Heading4"/>
              <w:spacing w:line="220" w:lineRule="exact"/>
              <w:ind w:firstLine="0"/>
              <w:rPr>
                <w:b w:val="0"/>
                <w:bCs w:val="0"/>
              </w:rPr>
            </w:pPr>
            <w:r>
              <w:rPr>
                <w:b w:val="0"/>
                <w:bCs w:val="0"/>
              </w:rPr>
              <w:t>No current need; no need for action or intervention.</w:t>
            </w:r>
          </w:p>
        </w:tc>
      </w:tr>
      <w:tr w:rsidR="00547112" w14:paraId="5408D902"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01A1ECFA" w14:textId="77777777" w:rsidR="00547112" w:rsidRPr="0081687C" w:rsidRDefault="00547112" w:rsidP="0004308F">
            <w:pPr>
              <w:pStyle w:val="FreeForm"/>
              <w:spacing w:after="0" w:line="240" w:lineRule="auto"/>
              <w:jc w:val="center"/>
              <w:rPr>
                <w:rFonts w:ascii="Calibri" w:hAnsi="Calibri"/>
                <w:sz w:val="20"/>
                <w:szCs w:val="20"/>
              </w:rPr>
            </w:pPr>
            <w:r w:rsidRPr="1159ADA9">
              <w:rPr>
                <w:rFonts w:ascii="Calibri" w:hAnsi="Calibri"/>
                <w:sz w:val="20"/>
                <w:szCs w:val="20"/>
              </w:rPr>
              <w:t>1</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3C0CD9B5" w14:textId="77777777" w:rsidR="00547112" w:rsidRPr="0081687C" w:rsidRDefault="00547112" w:rsidP="0004308F">
            <w:pPr>
              <w:pStyle w:val="Heading4"/>
              <w:spacing w:line="220" w:lineRule="exact"/>
              <w:ind w:firstLine="0"/>
              <w:rPr>
                <w:b w:val="0"/>
                <w:bCs w:val="0"/>
              </w:rPr>
            </w:pPr>
            <w:r>
              <w:rPr>
                <w:b w:val="0"/>
                <w:bCs w:val="0"/>
              </w:rPr>
              <w:t>History or suspicion of problems; requires monitoring, watchful waiting, or preventive activities.</w:t>
            </w:r>
          </w:p>
        </w:tc>
      </w:tr>
      <w:tr w:rsidR="00547112" w14:paraId="758CDA19"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727A0860" w14:textId="77777777" w:rsidR="00547112" w:rsidRPr="0081687C" w:rsidRDefault="00547112" w:rsidP="0004308F">
            <w:pPr>
              <w:pStyle w:val="FreeForm"/>
              <w:spacing w:after="0" w:line="240" w:lineRule="auto"/>
              <w:jc w:val="center"/>
              <w:rPr>
                <w:rFonts w:ascii="Calibri" w:hAnsi="Calibri"/>
                <w:sz w:val="20"/>
                <w:szCs w:val="20"/>
              </w:rPr>
            </w:pPr>
            <w:r w:rsidRPr="1159ADA9">
              <w:rPr>
                <w:rFonts w:ascii="Calibri" w:hAnsi="Calibri"/>
                <w:sz w:val="20"/>
                <w:szCs w:val="20"/>
              </w:rPr>
              <w:t>2</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4EA0453B" w14:textId="77777777" w:rsidR="00547112" w:rsidRPr="0081687C" w:rsidRDefault="00547112" w:rsidP="0004308F">
            <w:pPr>
              <w:pStyle w:val="Heading4"/>
              <w:spacing w:line="220" w:lineRule="exact"/>
              <w:ind w:firstLine="0"/>
              <w:rPr>
                <w:b w:val="0"/>
                <w:bCs w:val="0"/>
              </w:rPr>
            </w:pPr>
            <w:r>
              <w:rPr>
                <w:b w:val="0"/>
                <w:bCs w:val="0"/>
              </w:rPr>
              <w:t xml:space="preserve">Problem is interfering with functioning; requires action or intervention to ensure that the need is addressed. </w:t>
            </w:r>
          </w:p>
        </w:tc>
      </w:tr>
      <w:tr w:rsidR="00547112" w14:paraId="1A315773"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3797DFFA" w14:textId="77777777" w:rsidR="00547112" w:rsidRPr="0081687C" w:rsidRDefault="00547112" w:rsidP="0004308F">
            <w:pPr>
              <w:pStyle w:val="FreeForm"/>
              <w:spacing w:after="0" w:line="240" w:lineRule="auto"/>
              <w:jc w:val="center"/>
              <w:rPr>
                <w:rFonts w:ascii="Calibri" w:hAnsi="Calibri"/>
                <w:sz w:val="20"/>
                <w:szCs w:val="20"/>
              </w:rPr>
            </w:pPr>
            <w:r w:rsidRPr="1159ADA9">
              <w:rPr>
                <w:rFonts w:ascii="Calibri" w:hAnsi="Calibri"/>
                <w:sz w:val="20"/>
                <w:szCs w:val="20"/>
              </w:rPr>
              <w:t>3</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58784D11" w14:textId="77777777" w:rsidR="00547112" w:rsidRPr="0081687C" w:rsidRDefault="00547112" w:rsidP="0004308F">
            <w:pPr>
              <w:pStyle w:val="Heading4"/>
              <w:spacing w:line="220" w:lineRule="exact"/>
              <w:ind w:firstLine="0"/>
              <w:rPr>
                <w:b w:val="0"/>
                <w:bCs w:val="0"/>
              </w:rPr>
            </w:pPr>
            <w:r>
              <w:rPr>
                <w:b w:val="0"/>
                <w:bCs w:val="0"/>
              </w:rPr>
              <w:t>Problems are dangerous or disabling; requires immediate and/or intensive action.</w:t>
            </w:r>
          </w:p>
        </w:tc>
      </w:tr>
      <w:tr w:rsidR="00547112" w14:paraId="1E8F9234" w14:textId="77777777" w:rsidTr="0004308F">
        <w:trPr>
          <w:cantSplit/>
          <w:trHeight w:val="20"/>
        </w:trPr>
        <w:tc>
          <w:tcPr>
            <w:tcW w:w="414" w:type="dxa"/>
            <w:tcBorders>
              <w:top w:val="none" w:sz="0" w:space="0" w:color="000000" w:themeColor="text1"/>
              <w:left w:val="single" w:sz="8" w:space="0" w:color="515151"/>
              <w:bottom w:val="single" w:sz="8" w:space="0" w:color="515151"/>
              <w:right w:val="none" w:sz="0" w:space="0" w:color="000000" w:themeColor="text1"/>
            </w:tcBorders>
            <w:shd w:val="clear" w:color="auto" w:fill="auto"/>
            <w:tcMar>
              <w:top w:w="80" w:type="dxa"/>
              <w:left w:w="80" w:type="dxa"/>
              <w:bottom w:w="80" w:type="dxa"/>
              <w:right w:w="80" w:type="dxa"/>
            </w:tcMar>
            <w:vAlign w:val="center"/>
          </w:tcPr>
          <w:p w14:paraId="71F49B2F" w14:textId="77777777" w:rsidR="00547112" w:rsidRPr="1159ADA9" w:rsidRDefault="00547112" w:rsidP="0004308F">
            <w:pPr>
              <w:pStyle w:val="FreeForm"/>
              <w:spacing w:after="0" w:line="240" w:lineRule="auto"/>
              <w:jc w:val="center"/>
              <w:rPr>
                <w:rFonts w:ascii="Calibri" w:hAnsi="Calibri"/>
                <w:sz w:val="20"/>
                <w:szCs w:val="20"/>
              </w:rPr>
            </w:pPr>
            <w:r>
              <w:rPr>
                <w:rFonts w:ascii="Calibri" w:hAnsi="Calibri"/>
                <w:sz w:val="20"/>
                <w:szCs w:val="20"/>
              </w:rPr>
              <w:t>NA</w:t>
            </w:r>
          </w:p>
        </w:tc>
        <w:tc>
          <w:tcPr>
            <w:tcW w:w="8404" w:type="dxa"/>
            <w:tcBorders>
              <w:top w:val="none" w:sz="0" w:space="0" w:color="000000" w:themeColor="text1"/>
              <w:left w:val="none" w:sz="0" w:space="0" w:color="000000" w:themeColor="text1"/>
              <w:bottom w:val="single" w:sz="8" w:space="0" w:color="515151"/>
              <w:right w:val="single" w:sz="8" w:space="0" w:color="515151"/>
            </w:tcBorders>
            <w:shd w:val="clear" w:color="auto" w:fill="auto"/>
            <w:tcMar>
              <w:top w:w="80" w:type="dxa"/>
              <w:left w:w="80" w:type="dxa"/>
              <w:bottom w:w="80" w:type="dxa"/>
              <w:right w:w="80" w:type="dxa"/>
            </w:tcMar>
          </w:tcPr>
          <w:p w14:paraId="4FF2540F" w14:textId="77777777" w:rsidR="00547112" w:rsidRDefault="00547112" w:rsidP="0004308F">
            <w:pPr>
              <w:pStyle w:val="Heading4"/>
              <w:spacing w:line="220" w:lineRule="exact"/>
              <w:ind w:firstLine="0"/>
              <w:rPr>
                <w:b w:val="0"/>
                <w:bCs w:val="0"/>
              </w:rPr>
            </w:pPr>
            <w:r>
              <w:rPr>
                <w:b w:val="0"/>
                <w:bCs w:val="0"/>
              </w:rPr>
              <w:t>Not applicable</w:t>
            </w:r>
          </w:p>
        </w:tc>
      </w:tr>
    </w:tbl>
    <w:p w14:paraId="04E884B3" w14:textId="77777777" w:rsidR="00547112" w:rsidRDefault="00547112" w:rsidP="00547112">
      <w:pPr>
        <w:spacing w:before="240"/>
        <w:rPr>
          <w:rFonts w:asciiTheme="minorHAnsi" w:hAnsiTheme="minorHAnsi" w:cstheme="minorHAnsi"/>
          <w:sz w:val="20"/>
          <w:szCs w:val="20"/>
        </w:rPr>
      </w:pPr>
      <w:r w:rsidRPr="00782158">
        <w:rPr>
          <w:rFonts w:asciiTheme="minorHAnsi" w:hAnsiTheme="minorHAnsi" w:cstheme="minorHAnsi"/>
          <w:sz w:val="20"/>
          <w:szCs w:val="20"/>
        </w:rPr>
        <w:t>Quality of visitation when used along with SDM risk level provide guidance as to when visitation should be modified throughout a case, such as when visits can move to unsupervised or when the court should consider a tr</w:t>
      </w:r>
      <w:r>
        <w:rPr>
          <w:rFonts w:asciiTheme="minorHAnsi" w:hAnsiTheme="minorHAnsi" w:cstheme="minorHAnsi"/>
          <w:sz w:val="20"/>
          <w:szCs w:val="20"/>
        </w:rPr>
        <w:t>i</w:t>
      </w:r>
      <w:r w:rsidRPr="00782158">
        <w:rPr>
          <w:rFonts w:asciiTheme="minorHAnsi" w:hAnsiTheme="minorHAnsi" w:cstheme="minorHAnsi"/>
          <w:sz w:val="20"/>
          <w:szCs w:val="20"/>
        </w:rPr>
        <w:t xml:space="preserve">al home placement. Lack of quality visits or disruptive visits can be signs </w:t>
      </w:r>
      <w:r>
        <w:rPr>
          <w:rFonts w:asciiTheme="minorHAnsi" w:hAnsiTheme="minorHAnsi" w:cstheme="minorHAnsi"/>
          <w:sz w:val="20"/>
          <w:szCs w:val="20"/>
        </w:rPr>
        <w:t xml:space="preserve">that we need to address parent/child/youth </w:t>
      </w:r>
      <w:r w:rsidRPr="00782158">
        <w:rPr>
          <w:rFonts w:asciiTheme="minorHAnsi" w:hAnsiTheme="minorHAnsi" w:cstheme="minorHAnsi"/>
          <w:sz w:val="20"/>
          <w:szCs w:val="20"/>
        </w:rPr>
        <w:t>contact in some other way, such as in therapy.</w:t>
      </w:r>
    </w:p>
    <w:p w14:paraId="67377628" w14:textId="77777777" w:rsidR="00547112" w:rsidRDefault="00547112" w:rsidP="00547112">
      <w:pPr>
        <w:spacing w:before="240"/>
        <w:rPr>
          <w:rFonts w:asciiTheme="minorHAnsi" w:hAnsiTheme="minorHAnsi" w:cstheme="minorHAnsi"/>
          <w:sz w:val="20"/>
          <w:szCs w:val="20"/>
        </w:rPr>
      </w:pPr>
    </w:p>
    <w:p w14:paraId="55BCC009" w14:textId="77777777" w:rsidR="00547112" w:rsidRDefault="00547112" w:rsidP="00547112">
      <w:r>
        <w:br w:type="page"/>
      </w:r>
    </w:p>
    <w:tbl>
      <w:tblPr>
        <w:tblW w:w="9994" w:type="dxa"/>
        <w:tblInd w:w="86" w:type="dxa"/>
        <w:tblLayout w:type="fixed"/>
        <w:tblLook w:val="0000" w:firstRow="0" w:lastRow="0" w:firstColumn="0" w:lastColumn="0" w:noHBand="0" w:noVBand="0"/>
      </w:tblPr>
      <w:tblGrid>
        <w:gridCol w:w="2155"/>
        <w:gridCol w:w="449"/>
        <w:gridCol w:w="7390"/>
      </w:tblGrid>
      <w:tr w:rsidR="00547112" w:rsidRPr="00B359FE" w14:paraId="5F186D9C"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451FFB80" w14:textId="77777777" w:rsidR="00547112" w:rsidRPr="001D55BC" w:rsidRDefault="00547112" w:rsidP="0004308F">
            <w:pPr>
              <w:pStyle w:val="NoSpacing"/>
              <w:rPr>
                <w:b/>
              </w:rPr>
            </w:pPr>
            <w:r w:rsidRPr="00782158">
              <w:rPr>
                <w:b/>
              </w:rPr>
              <w:t>FREQUENCY and DURATION</w:t>
            </w:r>
            <w:r w:rsidRPr="00782158">
              <w:t xml:space="preserve"> </w:t>
            </w:r>
            <w:r w:rsidRPr="001D55BC">
              <w:rPr>
                <w:b/>
              </w:rPr>
              <w:t xml:space="preserve"> of VISITS</w:t>
            </w:r>
          </w:p>
          <w:p w14:paraId="77003C5B" w14:textId="77777777" w:rsidR="00547112" w:rsidRPr="00782158" w:rsidRDefault="00547112" w:rsidP="0004308F">
            <w:pPr>
              <w:pStyle w:val="NoSpacing"/>
            </w:pPr>
            <w:r w:rsidRPr="00782158">
              <w:t xml:space="preserve">This item refers </w:t>
            </w:r>
            <w:r>
              <w:t xml:space="preserve">to </w:t>
            </w:r>
            <w:r w:rsidRPr="00782158">
              <w:t xml:space="preserve">visits occurring between a parent/caregiver and their child(ren). This item should reflect the pattern of behavior in regards to visits.  If a parent has an emergency and has to miss one visit, it would not be rated an automatic ‘2’; however, if the parent’s behavior shows a pattern of frequently missed visits then it would rate a ‘2’.   The caseworker should also consider a pattern of the parent coming late or leaving early from visits.  The score should not be impacted when a parent arrives on time but the foster parent is late, or a </w:t>
            </w:r>
            <w:r>
              <w:t xml:space="preserve">child/youth </w:t>
            </w:r>
            <w:r w:rsidRPr="00782158">
              <w:t>refuses to attend a visit.  If the visit is unsupervised, the item should rate a ‘0’ or ‘1’ unless there is a known problem with the parent being available at the time the visit is scheduled.  The caseworker needs to explain the situation in the notes.</w:t>
            </w:r>
          </w:p>
        </w:tc>
      </w:tr>
      <w:tr w:rsidR="00547112" w14:paraId="3609154C"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731F1EF" w14:textId="77777777" w:rsidR="00547112" w:rsidRPr="00B359FE" w:rsidRDefault="0054711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621B25C1" w14:textId="77777777" w:rsidR="00547112" w:rsidRPr="00782158" w:rsidRDefault="00547112" w:rsidP="0004308F">
            <w:pPr>
              <w:pStyle w:val="ListParagraph"/>
            </w:pPr>
            <w:r w:rsidRPr="00782158">
              <w:t>Is the caregiver on time for visits?</w:t>
            </w:r>
          </w:p>
          <w:p w14:paraId="46844557" w14:textId="77777777" w:rsidR="00547112" w:rsidRPr="00782158" w:rsidRDefault="00547112" w:rsidP="0004308F">
            <w:pPr>
              <w:pStyle w:val="ListParagraph"/>
            </w:pPr>
            <w:r w:rsidRPr="00782158">
              <w:t>Does the caregiver leave early or arrive</w:t>
            </w:r>
            <w:r>
              <w:t xml:space="preserve"> </w:t>
            </w:r>
            <w:r w:rsidRPr="00782158">
              <w:t>late frequently?</w:t>
            </w:r>
          </w:p>
          <w:p w14:paraId="5B64E77B" w14:textId="77777777" w:rsidR="00547112" w:rsidRPr="009F45E8" w:rsidRDefault="00547112" w:rsidP="0004308F">
            <w:pPr>
              <w:pStyle w:val="ListParagraph"/>
              <w:rPr>
                <w:rFonts w:ascii="Calibri" w:hAnsi="Calibri"/>
                <w:color w:val="000000" w:themeColor="text1"/>
              </w:rPr>
            </w:pPr>
            <w:r w:rsidRPr="00782158">
              <w:t>Does the caregiver “no show” visit without calling prior to the missed visit?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9114176" w14:textId="77777777" w:rsidR="00547112" w:rsidRPr="00782158" w:rsidRDefault="00547112" w:rsidP="0004308F">
            <w:pPr>
              <w:pStyle w:val="NoSpacing"/>
            </w:pPr>
            <w:r w:rsidRPr="00782158">
              <w:t>Ratings and Descriptions</w:t>
            </w:r>
          </w:p>
        </w:tc>
      </w:tr>
      <w:tr w:rsidR="00547112" w14:paraId="420F8D10"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1582DEC0" w14:textId="77777777" w:rsidR="00547112" w:rsidRPr="009F45E8" w:rsidRDefault="005471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8A832EE" w14:textId="77777777" w:rsidR="00547112" w:rsidRPr="009F45E8" w:rsidRDefault="0054711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47B6C3BB" w14:textId="77777777" w:rsidR="00547112" w:rsidRPr="00782158" w:rsidRDefault="00547112" w:rsidP="0004308F">
            <w:pPr>
              <w:pStyle w:val="NoSpacing"/>
            </w:pPr>
            <w:r w:rsidRPr="00782158">
              <w:t xml:space="preserve">No current need; no need for action or intervention.  </w:t>
            </w:r>
          </w:p>
          <w:p w14:paraId="497FACA8" w14:textId="77777777" w:rsidR="00547112" w:rsidRPr="00782158" w:rsidRDefault="00547112" w:rsidP="0004308F">
            <w:pPr>
              <w:pStyle w:val="NoSpacing"/>
            </w:pPr>
            <w:r w:rsidRPr="00782158">
              <w:t>Caregiver regularly attends visits and stays the entire time, or calls to reschedule visits more than 24 hours in advance.  The parent may be actively requesting more frequent and/or extended visitation.</w:t>
            </w:r>
          </w:p>
        </w:tc>
      </w:tr>
      <w:tr w:rsidR="00547112" w14:paraId="72B96CBA"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9A36518" w14:textId="77777777" w:rsidR="00547112" w:rsidRPr="009F45E8" w:rsidRDefault="005471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C6A3218" w14:textId="77777777" w:rsidR="00547112" w:rsidRPr="009F45E8" w:rsidRDefault="005471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1109D88" w14:textId="77777777" w:rsidR="00547112" w:rsidRPr="00782158" w:rsidRDefault="00547112" w:rsidP="0004308F">
            <w:pPr>
              <w:pStyle w:val="NoSpacing"/>
            </w:pPr>
            <w:r w:rsidRPr="00782158">
              <w:t>History o</w:t>
            </w:r>
            <w:r>
              <w:t>r</w:t>
            </w:r>
            <w:r w:rsidRPr="00782158">
              <w:t xml:space="preserve"> suspicion of problems; requires monitoring, watchful waiting, or preventive activities.</w:t>
            </w:r>
          </w:p>
          <w:p w14:paraId="057849F2" w14:textId="77777777" w:rsidR="00547112" w:rsidRPr="00782158" w:rsidRDefault="00547112" w:rsidP="0004308F">
            <w:pPr>
              <w:pStyle w:val="NoSpacing"/>
            </w:pPr>
            <w:r w:rsidRPr="00782158">
              <w:t>Caregiver has a history of frequently rescheduling visits, missing visits, arriving late, or leaving early but has recently begun attend</w:t>
            </w:r>
            <w:r>
              <w:t>ing</w:t>
            </w:r>
            <w:r w:rsidRPr="00782158">
              <w:t xml:space="preserve"> on time for the entire duration and DCFS does not need to intervene.</w:t>
            </w:r>
          </w:p>
        </w:tc>
      </w:tr>
      <w:tr w:rsidR="00547112" w14:paraId="22353E58"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4E8D1507" w14:textId="77777777" w:rsidR="00547112" w:rsidRPr="009F45E8" w:rsidRDefault="005471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56C9852" w14:textId="77777777" w:rsidR="00547112" w:rsidRPr="009F45E8" w:rsidRDefault="005471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021C2F0D" w14:textId="77777777" w:rsidR="00547112" w:rsidRPr="00782158" w:rsidRDefault="00547112" w:rsidP="0004308F">
            <w:pPr>
              <w:pStyle w:val="NoSpacing"/>
            </w:pPr>
            <w:r w:rsidRPr="00782158">
              <w:t>Problem is interfering with functioning; requires action or intervention to ensure that the need is addressed.</w:t>
            </w:r>
          </w:p>
          <w:p w14:paraId="0E45AE1D" w14:textId="77777777" w:rsidR="00547112" w:rsidRPr="00782158" w:rsidRDefault="00547112" w:rsidP="0004308F">
            <w:pPr>
              <w:pStyle w:val="NoSpacing"/>
            </w:pPr>
            <w:r w:rsidRPr="00782158">
              <w:t>Caregiver sporadically attends visits, has issues with arriving late, leaving early or no show. DCFS plans to intervene.</w:t>
            </w:r>
          </w:p>
        </w:tc>
      </w:tr>
      <w:tr w:rsidR="00547112" w14:paraId="4BC4278A"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FA57C19" w14:textId="77777777" w:rsidR="00547112" w:rsidRPr="009F45E8" w:rsidRDefault="0054711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3A96CBE2" w14:textId="77777777" w:rsidR="00547112" w:rsidRPr="009F45E8" w:rsidRDefault="005471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618803B" w14:textId="77777777" w:rsidR="00547112" w:rsidRPr="00782158" w:rsidRDefault="00547112" w:rsidP="0004308F">
            <w:pPr>
              <w:pStyle w:val="NoSpacing"/>
            </w:pPr>
            <w:r w:rsidRPr="00782158">
              <w:t>Problems are dangerous or disabling; requires immediate and/or intensive action.</w:t>
            </w:r>
          </w:p>
          <w:p w14:paraId="34FC3D30" w14:textId="77777777" w:rsidR="00547112" w:rsidRPr="00782158" w:rsidRDefault="00547112" w:rsidP="0004308F">
            <w:pPr>
              <w:pStyle w:val="NoSpacing"/>
            </w:pPr>
            <w:r w:rsidRPr="00782158">
              <w:t xml:space="preserve">Caregiver has missed a majority of visits or only attends for less than half the scheduled time. The </w:t>
            </w:r>
            <w:r>
              <w:t xml:space="preserve">child/youth </w:t>
            </w:r>
            <w:r w:rsidRPr="00782158">
              <w:t>is struggling due to lack of contact with the parent and the lack of consistent visitation is a barrier to reunification. Or visi</w:t>
            </w:r>
            <w:r>
              <w:t xml:space="preserve">tation has ceased due to court </w:t>
            </w:r>
            <w:r w:rsidRPr="00782158">
              <w:t>order.</w:t>
            </w:r>
          </w:p>
        </w:tc>
      </w:tr>
    </w:tbl>
    <w:p w14:paraId="3F2DAF73" w14:textId="77777777" w:rsidR="00547112" w:rsidRDefault="00547112" w:rsidP="00547112"/>
    <w:tbl>
      <w:tblPr>
        <w:tblW w:w="0" w:type="auto"/>
        <w:tblInd w:w="86" w:type="dxa"/>
        <w:tblLayout w:type="fixed"/>
        <w:tblLook w:val="0000" w:firstRow="0" w:lastRow="0" w:firstColumn="0" w:lastColumn="0" w:noHBand="0" w:noVBand="0"/>
      </w:tblPr>
      <w:tblGrid>
        <w:gridCol w:w="2155"/>
        <w:gridCol w:w="449"/>
        <w:gridCol w:w="7390"/>
      </w:tblGrid>
      <w:tr w:rsidR="00547112" w:rsidRPr="00B359FE" w14:paraId="5A1C88EF"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6B0B235" w14:textId="77777777" w:rsidR="00547112" w:rsidRDefault="00547112" w:rsidP="0004308F">
            <w:pPr>
              <w:pStyle w:val="NoSpacing"/>
            </w:pPr>
            <w:r w:rsidRPr="00782158">
              <w:rPr>
                <w:b/>
              </w:rPr>
              <w:t>ENGAGEMENT WITH CHILD(REN)</w:t>
            </w:r>
            <w:r>
              <w:rPr>
                <w:b/>
              </w:rPr>
              <w:t>/YOUTH</w:t>
            </w:r>
            <w:r w:rsidRPr="00782158">
              <w:t xml:space="preserve"> </w:t>
            </w:r>
          </w:p>
          <w:p w14:paraId="53B17684" w14:textId="77777777" w:rsidR="00547112" w:rsidRPr="00782158" w:rsidRDefault="00547112" w:rsidP="0004308F">
            <w:pPr>
              <w:pStyle w:val="NoSpacing"/>
            </w:pPr>
            <w:r w:rsidRPr="00782158">
              <w:t xml:space="preserve">This item refers to quality of interaction between the parent/guardian and </w:t>
            </w:r>
            <w:r>
              <w:t xml:space="preserve">child/youth </w:t>
            </w:r>
            <w:r w:rsidRPr="00782158">
              <w:t xml:space="preserve">during visits.  Caregivers who are making reasonable attempts to engage with a resistant </w:t>
            </w:r>
            <w:r>
              <w:t xml:space="preserve">child/youth </w:t>
            </w:r>
            <w:r w:rsidRPr="00782158">
              <w:t xml:space="preserve">should be rated a </w:t>
            </w:r>
            <w:r>
              <w:t>‘</w:t>
            </w:r>
            <w:r w:rsidRPr="00782158">
              <w:t>1</w:t>
            </w:r>
            <w:r>
              <w:t>’</w:t>
            </w:r>
            <w:r w:rsidRPr="00782158">
              <w:t xml:space="preserve"> on this item and concerns should be addressed in therapy.</w:t>
            </w:r>
          </w:p>
        </w:tc>
      </w:tr>
      <w:tr w:rsidR="00547112" w14:paraId="1F52FA45"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3BE10A5" w14:textId="77777777" w:rsidR="00547112" w:rsidRPr="00B359FE" w:rsidRDefault="0054711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7D9138EB" w14:textId="77777777" w:rsidR="00547112" w:rsidRPr="00782158" w:rsidRDefault="00547112" w:rsidP="0004308F">
            <w:pPr>
              <w:pStyle w:val="ListParagraph"/>
            </w:pPr>
            <w:r w:rsidRPr="00782158">
              <w:t>Does the caregiver tend to spend the visit talking with the caseworker rather than focusing on the child?</w:t>
            </w:r>
          </w:p>
          <w:p w14:paraId="47418B4D" w14:textId="77777777" w:rsidR="00547112" w:rsidRPr="009F45E8" w:rsidRDefault="00547112" w:rsidP="0004308F">
            <w:pPr>
              <w:pStyle w:val="ListParagraph"/>
              <w:rPr>
                <w:rFonts w:ascii="Calibri" w:hAnsi="Calibri"/>
                <w:color w:val="000000" w:themeColor="text1"/>
              </w:rPr>
            </w:pPr>
            <w:r w:rsidRPr="00782158">
              <w:t>Does the caregiver arrive under the influence of drugs or alcohol to the visit?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889F399" w14:textId="77777777" w:rsidR="00547112" w:rsidRPr="00782158" w:rsidRDefault="00547112" w:rsidP="0004308F">
            <w:pPr>
              <w:pStyle w:val="NoSpacing"/>
            </w:pPr>
            <w:r w:rsidRPr="00782158">
              <w:t>Ratings and Descriptions</w:t>
            </w:r>
          </w:p>
        </w:tc>
      </w:tr>
      <w:tr w:rsidR="00547112" w14:paraId="01CB5129"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D57D9B2" w14:textId="77777777" w:rsidR="00547112" w:rsidRPr="009F45E8" w:rsidRDefault="005471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3E475715" w14:textId="77777777" w:rsidR="00547112" w:rsidRPr="009F45E8" w:rsidRDefault="00547112"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1E49D2A" w14:textId="77777777" w:rsidR="00547112" w:rsidRPr="00782158" w:rsidRDefault="00547112" w:rsidP="0004308F">
            <w:pPr>
              <w:pStyle w:val="NoSpacing"/>
            </w:pPr>
            <w:r w:rsidRPr="00782158">
              <w:t xml:space="preserve">No current need; no need for action or intervention.  </w:t>
            </w:r>
          </w:p>
          <w:p w14:paraId="4A6E3A9C" w14:textId="77777777" w:rsidR="00547112" w:rsidRPr="00782158" w:rsidRDefault="00547112" w:rsidP="0004308F">
            <w:pPr>
              <w:pStyle w:val="NoSpacing"/>
            </w:pPr>
            <w:r w:rsidRPr="00782158">
              <w:t xml:space="preserve">Caregiver is attentive and engaged during visits. Caregiver engages the </w:t>
            </w:r>
            <w:r>
              <w:t xml:space="preserve">child/youth </w:t>
            </w:r>
            <w:r w:rsidRPr="00782158">
              <w:t>in an age</w:t>
            </w:r>
            <w:r>
              <w:t>-appropriate manner and with age-</w:t>
            </w:r>
            <w:r w:rsidRPr="00782158">
              <w:t xml:space="preserve">appropriate activities. The caregiver focuses on the </w:t>
            </w:r>
            <w:r>
              <w:t xml:space="preserve">child/youth </w:t>
            </w:r>
            <w:r w:rsidRPr="00782158">
              <w:t>and responds appropriately to the child(ren)’s needs.</w:t>
            </w:r>
          </w:p>
        </w:tc>
      </w:tr>
      <w:tr w:rsidR="00547112" w14:paraId="5E012EEA"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FF5473E" w14:textId="77777777" w:rsidR="00547112" w:rsidRPr="009F45E8" w:rsidRDefault="005471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FBAFBF4" w14:textId="77777777" w:rsidR="00547112" w:rsidRPr="009F45E8" w:rsidRDefault="005471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36095BC" w14:textId="77777777" w:rsidR="00547112" w:rsidRPr="00782158" w:rsidRDefault="00547112" w:rsidP="0004308F">
            <w:pPr>
              <w:pStyle w:val="NoSpacing"/>
            </w:pPr>
            <w:r w:rsidRPr="00782158">
              <w:t>History o</w:t>
            </w:r>
            <w:r>
              <w:t>r</w:t>
            </w:r>
            <w:r w:rsidRPr="00782158">
              <w:t xml:space="preserve"> suspicion of problems; requires monitoring, watchful waiting, or preventive activities.</w:t>
            </w:r>
          </w:p>
          <w:p w14:paraId="1B5D1BD3" w14:textId="77777777" w:rsidR="00547112" w:rsidRPr="00782158" w:rsidRDefault="00547112" w:rsidP="0004308F">
            <w:pPr>
              <w:pStyle w:val="NoSpacing"/>
            </w:pPr>
            <w:r w:rsidRPr="00782158">
              <w:t>Caregiver has a history of struggling to focus on the child(ren) but has recently improved and now focuses on the child.  DCFS does not need to intervene.</w:t>
            </w:r>
          </w:p>
        </w:tc>
      </w:tr>
      <w:tr w:rsidR="00547112" w14:paraId="15F05D3C"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6E71A8DD" w14:textId="77777777" w:rsidR="00547112" w:rsidRPr="009F45E8" w:rsidRDefault="005471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96808AB" w14:textId="77777777" w:rsidR="00547112" w:rsidRPr="009F45E8" w:rsidRDefault="005471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7214EA1" w14:textId="77777777" w:rsidR="00547112" w:rsidRPr="00782158" w:rsidRDefault="00547112" w:rsidP="0004308F">
            <w:pPr>
              <w:pStyle w:val="NoSpacing"/>
            </w:pPr>
            <w:r w:rsidRPr="00782158">
              <w:t>Problem is interfering with functioning; requires action or intervention to ensure that the need is addressed.</w:t>
            </w:r>
          </w:p>
          <w:p w14:paraId="63D24D67" w14:textId="77777777" w:rsidR="00547112" w:rsidRPr="00782158" w:rsidRDefault="00547112" w:rsidP="0004308F">
            <w:pPr>
              <w:pStyle w:val="NoSpacing"/>
            </w:pPr>
            <w:r w:rsidRPr="00782158">
              <w:t>Caregiver struggles to focus on the child(ren), often answers cell phone or brings others to the visits that are a distraction and/or the parent appears to be under the influence of illegal substances or alcohol during the visit. DCFS needs to intervene.</w:t>
            </w:r>
          </w:p>
        </w:tc>
      </w:tr>
      <w:tr w:rsidR="00547112" w14:paraId="381BDA6D"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1358117" w14:textId="77777777" w:rsidR="00547112" w:rsidRPr="009F45E8" w:rsidRDefault="0054711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3CA63555" w14:textId="77777777" w:rsidR="00547112" w:rsidRPr="009F45E8" w:rsidRDefault="005471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4F58DFE2" w14:textId="77777777" w:rsidR="00547112" w:rsidRPr="00782158" w:rsidRDefault="00547112" w:rsidP="0004308F">
            <w:pPr>
              <w:pStyle w:val="NoSpacing"/>
            </w:pPr>
            <w:r w:rsidRPr="00782158">
              <w:t>Problems are dangerous or disabling; requires immediate and/or intensive action.</w:t>
            </w:r>
          </w:p>
          <w:p w14:paraId="1F91D16C" w14:textId="77777777" w:rsidR="00547112" w:rsidRPr="00782158" w:rsidRDefault="00547112" w:rsidP="0004308F">
            <w:pPr>
              <w:pStyle w:val="NoSpacing"/>
            </w:pPr>
            <w:r w:rsidRPr="00782158">
              <w:t>Caregiver ignores the child(ren) during visits, and/or discusses inappropriate subject matter with the child(ren). Caregiver seems distracted and disengaged, or visitation has ceased due to court order and/or visits have had to be ended early due to parental misbehavior.</w:t>
            </w:r>
          </w:p>
        </w:tc>
      </w:tr>
    </w:tbl>
    <w:p w14:paraId="1F97584C" w14:textId="77777777" w:rsidR="00547112" w:rsidRDefault="00547112" w:rsidP="00547112"/>
    <w:tbl>
      <w:tblPr>
        <w:tblW w:w="0" w:type="auto"/>
        <w:tblInd w:w="86" w:type="dxa"/>
        <w:tblLayout w:type="fixed"/>
        <w:tblLook w:val="0000" w:firstRow="0" w:lastRow="0" w:firstColumn="0" w:lastColumn="0" w:noHBand="0" w:noVBand="0"/>
      </w:tblPr>
      <w:tblGrid>
        <w:gridCol w:w="2155"/>
        <w:gridCol w:w="449"/>
        <w:gridCol w:w="7390"/>
      </w:tblGrid>
      <w:tr w:rsidR="00547112" w:rsidRPr="00782158" w14:paraId="35336A0D"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0C232724" w14:textId="77777777" w:rsidR="00547112" w:rsidRDefault="00547112" w:rsidP="0004308F">
            <w:pPr>
              <w:pStyle w:val="NoSpacing"/>
            </w:pPr>
            <w:r w:rsidRPr="00782158">
              <w:rPr>
                <w:b/>
              </w:rPr>
              <w:t>DEMONSTRATION OF PARENTING SKILLS</w:t>
            </w:r>
            <w:r w:rsidRPr="00782158">
              <w:t xml:space="preserve"> </w:t>
            </w:r>
          </w:p>
          <w:p w14:paraId="3BA14727" w14:textId="77777777" w:rsidR="00547112" w:rsidRPr="00782158" w:rsidRDefault="00547112" w:rsidP="0004308F">
            <w:pPr>
              <w:pStyle w:val="NoSpacing"/>
            </w:pPr>
            <w:r w:rsidRPr="00782158">
              <w:t xml:space="preserve">This item refers to the caregiver‘s ability to demonstrate a pattern of parenting skills during visits. Parents who may be currently receiving parenting services may still rate a ‘0’ or ‘1’ if they are demonstrating the skills they have acquired.   The caseworker should take into consideration whether the parent is showing improvement in the interaction with the child(ren) when there are multiple </w:t>
            </w:r>
            <w:r>
              <w:t>children/youth</w:t>
            </w:r>
            <w:r w:rsidRPr="00782158">
              <w:t xml:space="preserve"> with a high level of needs.</w:t>
            </w:r>
          </w:p>
        </w:tc>
      </w:tr>
      <w:tr w:rsidR="00547112" w14:paraId="083D4021"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1078481F" w14:textId="77777777" w:rsidR="00547112" w:rsidRPr="00B359FE" w:rsidRDefault="00547112"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7173871B" w14:textId="77777777" w:rsidR="00547112" w:rsidRPr="00782158" w:rsidRDefault="00547112" w:rsidP="0004308F">
            <w:pPr>
              <w:pStyle w:val="ListParagraph"/>
            </w:pPr>
            <w:r w:rsidRPr="00782158">
              <w:t>Does the caregiver use skills acquired</w:t>
            </w:r>
            <w:r>
              <w:t xml:space="preserve"> </w:t>
            </w:r>
            <w:r w:rsidRPr="00782158">
              <w:t>from parenting courses?</w:t>
            </w:r>
          </w:p>
          <w:p w14:paraId="7812F956" w14:textId="77777777" w:rsidR="00547112" w:rsidRPr="00782158" w:rsidRDefault="00547112" w:rsidP="0004308F">
            <w:pPr>
              <w:pStyle w:val="ListParagraph"/>
            </w:pPr>
            <w:r>
              <w:t>Does the caregiver have age-</w:t>
            </w:r>
            <w:r w:rsidRPr="00782158">
              <w:t>appropriate expectations of the child?</w:t>
            </w:r>
          </w:p>
          <w:p w14:paraId="0AF4530E" w14:textId="77777777" w:rsidR="00547112" w:rsidRPr="009F45E8" w:rsidRDefault="00547112" w:rsidP="0004308F">
            <w:pPr>
              <w:pStyle w:val="ListParagraph"/>
              <w:rPr>
                <w:rFonts w:ascii="Calibri" w:hAnsi="Calibri"/>
                <w:color w:val="000000" w:themeColor="text1"/>
              </w:rPr>
            </w:pPr>
            <w:r>
              <w:t>Does the parent bring age-</w:t>
            </w:r>
            <w:r w:rsidRPr="00782158">
              <w:t>appropriate activities, snacks and questions for the child?</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5A22E879" w14:textId="77777777" w:rsidR="00547112" w:rsidRPr="00782158" w:rsidRDefault="00547112" w:rsidP="0004308F">
            <w:pPr>
              <w:pStyle w:val="NoSpacing"/>
            </w:pPr>
            <w:r w:rsidRPr="00782158">
              <w:t>Ratings and Descriptions</w:t>
            </w:r>
          </w:p>
        </w:tc>
      </w:tr>
      <w:tr w:rsidR="00547112" w14:paraId="00F59A53"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0D1E11F" w14:textId="77777777" w:rsidR="00547112" w:rsidRPr="009F45E8" w:rsidRDefault="005471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EB61F66" w14:textId="77777777" w:rsidR="00547112" w:rsidRPr="00782158" w:rsidRDefault="00547112" w:rsidP="0004308F">
            <w:pPr>
              <w:pStyle w:val="NoSpacing"/>
            </w:pPr>
            <w:r w:rsidRPr="00782158">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2BDF94A7" w14:textId="77777777" w:rsidR="00547112" w:rsidRPr="00782158" w:rsidRDefault="00547112" w:rsidP="0004308F">
            <w:pPr>
              <w:pStyle w:val="NoSpacing"/>
            </w:pPr>
            <w:r w:rsidRPr="00782158">
              <w:t xml:space="preserve">No current need; no need for action or intervention.  </w:t>
            </w:r>
          </w:p>
          <w:p w14:paraId="3B56833D" w14:textId="77777777" w:rsidR="00547112" w:rsidRPr="00782158" w:rsidRDefault="00547112" w:rsidP="0004308F">
            <w:pPr>
              <w:pStyle w:val="NoSpacing"/>
            </w:pPr>
            <w:r w:rsidRPr="00782158">
              <w:t>Caregiver is able to appropriately parent the child(ren) during visits. Caregiver takes on the parenting role during visits. Parent</w:t>
            </w:r>
            <w:r>
              <w:t xml:space="preserve"> comes prepared by bringing age-</w:t>
            </w:r>
            <w:r w:rsidRPr="00782158">
              <w:t xml:space="preserve">appropriate activities, snacks, or other supplies specific to the </w:t>
            </w:r>
            <w:r>
              <w:t>child/youth’s</w:t>
            </w:r>
            <w:r w:rsidRPr="00782158">
              <w:t xml:space="preserve"> needs and the length of the visit (such as diapers).</w:t>
            </w:r>
          </w:p>
        </w:tc>
      </w:tr>
      <w:tr w:rsidR="00547112" w14:paraId="5C94BDB5"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92E097D" w14:textId="77777777" w:rsidR="00547112" w:rsidRPr="009F45E8" w:rsidRDefault="005471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262EE81D" w14:textId="77777777" w:rsidR="00547112" w:rsidRPr="009F45E8" w:rsidRDefault="005471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08B6E75" w14:textId="77777777" w:rsidR="00547112" w:rsidRPr="00782158" w:rsidRDefault="00547112" w:rsidP="0004308F">
            <w:pPr>
              <w:pStyle w:val="NoSpacing"/>
            </w:pPr>
            <w:r w:rsidRPr="00782158">
              <w:t>History o</w:t>
            </w:r>
            <w:r>
              <w:t>r</w:t>
            </w:r>
            <w:r w:rsidRPr="00782158">
              <w:t xml:space="preserve"> suspicion of problems; requires monitoring, watchful waiting, or preventive activities.</w:t>
            </w:r>
          </w:p>
          <w:p w14:paraId="30197B1C" w14:textId="77777777" w:rsidR="00547112" w:rsidRPr="00782158" w:rsidRDefault="00547112" w:rsidP="0004308F">
            <w:pPr>
              <w:pStyle w:val="NoSpacing"/>
            </w:pPr>
            <w:r w:rsidRPr="00782158">
              <w:t xml:space="preserve">Caregiver has a history of being overly strict or allowing the </w:t>
            </w:r>
            <w:r>
              <w:t xml:space="preserve">child/youth </w:t>
            </w:r>
            <w:r w:rsidRPr="00782158">
              <w:t>to misbehave without parenting the child, or parent used to come unprepared, however recently the parent has begun demonstrating parenting skills they have learned and DCFS does not need to intervene.</w:t>
            </w:r>
          </w:p>
        </w:tc>
      </w:tr>
      <w:tr w:rsidR="00547112" w14:paraId="59CEB36A"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513EAF1B" w14:textId="77777777" w:rsidR="00547112" w:rsidRPr="009F45E8" w:rsidRDefault="00547112"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CD07D4A" w14:textId="77777777" w:rsidR="00547112" w:rsidRPr="009F45E8" w:rsidRDefault="005471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56381F6" w14:textId="77777777" w:rsidR="00547112" w:rsidRPr="00782158" w:rsidRDefault="00547112" w:rsidP="0004308F">
            <w:pPr>
              <w:pStyle w:val="NoSpacing"/>
            </w:pPr>
            <w:r w:rsidRPr="00782158">
              <w:t>Problem is interfering with functioning; requires action or intervention to ensure that the need is addressed.</w:t>
            </w:r>
          </w:p>
          <w:p w14:paraId="257D7A6F" w14:textId="77777777" w:rsidR="00547112" w:rsidRPr="00782158" w:rsidRDefault="00547112" w:rsidP="0004308F">
            <w:pPr>
              <w:pStyle w:val="NoSpacing"/>
            </w:pPr>
            <w:r w:rsidRPr="00782158">
              <w:t xml:space="preserve">Caregiver does not take on the parenting role and relies on the person supervising the visit to parent the </w:t>
            </w:r>
            <w:r>
              <w:t xml:space="preserve">child/youth </w:t>
            </w:r>
            <w:r w:rsidRPr="00782158">
              <w:t xml:space="preserve">and/or the caregiver responds inappropriately to the </w:t>
            </w:r>
            <w:r>
              <w:t>child/youth (e.g.,</w:t>
            </w:r>
            <w:r w:rsidRPr="00782158">
              <w:t xml:space="preserve"> becoming overly angry or non-responsive</w:t>
            </w:r>
            <w:r>
              <w:t>)</w:t>
            </w:r>
            <w:r w:rsidRPr="00782158">
              <w:t xml:space="preserve">.  The caregiver is completely overwhelmed by having the </w:t>
            </w:r>
            <w:r>
              <w:t xml:space="preserve">child/youth </w:t>
            </w:r>
            <w:r w:rsidRPr="00782158">
              <w:t>around</w:t>
            </w:r>
            <w:r>
              <w:t>;</w:t>
            </w:r>
            <w:r w:rsidRPr="00782158">
              <w:t xml:space="preserve"> they have no idea how to interact and DCFS intervention is necessary. Caregiver does not arrive prepared for the visit or brin</w:t>
            </w:r>
            <w:r>
              <w:t>gs activities that are not age-</w:t>
            </w:r>
            <w:r w:rsidRPr="00782158">
              <w:t>appropriate.</w:t>
            </w:r>
          </w:p>
        </w:tc>
      </w:tr>
      <w:tr w:rsidR="00547112" w14:paraId="35285C70"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9C5C119" w14:textId="77777777" w:rsidR="00547112" w:rsidRPr="009F45E8" w:rsidRDefault="00547112"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628DC2E2" w14:textId="77777777" w:rsidR="00547112" w:rsidRPr="009F45E8" w:rsidRDefault="00547112"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737A3A08" w14:textId="77777777" w:rsidR="00547112" w:rsidRPr="00782158" w:rsidRDefault="00547112" w:rsidP="0004308F">
            <w:pPr>
              <w:pStyle w:val="NoSpacing"/>
            </w:pPr>
            <w:r w:rsidRPr="00782158">
              <w:t>Problems are dangerous or disabling; requires immediate and/or intensive action.</w:t>
            </w:r>
          </w:p>
          <w:p w14:paraId="33112E42" w14:textId="77777777" w:rsidR="00547112" w:rsidRPr="00782158" w:rsidRDefault="00547112" w:rsidP="0004308F">
            <w:pPr>
              <w:pStyle w:val="NoSpacing"/>
            </w:pPr>
            <w:r w:rsidRPr="00782158">
              <w:t>Caregiver does not take on parenting role and arrives unprepared for visits. Caregiver may allow risky behavior during a visit</w:t>
            </w:r>
            <w:r>
              <w:t>, and/or c</w:t>
            </w:r>
            <w:r w:rsidRPr="00782158">
              <w:t>aregiver becomes physically or verbally aggressive during visits</w:t>
            </w:r>
            <w:r>
              <w:t>, and/or c</w:t>
            </w:r>
            <w:r w:rsidRPr="00782158">
              <w:t xml:space="preserve">aregiver has such unrealistic expectation of the </w:t>
            </w:r>
            <w:r>
              <w:t xml:space="preserve">child/youth </w:t>
            </w:r>
            <w:r w:rsidRPr="00782158">
              <w:t xml:space="preserve">that the </w:t>
            </w:r>
            <w:r>
              <w:t xml:space="preserve">child/youth </w:t>
            </w:r>
            <w:r w:rsidRPr="00782158">
              <w:t>may be at risk. DCFS feels the visits may need to be supervised therapeutically. Or visitat</w:t>
            </w:r>
            <w:r>
              <w:t xml:space="preserve">ion has ceased due to court </w:t>
            </w:r>
            <w:r w:rsidRPr="00782158">
              <w:t>order.</w:t>
            </w:r>
          </w:p>
        </w:tc>
      </w:tr>
    </w:tbl>
    <w:p w14:paraId="686F12F2" w14:textId="77777777" w:rsidR="00547112" w:rsidRDefault="00547112" w:rsidP="00547112"/>
    <w:p w14:paraId="0836BB17" w14:textId="77777777" w:rsidR="00547112" w:rsidRDefault="00547112" w:rsidP="00547112"/>
    <w:p w14:paraId="36B4076C" w14:textId="77777777" w:rsidR="00547112" w:rsidRDefault="00547112">
      <w:pPr>
        <w:rPr>
          <w:rFonts w:ascii="Gill Sans MT" w:eastAsia="Arial Unicode MS" w:hAnsi="Gill Sans MT" w:cs="Arial Unicode MS"/>
          <w:caps/>
          <w:noProof/>
          <w:sz w:val="60"/>
          <w:szCs w:val="60"/>
        </w:rPr>
      </w:pPr>
      <w:r>
        <w:br w:type="page"/>
      </w:r>
    </w:p>
    <w:p w14:paraId="338D7833" w14:textId="77777777" w:rsidR="00990397" w:rsidRDefault="00BF7D5F" w:rsidP="00BF7D5F">
      <w:pPr>
        <w:pStyle w:val="Heading2"/>
      </w:pPr>
      <w:bookmarkStart w:id="150" w:name="_Toc525650148"/>
      <w:r>
        <w:t>[R] Substitute Caregiver MODULE</w:t>
      </w:r>
      <w:bookmarkEnd w:id="150"/>
    </w:p>
    <w:bookmarkStart w:id="151" w:name="_Toc523135055"/>
    <w:bookmarkStart w:id="152" w:name="_Toc525650149"/>
    <w:p w14:paraId="55491EAF" w14:textId="77777777" w:rsidR="00990397" w:rsidRDefault="00990397" w:rsidP="00990397">
      <w:pPr>
        <w:pStyle w:val="Heading3"/>
      </w:pPr>
      <w:r w:rsidRPr="006E5E2D">
        <w:rPr>
          <w:rStyle w:val="BodyTextChar"/>
          <w:rFonts w:asciiTheme="minorHAnsi" w:hAnsiTheme="minorHAnsi" w:cstheme="minorHAnsi"/>
          <w:noProof/>
          <w:sz w:val="20"/>
          <w:szCs w:val="20"/>
        </w:rPr>
        <mc:AlternateContent>
          <mc:Choice Requires="wps">
            <w:drawing>
              <wp:anchor distT="152400" distB="152400" distL="152400" distR="152400" simplePos="0" relativeHeight="251680768" behindDoc="0" locked="0" layoutInCell="1" allowOverlap="1" wp14:anchorId="61545EBF" wp14:editId="7CC3A9CA">
                <wp:simplePos x="0" y="0"/>
                <wp:positionH relativeFrom="page">
                  <wp:posOffset>719455</wp:posOffset>
                </wp:positionH>
                <wp:positionV relativeFrom="page">
                  <wp:posOffset>0</wp:posOffset>
                </wp:positionV>
                <wp:extent cx="734060" cy="274320"/>
                <wp:effectExtent l="0" t="0" r="3810" b="190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34060" cy="274320"/>
                        </a:xfrm>
                        <a:prstGeom prst="rect">
                          <a:avLst/>
                        </a:prstGeom>
                        <a:solidFill>
                          <a:srgbClr val="7F7F7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64158" id="Rectangle 9" o:spid="_x0000_s1026" style="position:absolute;margin-left:56.65pt;margin-top:0;width:57.8pt;height:21.6pt;rotation:180;flip:x;z-index:2516807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" fillcolor="#7f7f7f" stroked="f" strokeweight="1pt">
                <v:stroke miterlimit="4"/>
                <v:path arrowok="t"/>
                <w10:wrap anchorx="page" anchory="page"/>
              </v:rect>
            </w:pict>
          </mc:Fallback>
        </mc:AlternateContent>
      </w:r>
      <w:r>
        <w:t>(Foster Parents, Kinship Caregiver, etc)</w:t>
      </w:r>
      <w:bookmarkEnd w:id="151"/>
      <w:bookmarkEnd w:id="152"/>
    </w:p>
    <w:p w14:paraId="712AF776" w14:textId="77777777" w:rsidR="00990397" w:rsidRPr="00A71CEC" w:rsidRDefault="00990397" w:rsidP="00990397">
      <w:pPr>
        <w:rPr>
          <w:rFonts w:asciiTheme="minorHAnsi" w:hAnsiTheme="minorHAnsi" w:cstheme="minorHAnsi"/>
          <w:sz w:val="20"/>
          <w:szCs w:val="20"/>
        </w:rPr>
      </w:pPr>
      <w:r w:rsidRPr="00B531BA">
        <w:rPr>
          <w:rFonts w:asciiTheme="minorHAnsi" w:hAnsiTheme="minorHAnsi"/>
          <w:sz w:val="20"/>
          <w:szCs w:val="20"/>
        </w:rPr>
        <w:t>Substitute Caregiver</w:t>
      </w:r>
      <w:r>
        <w:rPr>
          <w:rFonts w:asciiTheme="minorHAnsi" w:hAnsiTheme="minorHAnsi"/>
          <w:sz w:val="20"/>
          <w:szCs w:val="20"/>
        </w:rPr>
        <w:t>s</w:t>
      </w:r>
      <w:r w:rsidRPr="00B531BA">
        <w:rPr>
          <w:rFonts w:asciiTheme="minorHAnsi" w:hAnsiTheme="minorHAnsi"/>
          <w:sz w:val="20"/>
          <w:szCs w:val="20"/>
        </w:rPr>
        <w:t xml:space="preserve"> play a vital role in the positive outcome of the children/youth placed in their care. Understanding the needs of a substitute caregiver is vital to making sure the child/youth’s needs are met.</w:t>
      </w:r>
      <w:r>
        <w:rPr>
          <w:rFonts w:asciiTheme="minorHAnsi" w:hAnsiTheme="minorHAnsi"/>
          <w:sz w:val="20"/>
          <w:szCs w:val="20"/>
        </w:rPr>
        <w:t xml:space="preserve"> </w:t>
      </w:r>
      <w:r w:rsidRPr="00A71CEC">
        <w:rPr>
          <w:rFonts w:asciiTheme="minorHAnsi" w:hAnsiTheme="minorHAnsi" w:cstheme="minorHAnsi"/>
          <w:sz w:val="20"/>
          <w:szCs w:val="20"/>
        </w:rPr>
        <w:t xml:space="preserve">This domain measures each substitute caregiver’s individual functioning in regards to the </w:t>
      </w:r>
      <w:r>
        <w:rPr>
          <w:rFonts w:asciiTheme="minorHAnsi" w:hAnsiTheme="minorHAnsi" w:cstheme="minorHAnsi"/>
          <w:sz w:val="20"/>
          <w:szCs w:val="20"/>
        </w:rPr>
        <w:t>children/youth</w:t>
      </w:r>
      <w:r w:rsidRPr="00A71CEC">
        <w:rPr>
          <w:rFonts w:asciiTheme="minorHAnsi" w:hAnsiTheme="minorHAnsi" w:cstheme="minorHAnsi"/>
          <w:sz w:val="20"/>
          <w:szCs w:val="20"/>
        </w:rPr>
        <w:t xml:space="preserve"> placed in their care. This information is gathered from various sources including input from </w:t>
      </w:r>
      <w:r>
        <w:rPr>
          <w:rFonts w:asciiTheme="minorHAnsi" w:hAnsiTheme="minorHAnsi" w:cstheme="minorHAnsi"/>
          <w:sz w:val="20"/>
          <w:szCs w:val="20"/>
        </w:rPr>
        <w:t xml:space="preserve">child/youth </w:t>
      </w:r>
      <w:r w:rsidRPr="00A71CEC">
        <w:rPr>
          <w:rFonts w:asciiTheme="minorHAnsi" w:hAnsiTheme="minorHAnsi" w:cstheme="minorHAnsi"/>
          <w:sz w:val="20"/>
          <w:szCs w:val="20"/>
        </w:rPr>
        <w:t xml:space="preserve">and family team members, as well as from interactions directly with the caseworker. </w:t>
      </w:r>
      <w:r w:rsidRPr="00A71CEC">
        <w:rPr>
          <w:rFonts w:asciiTheme="minorHAnsi" w:hAnsiTheme="minorHAnsi" w:cstheme="minorHAnsi"/>
          <w:b/>
          <w:sz w:val="20"/>
          <w:szCs w:val="20"/>
        </w:rPr>
        <w:t>These items are only rated at the time of reassessment</w:t>
      </w:r>
      <w:r w:rsidRPr="00A71CEC">
        <w:rPr>
          <w:rFonts w:asciiTheme="minorHAnsi" w:hAnsiTheme="minorHAnsi" w:cstheme="minorHAnsi"/>
          <w:sz w:val="20"/>
          <w:szCs w:val="20"/>
        </w:rPr>
        <w:t xml:space="preserve">. These items are </w:t>
      </w:r>
      <w:r w:rsidRPr="00A71CEC">
        <w:rPr>
          <w:rFonts w:asciiTheme="minorHAnsi" w:hAnsiTheme="minorHAnsi" w:cstheme="minorHAnsi"/>
          <w:b/>
          <w:sz w:val="20"/>
          <w:szCs w:val="20"/>
        </w:rPr>
        <w:t>not</w:t>
      </w:r>
      <w:r w:rsidRPr="00A71CEC">
        <w:rPr>
          <w:rFonts w:asciiTheme="minorHAnsi" w:hAnsiTheme="minorHAnsi" w:cstheme="minorHAnsi"/>
          <w:sz w:val="20"/>
          <w:szCs w:val="20"/>
        </w:rPr>
        <w:t xml:space="preserve"> rated if the </w:t>
      </w:r>
      <w:r>
        <w:rPr>
          <w:rFonts w:asciiTheme="minorHAnsi" w:hAnsiTheme="minorHAnsi" w:cstheme="minorHAnsi"/>
          <w:sz w:val="20"/>
          <w:szCs w:val="20"/>
        </w:rPr>
        <w:t xml:space="preserve">child/youth </w:t>
      </w:r>
      <w:r w:rsidRPr="00A71CEC">
        <w:rPr>
          <w:rFonts w:asciiTheme="minorHAnsi" w:hAnsiTheme="minorHAnsi" w:cstheme="minorHAnsi"/>
          <w:sz w:val="20"/>
          <w:szCs w:val="20"/>
        </w:rPr>
        <w:t>is in congregate care setting such as a hospital, facility, or group home.</w:t>
      </w:r>
    </w:p>
    <w:p w14:paraId="18646C8B" w14:textId="77777777" w:rsidR="00990397" w:rsidRPr="004B50F4" w:rsidRDefault="00990397" w:rsidP="00990397">
      <w:pPr>
        <w:pStyle w:val="BodyText"/>
      </w:pPr>
    </w:p>
    <w:tbl>
      <w:tblPr>
        <w:tblW w:w="0" w:type="auto"/>
        <w:tblInd w:w="674" w:type="dxa"/>
        <w:tblLayout w:type="fixed"/>
        <w:tblLook w:val="0000" w:firstRow="0" w:lastRow="0" w:firstColumn="0" w:lastColumn="0" w:noHBand="0" w:noVBand="0"/>
      </w:tblPr>
      <w:tblGrid>
        <w:gridCol w:w="414"/>
        <w:gridCol w:w="8404"/>
      </w:tblGrid>
      <w:tr w:rsidR="00990397" w14:paraId="537CC566" w14:textId="77777777" w:rsidTr="0004308F">
        <w:trPr>
          <w:cantSplit/>
          <w:trHeight w:val="233"/>
        </w:trPr>
        <w:tc>
          <w:tcPr>
            <w:tcW w:w="8818" w:type="dxa"/>
            <w:gridSpan w:val="2"/>
            <w:tcBorders>
              <w:top w:val="single" w:sz="8" w:space="0" w:color="515151"/>
              <w:left w:val="single" w:sz="8" w:space="0" w:color="515151"/>
              <w:bottom w:val="none" w:sz="0" w:space="0" w:color="000000" w:themeColor="text1"/>
              <w:right w:val="single" w:sz="8" w:space="0" w:color="515151"/>
            </w:tcBorders>
            <w:shd w:val="clear" w:color="auto" w:fill="auto"/>
            <w:tcMar>
              <w:top w:w="80" w:type="dxa"/>
              <w:left w:w="80" w:type="dxa"/>
              <w:bottom w:w="80" w:type="dxa"/>
              <w:right w:w="80" w:type="dxa"/>
            </w:tcMar>
          </w:tcPr>
          <w:p w14:paraId="5FA4E1F1" w14:textId="77777777" w:rsidR="00990397" w:rsidRPr="0081687C" w:rsidRDefault="00990397" w:rsidP="0004308F">
            <w:pPr>
              <w:pStyle w:val="FreeForm"/>
              <w:spacing w:after="0" w:line="240" w:lineRule="auto"/>
              <w:jc w:val="left"/>
              <w:rPr>
                <w:rFonts w:ascii="Calibri" w:hAnsi="Calibri"/>
                <w:sz w:val="20"/>
                <w:szCs w:val="20"/>
              </w:rPr>
            </w:pPr>
            <w:r>
              <w:rPr>
                <w:rFonts w:ascii="Calibri" w:hAnsi="Calibri"/>
                <w:sz w:val="20"/>
                <w:szCs w:val="20"/>
              </w:rPr>
              <w:t xml:space="preserve">For the </w:t>
            </w:r>
            <w:r>
              <w:rPr>
                <w:rFonts w:ascii="Calibri" w:hAnsi="Calibri"/>
                <w:b/>
                <w:sz w:val="20"/>
                <w:szCs w:val="20"/>
              </w:rPr>
              <w:t>Substitute Caregiver</w:t>
            </w:r>
            <w:r w:rsidRPr="1159ADA9">
              <w:rPr>
                <w:rFonts w:ascii="Calibri" w:hAnsi="Calibri"/>
                <w:b/>
                <w:bCs/>
                <w:sz w:val="20"/>
                <w:szCs w:val="20"/>
              </w:rPr>
              <w:t xml:space="preserve"> Domain,</w:t>
            </w:r>
            <w:r w:rsidRPr="1159ADA9">
              <w:rPr>
                <w:rFonts w:ascii="Calibri" w:hAnsi="Calibri"/>
                <w:sz w:val="20"/>
                <w:szCs w:val="20"/>
              </w:rPr>
              <w:t xml:space="preserve"> use the following categories and action levels:</w:t>
            </w:r>
          </w:p>
        </w:tc>
      </w:tr>
      <w:tr w:rsidR="00990397" w14:paraId="2FA1FF95"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74ADB4A4" w14:textId="77777777" w:rsidR="00990397" w:rsidRPr="0081687C" w:rsidRDefault="00990397" w:rsidP="0004308F">
            <w:pPr>
              <w:pStyle w:val="FreeForm"/>
              <w:spacing w:after="0" w:line="240" w:lineRule="auto"/>
              <w:jc w:val="center"/>
              <w:rPr>
                <w:rFonts w:ascii="Calibri" w:hAnsi="Calibri"/>
                <w:sz w:val="20"/>
                <w:szCs w:val="20"/>
              </w:rPr>
            </w:pPr>
            <w:r>
              <w:rPr>
                <w:rFonts w:ascii="Calibri" w:hAnsi="Calibri"/>
                <w:sz w:val="20"/>
                <w:szCs w:val="20"/>
              </w:rPr>
              <w:t>E</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46F7E892" w14:textId="77777777" w:rsidR="00990397" w:rsidRPr="0081687C" w:rsidRDefault="00990397" w:rsidP="0004308F">
            <w:pPr>
              <w:pStyle w:val="Heading4"/>
              <w:spacing w:line="220" w:lineRule="exact"/>
              <w:ind w:firstLine="0"/>
              <w:rPr>
                <w:b w:val="0"/>
                <w:bCs w:val="0"/>
              </w:rPr>
            </w:pPr>
            <w:r>
              <w:rPr>
                <w:b w:val="0"/>
                <w:bCs w:val="0"/>
              </w:rPr>
              <w:t>Items you wish to EXPLORE further with the family—</w:t>
            </w:r>
            <w:r w:rsidRPr="004B50F4">
              <w:rPr>
                <w:b w:val="0"/>
                <w:bCs w:val="0"/>
                <w:sz w:val="16"/>
                <w:szCs w:val="16"/>
              </w:rPr>
              <w:t>cannot finalize UFACET with an ‘E’</w:t>
            </w:r>
          </w:p>
        </w:tc>
      </w:tr>
      <w:tr w:rsidR="00990397" w14:paraId="30EC4926"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74D6C919" w14:textId="77777777" w:rsidR="00990397" w:rsidRPr="1159ADA9" w:rsidRDefault="00990397" w:rsidP="0004308F">
            <w:pPr>
              <w:pStyle w:val="FreeForm"/>
              <w:spacing w:after="0" w:line="240" w:lineRule="auto"/>
              <w:jc w:val="center"/>
              <w:rPr>
                <w:rFonts w:ascii="Calibri" w:hAnsi="Calibri"/>
                <w:sz w:val="20"/>
                <w:szCs w:val="20"/>
              </w:rPr>
            </w:pPr>
            <w:r>
              <w:rPr>
                <w:rFonts w:ascii="Calibri" w:hAnsi="Calibri"/>
                <w:sz w:val="20"/>
                <w:szCs w:val="20"/>
              </w:rPr>
              <w:t>PF</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6EEDB958" w14:textId="77777777" w:rsidR="00990397" w:rsidRDefault="00990397" w:rsidP="0004308F">
            <w:pPr>
              <w:pStyle w:val="Heading4"/>
              <w:spacing w:line="220" w:lineRule="exact"/>
              <w:ind w:firstLine="0"/>
              <w:rPr>
                <w:b w:val="0"/>
                <w:bCs w:val="0"/>
              </w:rPr>
            </w:pPr>
            <w:r>
              <w:rPr>
                <w:b w:val="0"/>
                <w:bCs w:val="0"/>
              </w:rPr>
              <w:t>Protective Factor is present—</w:t>
            </w:r>
            <w:r w:rsidRPr="004B50F4">
              <w:rPr>
                <w:b w:val="0"/>
                <w:bCs w:val="0"/>
                <w:sz w:val="16"/>
                <w:szCs w:val="16"/>
              </w:rPr>
              <w:t>only indicators directly related to the 5 protective factors will have a PF option</w:t>
            </w:r>
          </w:p>
        </w:tc>
      </w:tr>
      <w:tr w:rsidR="00990397" w14:paraId="09E2D385"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73BF0B19" w14:textId="77777777" w:rsidR="00990397" w:rsidRPr="1159ADA9" w:rsidRDefault="00990397" w:rsidP="0004308F">
            <w:pPr>
              <w:pStyle w:val="FreeForm"/>
              <w:spacing w:after="0" w:line="240" w:lineRule="auto"/>
              <w:jc w:val="center"/>
              <w:rPr>
                <w:rFonts w:ascii="Calibri" w:hAnsi="Calibri"/>
                <w:sz w:val="20"/>
                <w:szCs w:val="20"/>
              </w:rPr>
            </w:pPr>
            <w:r w:rsidRPr="1159ADA9">
              <w:rPr>
                <w:rFonts w:ascii="Calibri" w:hAnsi="Calibri"/>
                <w:sz w:val="20"/>
                <w:szCs w:val="20"/>
              </w:rPr>
              <w:t>0</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0" w:type="dxa"/>
            </w:tcMar>
          </w:tcPr>
          <w:p w14:paraId="0319A530" w14:textId="77777777" w:rsidR="00990397" w:rsidRDefault="00990397" w:rsidP="0004308F">
            <w:pPr>
              <w:pStyle w:val="Heading4"/>
              <w:spacing w:line="220" w:lineRule="exact"/>
              <w:ind w:firstLine="0"/>
              <w:rPr>
                <w:b w:val="0"/>
                <w:bCs w:val="0"/>
              </w:rPr>
            </w:pPr>
            <w:r>
              <w:rPr>
                <w:b w:val="0"/>
                <w:bCs w:val="0"/>
              </w:rPr>
              <w:t>No current need; no need for action or intervention.</w:t>
            </w:r>
          </w:p>
        </w:tc>
      </w:tr>
      <w:tr w:rsidR="00990397" w14:paraId="20804EF8"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5DD947D2" w14:textId="77777777" w:rsidR="00990397" w:rsidRPr="0081687C" w:rsidRDefault="00990397" w:rsidP="0004308F">
            <w:pPr>
              <w:pStyle w:val="FreeForm"/>
              <w:spacing w:after="0" w:line="240" w:lineRule="auto"/>
              <w:jc w:val="center"/>
              <w:rPr>
                <w:rFonts w:ascii="Calibri" w:hAnsi="Calibri"/>
                <w:sz w:val="20"/>
                <w:szCs w:val="20"/>
              </w:rPr>
            </w:pPr>
            <w:r w:rsidRPr="1159ADA9">
              <w:rPr>
                <w:rFonts w:ascii="Calibri" w:hAnsi="Calibri"/>
                <w:sz w:val="20"/>
                <w:szCs w:val="20"/>
              </w:rPr>
              <w:t>1</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73A51E17" w14:textId="77777777" w:rsidR="00990397" w:rsidRPr="0081687C" w:rsidRDefault="00990397" w:rsidP="0004308F">
            <w:pPr>
              <w:pStyle w:val="Heading4"/>
              <w:spacing w:line="220" w:lineRule="exact"/>
              <w:ind w:firstLine="0"/>
              <w:rPr>
                <w:b w:val="0"/>
                <w:bCs w:val="0"/>
              </w:rPr>
            </w:pPr>
            <w:r>
              <w:rPr>
                <w:b w:val="0"/>
                <w:bCs w:val="0"/>
              </w:rPr>
              <w:t>History or suspicion of problems; requires monitoring, watchful waiting, or preventive activities.</w:t>
            </w:r>
          </w:p>
        </w:tc>
      </w:tr>
      <w:tr w:rsidR="00990397" w14:paraId="37D9FE7B"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7562483F" w14:textId="77777777" w:rsidR="00990397" w:rsidRPr="0081687C" w:rsidRDefault="00990397" w:rsidP="0004308F">
            <w:pPr>
              <w:pStyle w:val="FreeForm"/>
              <w:spacing w:after="0" w:line="240" w:lineRule="auto"/>
              <w:jc w:val="center"/>
              <w:rPr>
                <w:rFonts w:ascii="Calibri" w:hAnsi="Calibri"/>
                <w:sz w:val="20"/>
                <w:szCs w:val="20"/>
              </w:rPr>
            </w:pPr>
            <w:r w:rsidRPr="1159ADA9">
              <w:rPr>
                <w:rFonts w:ascii="Calibri" w:hAnsi="Calibri"/>
                <w:sz w:val="20"/>
                <w:szCs w:val="20"/>
              </w:rPr>
              <w:t>2</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567A9604" w14:textId="77777777" w:rsidR="00990397" w:rsidRPr="0081687C" w:rsidRDefault="00990397" w:rsidP="0004308F">
            <w:pPr>
              <w:pStyle w:val="Heading4"/>
              <w:spacing w:line="220" w:lineRule="exact"/>
              <w:ind w:firstLine="0"/>
              <w:rPr>
                <w:b w:val="0"/>
                <w:bCs w:val="0"/>
              </w:rPr>
            </w:pPr>
            <w:r>
              <w:rPr>
                <w:b w:val="0"/>
                <w:bCs w:val="0"/>
              </w:rPr>
              <w:t xml:space="preserve">Problem is interfering with functioning; requires action or intervention to ensure that the need is addressed. </w:t>
            </w:r>
          </w:p>
        </w:tc>
      </w:tr>
      <w:tr w:rsidR="00990397" w14:paraId="5B39ADC0" w14:textId="77777777" w:rsidTr="0004308F">
        <w:trPr>
          <w:cantSplit/>
          <w:trHeight w:val="20"/>
        </w:trPr>
        <w:tc>
          <w:tcPr>
            <w:tcW w:w="414" w:type="dxa"/>
            <w:tcBorders>
              <w:top w:val="none" w:sz="0" w:space="0" w:color="000000" w:themeColor="text1"/>
              <w:left w:val="single" w:sz="8" w:space="0" w:color="515151"/>
              <w:bottom w:val="none" w:sz="0" w:space="0" w:color="000000" w:themeColor="text1"/>
              <w:right w:val="none" w:sz="0" w:space="0" w:color="000000" w:themeColor="text1"/>
            </w:tcBorders>
            <w:shd w:val="clear" w:color="auto" w:fill="auto"/>
            <w:tcMar>
              <w:top w:w="80" w:type="dxa"/>
              <w:left w:w="80" w:type="dxa"/>
              <w:bottom w:w="80" w:type="dxa"/>
              <w:right w:w="80" w:type="dxa"/>
            </w:tcMar>
            <w:vAlign w:val="center"/>
          </w:tcPr>
          <w:p w14:paraId="41048528" w14:textId="77777777" w:rsidR="00990397" w:rsidRPr="0081687C" w:rsidRDefault="00990397" w:rsidP="0004308F">
            <w:pPr>
              <w:pStyle w:val="FreeForm"/>
              <w:spacing w:after="0" w:line="240" w:lineRule="auto"/>
              <w:jc w:val="center"/>
              <w:rPr>
                <w:rFonts w:ascii="Calibri" w:hAnsi="Calibri"/>
                <w:sz w:val="20"/>
                <w:szCs w:val="20"/>
              </w:rPr>
            </w:pPr>
            <w:r w:rsidRPr="1159ADA9">
              <w:rPr>
                <w:rFonts w:ascii="Calibri" w:hAnsi="Calibri"/>
                <w:sz w:val="20"/>
                <w:szCs w:val="20"/>
              </w:rPr>
              <w:t>3</w:t>
            </w:r>
          </w:p>
        </w:tc>
        <w:tc>
          <w:tcPr>
            <w:tcW w:w="8404" w:type="dxa"/>
            <w:tcBorders>
              <w:top w:val="none" w:sz="0" w:space="0" w:color="000000" w:themeColor="text1"/>
              <w:left w:val="none" w:sz="0" w:space="0" w:color="000000" w:themeColor="text1"/>
              <w:bottom w:val="none" w:sz="0" w:space="0" w:color="000000" w:themeColor="text1"/>
              <w:right w:val="single" w:sz="8" w:space="0" w:color="515151"/>
            </w:tcBorders>
            <w:shd w:val="clear" w:color="auto" w:fill="auto"/>
            <w:tcMar>
              <w:top w:w="80" w:type="dxa"/>
              <w:left w:w="80" w:type="dxa"/>
              <w:bottom w:w="80" w:type="dxa"/>
              <w:right w:w="80" w:type="dxa"/>
            </w:tcMar>
          </w:tcPr>
          <w:p w14:paraId="65752C84" w14:textId="77777777" w:rsidR="00990397" w:rsidRPr="0081687C" w:rsidRDefault="00990397" w:rsidP="0004308F">
            <w:pPr>
              <w:pStyle w:val="Heading4"/>
              <w:spacing w:line="220" w:lineRule="exact"/>
              <w:ind w:firstLine="0"/>
              <w:rPr>
                <w:b w:val="0"/>
                <w:bCs w:val="0"/>
              </w:rPr>
            </w:pPr>
            <w:r>
              <w:rPr>
                <w:b w:val="0"/>
                <w:bCs w:val="0"/>
              </w:rPr>
              <w:t>Problems are dangerous or disabling; requires immediate and/or intensive action.</w:t>
            </w:r>
          </w:p>
        </w:tc>
      </w:tr>
      <w:tr w:rsidR="00990397" w14:paraId="7263A3C0" w14:textId="77777777" w:rsidTr="0004308F">
        <w:trPr>
          <w:cantSplit/>
          <w:trHeight w:val="20"/>
        </w:trPr>
        <w:tc>
          <w:tcPr>
            <w:tcW w:w="414" w:type="dxa"/>
            <w:tcBorders>
              <w:top w:val="none" w:sz="0" w:space="0" w:color="000000" w:themeColor="text1"/>
              <w:left w:val="single" w:sz="8" w:space="0" w:color="515151"/>
              <w:bottom w:val="single" w:sz="8" w:space="0" w:color="515151"/>
              <w:right w:val="none" w:sz="0" w:space="0" w:color="000000" w:themeColor="text1"/>
            </w:tcBorders>
            <w:shd w:val="clear" w:color="auto" w:fill="auto"/>
            <w:tcMar>
              <w:top w:w="80" w:type="dxa"/>
              <w:left w:w="80" w:type="dxa"/>
              <w:bottom w:w="80" w:type="dxa"/>
              <w:right w:w="80" w:type="dxa"/>
            </w:tcMar>
            <w:vAlign w:val="center"/>
          </w:tcPr>
          <w:p w14:paraId="4ECB8ADF" w14:textId="77777777" w:rsidR="00990397" w:rsidRPr="1159ADA9" w:rsidRDefault="00990397" w:rsidP="0004308F">
            <w:pPr>
              <w:pStyle w:val="FreeForm"/>
              <w:spacing w:after="0" w:line="240" w:lineRule="auto"/>
              <w:jc w:val="center"/>
              <w:rPr>
                <w:rFonts w:ascii="Calibri" w:hAnsi="Calibri"/>
                <w:sz w:val="20"/>
                <w:szCs w:val="20"/>
              </w:rPr>
            </w:pPr>
            <w:r>
              <w:rPr>
                <w:rFonts w:ascii="Calibri" w:hAnsi="Calibri"/>
                <w:sz w:val="20"/>
                <w:szCs w:val="20"/>
              </w:rPr>
              <w:t>NA</w:t>
            </w:r>
          </w:p>
        </w:tc>
        <w:tc>
          <w:tcPr>
            <w:tcW w:w="8404" w:type="dxa"/>
            <w:tcBorders>
              <w:top w:val="none" w:sz="0" w:space="0" w:color="000000" w:themeColor="text1"/>
              <w:left w:val="none" w:sz="0" w:space="0" w:color="000000" w:themeColor="text1"/>
              <w:bottom w:val="single" w:sz="8" w:space="0" w:color="515151"/>
              <w:right w:val="single" w:sz="8" w:space="0" w:color="515151"/>
            </w:tcBorders>
            <w:shd w:val="clear" w:color="auto" w:fill="auto"/>
            <w:tcMar>
              <w:top w:w="80" w:type="dxa"/>
              <w:left w:w="80" w:type="dxa"/>
              <w:bottom w:w="80" w:type="dxa"/>
              <w:right w:w="80" w:type="dxa"/>
            </w:tcMar>
          </w:tcPr>
          <w:p w14:paraId="719B6AF8" w14:textId="77777777" w:rsidR="00990397" w:rsidRDefault="00990397" w:rsidP="0004308F">
            <w:pPr>
              <w:pStyle w:val="Heading4"/>
              <w:spacing w:line="220" w:lineRule="exact"/>
              <w:ind w:firstLine="0"/>
              <w:rPr>
                <w:b w:val="0"/>
                <w:bCs w:val="0"/>
              </w:rPr>
            </w:pPr>
            <w:r>
              <w:rPr>
                <w:b w:val="0"/>
                <w:bCs w:val="0"/>
              </w:rPr>
              <w:t>Not applicable</w:t>
            </w:r>
          </w:p>
        </w:tc>
      </w:tr>
    </w:tbl>
    <w:p w14:paraId="738E0019" w14:textId="77777777" w:rsidR="00990397" w:rsidRPr="00A71CEC" w:rsidRDefault="00990397" w:rsidP="00990397">
      <w:pPr>
        <w:spacing w:before="240"/>
        <w:rPr>
          <w:rFonts w:asciiTheme="minorHAnsi" w:hAnsiTheme="minorHAnsi" w:cstheme="minorHAnsi"/>
          <w:sz w:val="20"/>
          <w:szCs w:val="20"/>
        </w:rPr>
      </w:pPr>
      <w:r w:rsidRPr="00A71CEC">
        <w:rPr>
          <w:rFonts w:asciiTheme="minorHAnsi" w:hAnsiTheme="minorHAnsi" w:cstheme="minorHAnsi"/>
          <w:sz w:val="20"/>
          <w:szCs w:val="20"/>
        </w:rPr>
        <w:t>While it is important to focus on the family which we are re-unifying with</w:t>
      </w:r>
      <w:r>
        <w:rPr>
          <w:rFonts w:asciiTheme="minorHAnsi" w:hAnsiTheme="minorHAnsi" w:cstheme="minorHAnsi"/>
          <w:sz w:val="20"/>
          <w:szCs w:val="20"/>
        </w:rPr>
        <w:t>,</w:t>
      </w:r>
      <w:r w:rsidRPr="00A71CEC">
        <w:rPr>
          <w:rFonts w:asciiTheme="minorHAnsi" w:hAnsiTheme="minorHAnsi" w:cstheme="minorHAnsi"/>
          <w:sz w:val="20"/>
          <w:szCs w:val="20"/>
        </w:rPr>
        <w:t xml:space="preserve"> the needs of the substitute caregiver are equally important. We should always be focused on both the primary and concurrent goals of each case and be assessing whether or not the current situation has enough support to meet their needs as well as the needs of the </w:t>
      </w:r>
      <w:r>
        <w:rPr>
          <w:rFonts w:asciiTheme="minorHAnsi" w:hAnsiTheme="minorHAnsi" w:cstheme="minorHAnsi"/>
          <w:sz w:val="20"/>
          <w:szCs w:val="20"/>
        </w:rPr>
        <w:t>children/youth</w:t>
      </w:r>
      <w:r w:rsidRPr="00A71CEC">
        <w:rPr>
          <w:rFonts w:asciiTheme="minorHAnsi" w:hAnsiTheme="minorHAnsi" w:cstheme="minorHAnsi"/>
          <w:sz w:val="20"/>
          <w:szCs w:val="20"/>
        </w:rPr>
        <w:t xml:space="preserve"> placed in their care.</w:t>
      </w:r>
    </w:p>
    <w:p w14:paraId="29A6A8F5" w14:textId="77777777" w:rsidR="00990397" w:rsidRDefault="00990397" w:rsidP="00990397"/>
    <w:p w14:paraId="79AC8BCD" w14:textId="77777777" w:rsidR="00990397" w:rsidRDefault="00990397" w:rsidP="00990397">
      <w:r>
        <w:br w:type="page"/>
      </w:r>
    </w:p>
    <w:tbl>
      <w:tblPr>
        <w:tblW w:w="9994" w:type="dxa"/>
        <w:tblInd w:w="86" w:type="dxa"/>
        <w:tblLayout w:type="fixed"/>
        <w:tblLook w:val="0000" w:firstRow="0" w:lastRow="0" w:firstColumn="0" w:lastColumn="0" w:noHBand="0" w:noVBand="0"/>
      </w:tblPr>
      <w:tblGrid>
        <w:gridCol w:w="2155"/>
        <w:gridCol w:w="449"/>
        <w:gridCol w:w="7390"/>
      </w:tblGrid>
      <w:tr w:rsidR="00990397" w:rsidRPr="00B359FE" w14:paraId="6A1E749C"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B7C3EA4" w14:textId="77777777" w:rsidR="00990397" w:rsidRPr="00042250" w:rsidRDefault="00990397" w:rsidP="0004308F">
            <w:pPr>
              <w:pStyle w:val="NoSpacing"/>
              <w:rPr>
                <w:i/>
                <w:iCs/>
              </w:rPr>
            </w:pPr>
            <w:r w:rsidRPr="00042250">
              <w:rPr>
                <w:b/>
                <w:bCs/>
              </w:rPr>
              <w:t>INVESTMENT IN PERMANENCY GOALS</w:t>
            </w:r>
            <w:r w:rsidRPr="00042250">
              <w:rPr>
                <w:i/>
                <w:iCs/>
              </w:rPr>
              <w:t xml:space="preserve"> </w:t>
            </w:r>
          </w:p>
          <w:p w14:paraId="187C0D7F" w14:textId="77777777" w:rsidR="00990397" w:rsidRPr="00042250" w:rsidRDefault="00990397" w:rsidP="0004308F">
            <w:pPr>
              <w:pStyle w:val="NoSpacing"/>
            </w:pPr>
            <w:r w:rsidRPr="00042250">
              <w:t>This item refers to the substitute caregiver</w:t>
            </w:r>
            <w:r>
              <w:t>’</w:t>
            </w:r>
            <w:r w:rsidRPr="00042250">
              <w:t>s involvement and support of the primary and concurrent permanency goals for the child(ren) pl</w:t>
            </w:r>
            <w:r>
              <w:t>aced in their care. Substitute c</w:t>
            </w:r>
            <w:r w:rsidRPr="00042250">
              <w:t xml:space="preserve">aregivers who are unable/unwilling to adopt or who are against the primary permanency goal (i.e. a caregiver who sabotages reunification) would rate a </w:t>
            </w:r>
            <w:r>
              <w:t>‘</w:t>
            </w:r>
            <w:r w:rsidRPr="00042250">
              <w:t>2</w:t>
            </w:r>
            <w:r>
              <w:t>’</w:t>
            </w:r>
            <w:r w:rsidRPr="00042250">
              <w:t xml:space="preserve"> or </w:t>
            </w:r>
            <w:r>
              <w:t>‘</w:t>
            </w:r>
            <w:r w:rsidRPr="00042250">
              <w:t>3</w:t>
            </w:r>
            <w:r>
              <w:t>’</w:t>
            </w:r>
            <w:r w:rsidRPr="00042250">
              <w:t>.</w:t>
            </w:r>
          </w:p>
        </w:tc>
      </w:tr>
      <w:tr w:rsidR="00990397" w14:paraId="791CFB93"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2D6C7CB5" w14:textId="77777777" w:rsidR="00990397" w:rsidRPr="00B359FE" w:rsidRDefault="00990397"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35F90525" w14:textId="77777777" w:rsidR="00990397" w:rsidRPr="001F0FDA" w:rsidRDefault="00990397" w:rsidP="0004308F">
            <w:pPr>
              <w:pStyle w:val="ListParagraph"/>
            </w:pPr>
            <w:r w:rsidRPr="001F0FDA">
              <w:t>Does the substitute caregiver agree with the identified permanency goals?</w:t>
            </w:r>
          </w:p>
          <w:p w14:paraId="2D472AAB" w14:textId="77777777" w:rsidR="00990397" w:rsidRPr="001F0FDA" w:rsidRDefault="00990397" w:rsidP="0004308F">
            <w:pPr>
              <w:pStyle w:val="ListParagraph"/>
            </w:pPr>
            <w:r w:rsidRPr="001F0FDA">
              <w:t xml:space="preserve">Is the substitute caregiver supportive of the family the </w:t>
            </w:r>
            <w:r>
              <w:t>children/youth</w:t>
            </w:r>
            <w:r w:rsidRPr="001F0FDA">
              <w:t xml:space="preserve"> may be reunifying with?</w:t>
            </w:r>
          </w:p>
          <w:p w14:paraId="1E3CADE0" w14:textId="77777777" w:rsidR="00990397" w:rsidRPr="009F45E8" w:rsidRDefault="00990397" w:rsidP="0004308F">
            <w:pPr>
              <w:pStyle w:val="ListParagraph"/>
              <w:rPr>
                <w:rFonts w:ascii="Calibri" w:hAnsi="Calibri"/>
                <w:color w:val="000000" w:themeColor="text1"/>
              </w:rPr>
            </w:pPr>
            <w:r w:rsidRPr="001F0FDA">
              <w:t>Is the substitute caregiver willing/able to be the permanent placement if need be?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8E7365B" w14:textId="77777777" w:rsidR="00990397" w:rsidRPr="00042250" w:rsidRDefault="00990397" w:rsidP="0004308F">
            <w:pPr>
              <w:pStyle w:val="NoSpacing"/>
            </w:pPr>
            <w:r w:rsidRPr="00042250">
              <w:t>Ratings and Descriptions</w:t>
            </w:r>
          </w:p>
        </w:tc>
      </w:tr>
      <w:tr w:rsidR="00990397" w14:paraId="546F44C9"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7EC3148"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B2B9329" w14:textId="77777777" w:rsidR="00990397" w:rsidRPr="009F45E8" w:rsidRDefault="00990397"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01B97D57" w14:textId="77777777" w:rsidR="00990397" w:rsidRPr="00042250" w:rsidRDefault="00990397" w:rsidP="0004308F">
            <w:pPr>
              <w:pStyle w:val="NoSpacing"/>
              <w:rPr>
                <w:rFonts w:cs="Arial"/>
              </w:rPr>
            </w:pPr>
            <w:r w:rsidRPr="00042250">
              <w:rPr>
                <w:rFonts w:cs="Arial"/>
              </w:rPr>
              <w:t xml:space="preserve">No current need; no need for action or intervention.  </w:t>
            </w:r>
          </w:p>
          <w:p w14:paraId="440A2662" w14:textId="77777777" w:rsidR="00990397" w:rsidRPr="00042250" w:rsidRDefault="00990397" w:rsidP="0004308F">
            <w:pPr>
              <w:pStyle w:val="NoSpacing"/>
            </w:pPr>
            <w:r w:rsidRPr="00042250">
              <w:t xml:space="preserve">Caregiver is actively supportive of both permanency goals. The caregiver participates in Child and Family Team meetings and follows through with all services required in the case.  </w:t>
            </w:r>
          </w:p>
        </w:tc>
      </w:tr>
      <w:tr w:rsidR="00990397" w14:paraId="73E01731"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BAEB2ED"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8131B1F"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00432C0" w14:textId="77777777" w:rsidR="00990397" w:rsidRPr="00042250" w:rsidRDefault="00990397" w:rsidP="0004308F">
            <w:pPr>
              <w:pStyle w:val="NoSpacing"/>
            </w:pPr>
            <w:r w:rsidRPr="00042250">
              <w:t>History o</w:t>
            </w:r>
            <w:r>
              <w:t>r</w:t>
            </w:r>
            <w:r w:rsidRPr="00042250">
              <w:t xml:space="preserve"> suspicion of problems; requires monitoring, watchful waiting, or preventive activities.</w:t>
            </w:r>
          </w:p>
          <w:p w14:paraId="1C1BDC53" w14:textId="77777777" w:rsidR="00990397" w:rsidRPr="00042250" w:rsidRDefault="00990397" w:rsidP="0004308F">
            <w:pPr>
              <w:pStyle w:val="NoSpacing"/>
            </w:pPr>
            <w:r w:rsidRPr="00042250">
              <w:t>Caregiver has disagreed with the goals in the past, but is cu</w:t>
            </w:r>
            <w:r>
              <w:t>rrently more supportive and/or c</w:t>
            </w:r>
            <w:r w:rsidRPr="00042250">
              <w:t>aregiver has had barriers to the permanency goals is the past, but those barriers have been resolved</w:t>
            </w:r>
            <w:r>
              <w:t>.</w:t>
            </w:r>
          </w:p>
        </w:tc>
      </w:tr>
      <w:tr w:rsidR="00990397" w14:paraId="319DC8B3"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76E6B818"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C317652"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6094D62B" w14:textId="77777777" w:rsidR="00990397" w:rsidRPr="00042250" w:rsidRDefault="00990397" w:rsidP="0004308F">
            <w:pPr>
              <w:pStyle w:val="NoSpacing"/>
            </w:pPr>
            <w:r w:rsidRPr="00042250">
              <w:t>Problem is interfering with functioning; requires action or intervention to ensure that the need is addressed.</w:t>
            </w:r>
          </w:p>
          <w:p w14:paraId="48E91A2B" w14:textId="77777777" w:rsidR="00990397" w:rsidRPr="00042250" w:rsidRDefault="00990397" w:rsidP="0004308F">
            <w:pPr>
              <w:pStyle w:val="NoSpacing"/>
            </w:pPr>
            <w:r w:rsidRPr="00042250">
              <w:t>Caregiver is resistant to the permanency plans, either by demonstrating through actions or verbalizing an unwillingness to follow the required services (</w:t>
            </w:r>
            <w:r>
              <w:t>e.g., n</w:t>
            </w:r>
            <w:r w:rsidRPr="00042250">
              <w:t xml:space="preserve">ot bringing the child/youth </w:t>
            </w:r>
            <w:r>
              <w:t>to visits with parents) and/or c</w:t>
            </w:r>
            <w:r w:rsidRPr="00042250">
              <w:t>aregiver has strong reservations about their role as the concurrent permanency goal.</w:t>
            </w:r>
          </w:p>
        </w:tc>
      </w:tr>
      <w:tr w:rsidR="00990397" w14:paraId="4BA63736"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D295625" w14:textId="77777777" w:rsidR="00990397" w:rsidRPr="009F45E8" w:rsidRDefault="00990397"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05DA7820"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293F1D52" w14:textId="77777777" w:rsidR="00990397" w:rsidRPr="00042250" w:rsidRDefault="00990397" w:rsidP="0004308F">
            <w:pPr>
              <w:pStyle w:val="NoSpacing"/>
            </w:pPr>
            <w:r w:rsidRPr="00042250">
              <w:t>Problems are dangerous or disabling; requires immediate and/or intensive action.</w:t>
            </w:r>
          </w:p>
          <w:p w14:paraId="7554A761" w14:textId="77777777" w:rsidR="00990397" w:rsidRPr="00042250" w:rsidRDefault="00990397" w:rsidP="0004308F">
            <w:pPr>
              <w:pStyle w:val="NoSpacing"/>
            </w:pPr>
            <w:r w:rsidRPr="00042250">
              <w:t>Caregiver is actively sabotaging reunification effort or is threatening to have the child/youth removed from their home. Caregiver has expressed an unwillingness to provide long term permanency.</w:t>
            </w:r>
          </w:p>
        </w:tc>
      </w:tr>
    </w:tbl>
    <w:p w14:paraId="42A0FFF0" w14:textId="77777777" w:rsidR="00990397" w:rsidRDefault="00990397" w:rsidP="00990397"/>
    <w:tbl>
      <w:tblPr>
        <w:tblW w:w="0" w:type="auto"/>
        <w:tblInd w:w="86" w:type="dxa"/>
        <w:tblLayout w:type="fixed"/>
        <w:tblLook w:val="0000" w:firstRow="0" w:lastRow="0" w:firstColumn="0" w:lastColumn="0" w:noHBand="0" w:noVBand="0"/>
      </w:tblPr>
      <w:tblGrid>
        <w:gridCol w:w="2155"/>
        <w:gridCol w:w="449"/>
        <w:gridCol w:w="7390"/>
      </w:tblGrid>
      <w:tr w:rsidR="00990397" w:rsidRPr="00B359FE" w14:paraId="15FDB69C"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3587748D" w14:textId="77777777" w:rsidR="00990397" w:rsidRPr="00042250" w:rsidRDefault="00990397" w:rsidP="0004308F">
            <w:pPr>
              <w:pStyle w:val="NoSpacing"/>
              <w:rPr>
                <w:i/>
                <w:iCs/>
              </w:rPr>
            </w:pPr>
            <w:r w:rsidRPr="00042250">
              <w:rPr>
                <w:b/>
                <w:bCs/>
              </w:rPr>
              <w:t>RESPONSE TO STRESS</w:t>
            </w:r>
            <w:r w:rsidRPr="00042250">
              <w:rPr>
                <w:i/>
                <w:iCs/>
              </w:rPr>
              <w:t xml:space="preserve"> </w:t>
            </w:r>
          </w:p>
          <w:p w14:paraId="288F2150" w14:textId="77777777" w:rsidR="00990397" w:rsidRPr="00042250" w:rsidRDefault="00990397" w:rsidP="0004308F">
            <w:pPr>
              <w:pStyle w:val="NoSpacing"/>
            </w:pPr>
            <w:r w:rsidRPr="00042250">
              <w:t>This item refers to the caregiver’s reaction to and ability to cope with stressful events. This item looks at if a caregiver has problem solving skills or is prone to “shut down” when stress arises. This item does not rate if stress is present but rates the caregiver’s reaction to the stress.</w:t>
            </w:r>
          </w:p>
        </w:tc>
      </w:tr>
      <w:tr w:rsidR="00990397" w14:paraId="3C19ED69"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41532928" w14:textId="77777777" w:rsidR="00990397" w:rsidRPr="00B359FE" w:rsidRDefault="00990397"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2E5EBCFF" w14:textId="77777777" w:rsidR="00990397" w:rsidRDefault="00990397" w:rsidP="0004308F">
            <w:pPr>
              <w:pStyle w:val="ListParagraph"/>
            </w:pPr>
            <w:r>
              <w:t>How does the substitute caregiver respond when under stress?</w:t>
            </w:r>
          </w:p>
          <w:p w14:paraId="038557D6" w14:textId="77777777" w:rsidR="00990397" w:rsidRDefault="00990397" w:rsidP="0004308F">
            <w:pPr>
              <w:pStyle w:val="ListParagraph"/>
            </w:pPr>
            <w:r>
              <w:t>Does the substitute caregiver have appropriate coping strategies when facing stress?</w:t>
            </w:r>
          </w:p>
          <w:p w14:paraId="2D874E03" w14:textId="77777777" w:rsidR="00990397" w:rsidRPr="009F45E8" w:rsidRDefault="00990397" w:rsidP="0004308F">
            <w:pPr>
              <w:pStyle w:val="ListParagraph"/>
              <w:rPr>
                <w:rFonts w:ascii="Calibri" w:hAnsi="Calibri"/>
                <w:color w:val="000000" w:themeColor="text1"/>
              </w:rPr>
            </w:pPr>
            <w:r>
              <w:t>Is the substitute caregiver resilient?</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3AC89571" w14:textId="77777777" w:rsidR="00990397" w:rsidRPr="00042250" w:rsidRDefault="00990397" w:rsidP="0004308F">
            <w:pPr>
              <w:pStyle w:val="NoSpacing"/>
            </w:pPr>
            <w:r w:rsidRPr="00042250">
              <w:t>Ratings and Descriptions</w:t>
            </w:r>
          </w:p>
        </w:tc>
      </w:tr>
      <w:tr w:rsidR="00990397" w14:paraId="30DB35B0"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9B5BB6C"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5BE3F5C0" w14:textId="77777777" w:rsidR="00990397" w:rsidRPr="009F45E8" w:rsidRDefault="00990397"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5357A695" w14:textId="77777777" w:rsidR="00990397" w:rsidRPr="00042250" w:rsidRDefault="00990397" w:rsidP="0004308F">
            <w:pPr>
              <w:pStyle w:val="NoSpacing"/>
              <w:rPr>
                <w:rFonts w:cs="Arial"/>
              </w:rPr>
            </w:pPr>
            <w:r w:rsidRPr="00042250">
              <w:rPr>
                <w:rFonts w:cs="Arial"/>
              </w:rPr>
              <w:t xml:space="preserve">No current need; no need for action or intervention.  </w:t>
            </w:r>
          </w:p>
          <w:p w14:paraId="649E882E" w14:textId="77777777" w:rsidR="00990397" w:rsidRPr="00042250" w:rsidRDefault="00990397" w:rsidP="0004308F">
            <w:pPr>
              <w:pStyle w:val="NoSpacing"/>
            </w:pPr>
            <w:r w:rsidRPr="00042250">
              <w:t>No evidence caregiver needs help or assistanc</w:t>
            </w:r>
            <w:r>
              <w:t>e when stressed or facing a set</w:t>
            </w:r>
            <w:r w:rsidRPr="00042250">
              <w:t>back.</w:t>
            </w:r>
          </w:p>
        </w:tc>
      </w:tr>
      <w:tr w:rsidR="00990397" w14:paraId="2A14FCB8"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4A766C5"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51E7880"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D016D4F" w14:textId="77777777" w:rsidR="00990397" w:rsidRPr="00042250" w:rsidRDefault="00990397" w:rsidP="0004308F">
            <w:pPr>
              <w:pStyle w:val="NoSpacing"/>
            </w:pPr>
            <w:r w:rsidRPr="00042250">
              <w:t>History o</w:t>
            </w:r>
            <w:r>
              <w:t>r</w:t>
            </w:r>
            <w:r w:rsidRPr="00042250">
              <w:t xml:space="preserve"> suspicion of problems; requires monitoring, watchful waiting, or preventive activities.</w:t>
            </w:r>
          </w:p>
          <w:p w14:paraId="3ACB7359" w14:textId="77777777" w:rsidR="00990397" w:rsidRPr="00042250" w:rsidRDefault="00990397" w:rsidP="0004308F">
            <w:pPr>
              <w:pStyle w:val="NoSpacing"/>
            </w:pPr>
            <w:r w:rsidRPr="00042250">
              <w:t>There is a history or suspicion of need for assistance when facing stress or</w:t>
            </w:r>
            <w:r>
              <w:t xml:space="preserve"> a set</w:t>
            </w:r>
            <w:r w:rsidRPr="00042250">
              <w:t>back; however the caregiver is able to manage without intervention at this time.</w:t>
            </w:r>
          </w:p>
        </w:tc>
      </w:tr>
      <w:tr w:rsidR="00990397" w14:paraId="5532AEA4"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22FDB17"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0F4B655"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7039E77" w14:textId="77777777" w:rsidR="00990397" w:rsidRPr="00042250" w:rsidRDefault="00990397" w:rsidP="0004308F">
            <w:pPr>
              <w:pStyle w:val="NoSpacing"/>
            </w:pPr>
            <w:r w:rsidRPr="00042250">
              <w:t>Problem is interfering with functioning; requires action or intervention to ensure that the need is addressed.</w:t>
            </w:r>
          </w:p>
          <w:p w14:paraId="70E325EB" w14:textId="77777777" w:rsidR="00990397" w:rsidRPr="00042250" w:rsidRDefault="00990397" w:rsidP="0004308F">
            <w:pPr>
              <w:pStyle w:val="NoSpacing"/>
            </w:pPr>
            <w:r w:rsidRPr="00042250">
              <w:t>The caregiver has limited or no problem solving skills. They shut down</w:t>
            </w:r>
            <w:r>
              <w:t xml:space="preserve"> during times of stress and set</w:t>
            </w:r>
            <w:r w:rsidRPr="00042250">
              <w:t>back, and these shut downs may lead to unwanted consequences such as missed UA’s or loss of employment. Intervention is necessary.</w:t>
            </w:r>
          </w:p>
        </w:tc>
      </w:tr>
      <w:tr w:rsidR="00990397" w14:paraId="40532484"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1462B69A" w14:textId="77777777" w:rsidR="00990397" w:rsidRPr="009F45E8" w:rsidRDefault="00990397"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A03F070"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742BBEE4" w14:textId="77777777" w:rsidR="00990397" w:rsidRPr="00042250" w:rsidRDefault="00990397" w:rsidP="0004308F">
            <w:pPr>
              <w:pStyle w:val="NoSpacing"/>
            </w:pPr>
            <w:r w:rsidRPr="00042250">
              <w:t>Problems are dangerous or disabling; requires immediate and/or intensive action.</w:t>
            </w:r>
          </w:p>
          <w:p w14:paraId="4D473899" w14:textId="77777777" w:rsidR="00990397" w:rsidRPr="00042250" w:rsidRDefault="00990397" w:rsidP="0004308F">
            <w:pPr>
              <w:pStyle w:val="NoSpacing"/>
            </w:pPr>
            <w:r w:rsidRPr="00042250">
              <w:t>The caregiver has only negative coping skills</w:t>
            </w:r>
            <w:r>
              <w:t>,</w:t>
            </w:r>
            <w:r w:rsidRPr="00042250">
              <w:t xml:space="preserve"> these may include: drug use, refusing to go to work or treatment, becoming violent or having complete shut downs when stressed or facing a setback. These responses affect work and life functioning.</w:t>
            </w:r>
          </w:p>
        </w:tc>
      </w:tr>
    </w:tbl>
    <w:p w14:paraId="50ACBB1D" w14:textId="77777777" w:rsidR="00990397" w:rsidRDefault="00990397" w:rsidP="00990397"/>
    <w:p w14:paraId="0D93153D" w14:textId="77777777" w:rsidR="00990397" w:rsidRDefault="00990397" w:rsidP="00990397"/>
    <w:p w14:paraId="5EA2867F" w14:textId="77777777" w:rsidR="00990397" w:rsidRDefault="00990397" w:rsidP="00990397"/>
    <w:p w14:paraId="1C0E9EF7" w14:textId="77777777" w:rsidR="00990397" w:rsidRDefault="00990397" w:rsidP="00990397"/>
    <w:tbl>
      <w:tblPr>
        <w:tblW w:w="0" w:type="auto"/>
        <w:tblInd w:w="86" w:type="dxa"/>
        <w:tblLayout w:type="fixed"/>
        <w:tblLook w:val="0000" w:firstRow="0" w:lastRow="0" w:firstColumn="0" w:lastColumn="0" w:noHBand="0" w:noVBand="0"/>
      </w:tblPr>
      <w:tblGrid>
        <w:gridCol w:w="2155"/>
        <w:gridCol w:w="449"/>
        <w:gridCol w:w="7390"/>
      </w:tblGrid>
      <w:tr w:rsidR="00990397" w:rsidRPr="00B359FE" w14:paraId="399E041D"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77F521A0" w14:textId="77777777" w:rsidR="00990397" w:rsidRDefault="00990397" w:rsidP="0004308F">
            <w:pPr>
              <w:pStyle w:val="NoSpacing"/>
              <w:rPr>
                <w:i/>
                <w:iCs/>
              </w:rPr>
            </w:pPr>
            <w:r>
              <w:rPr>
                <w:b/>
                <w:bCs/>
              </w:rPr>
              <w:t>RESPITE/BABYSITTING</w:t>
            </w:r>
            <w:r>
              <w:rPr>
                <w:i/>
                <w:iCs/>
              </w:rPr>
              <w:t xml:space="preserve"> </w:t>
            </w:r>
          </w:p>
          <w:p w14:paraId="1217E44C" w14:textId="77777777" w:rsidR="00990397" w:rsidRPr="00254FC5" w:rsidRDefault="00990397" w:rsidP="0004308F">
            <w:pPr>
              <w:pStyle w:val="NoSpacing"/>
              <w:rPr>
                <w:rFonts w:ascii="Calibri" w:hAnsi="Calibri"/>
              </w:rPr>
            </w:pPr>
            <w:r w:rsidRPr="002D31CB">
              <w:t xml:space="preserve">This item refers to the </w:t>
            </w:r>
            <w:r>
              <w:t>substitute caregiver’s access to and use of respite care when needed.</w:t>
            </w:r>
          </w:p>
        </w:tc>
      </w:tr>
      <w:tr w:rsidR="00990397" w14:paraId="5E13A0ED"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7E109177" w14:textId="77777777" w:rsidR="00990397" w:rsidRPr="00B359FE" w:rsidRDefault="00990397"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CA986A1" w14:textId="77777777" w:rsidR="00990397" w:rsidRDefault="00990397" w:rsidP="0004308F">
            <w:pPr>
              <w:pStyle w:val="ListParagraph"/>
            </w:pPr>
            <w:r>
              <w:t>Is the substitute caregiver willing to call a babysitter so they can have a night out?</w:t>
            </w:r>
          </w:p>
          <w:p w14:paraId="6E9EA6D4" w14:textId="77777777" w:rsidR="00990397" w:rsidRDefault="00990397" w:rsidP="0004308F">
            <w:pPr>
              <w:pStyle w:val="ListParagraph"/>
            </w:pPr>
            <w:r>
              <w:t>Does the substitute caregiver know their options for respite care?</w:t>
            </w:r>
          </w:p>
          <w:p w14:paraId="5772F2C6" w14:textId="77777777" w:rsidR="00990397" w:rsidRPr="009F45E8" w:rsidRDefault="00990397" w:rsidP="0004308F">
            <w:pPr>
              <w:pStyle w:val="ListParagraph"/>
              <w:rPr>
                <w:rFonts w:ascii="Calibri" w:hAnsi="Calibri"/>
                <w:color w:val="000000" w:themeColor="text1"/>
              </w:rPr>
            </w:pPr>
            <w:r>
              <w:t>Does the substitute caregiver have an individual identified that they can call during an emergency that’s allowed to care for the children/youth placed in the home?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FD87529" w14:textId="77777777" w:rsidR="00990397" w:rsidRPr="009F45E8" w:rsidRDefault="00990397" w:rsidP="0004308F">
            <w:pPr>
              <w:pStyle w:val="NoSpacing"/>
              <w:rPr>
                <w:rFonts w:ascii="Calibri" w:hAnsi="Calibri"/>
              </w:rPr>
            </w:pPr>
            <w:r w:rsidRPr="1159ADA9">
              <w:rPr>
                <w:rFonts w:ascii="Calibri" w:hAnsi="Calibri"/>
              </w:rPr>
              <w:t>Ratings and Descriptions</w:t>
            </w:r>
          </w:p>
        </w:tc>
      </w:tr>
      <w:tr w:rsidR="00990397" w14:paraId="2B36BC58"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21187D4"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594A0C9" w14:textId="77777777" w:rsidR="00990397" w:rsidRPr="009F45E8" w:rsidRDefault="00990397"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11E937E2" w14:textId="77777777" w:rsidR="00990397" w:rsidRPr="00042250" w:rsidRDefault="00990397" w:rsidP="0004308F">
            <w:pPr>
              <w:pStyle w:val="NoSpacing"/>
              <w:rPr>
                <w:rFonts w:cs="Arial"/>
              </w:rPr>
            </w:pPr>
            <w:r w:rsidRPr="00042250">
              <w:rPr>
                <w:rFonts w:cs="Arial"/>
              </w:rPr>
              <w:t xml:space="preserve">No current need; no need for action or intervention.  </w:t>
            </w:r>
          </w:p>
          <w:p w14:paraId="3B118C0E" w14:textId="77777777" w:rsidR="00990397" w:rsidRPr="00042250" w:rsidRDefault="00990397" w:rsidP="0004308F">
            <w:pPr>
              <w:pStyle w:val="NoSpacing"/>
            </w:pPr>
            <w:r w:rsidRPr="00042250">
              <w:t>Caregiver has acce</w:t>
            </w:r>
            <w:r>
              <w:t>ss to approved respite care and/</w:t>
            </w:r>
            <w:r w:rsidRPr="00042250">
              <w:t xml:space="preserve">or babysitting and is willing to use it when needed.  </w:t>
            </w:r>
          </w:p>
        </w:tc>
      </w:tr>
      <w:tr w:rsidR="00990397" w14:paraId="3C5B2B82"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DE44BD7"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A3E6912"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751BC04" w14:textId="77777777" w:rsidR="00990397" w:rsidRPr="00042250" w:rsidRDefault="00990397" w:rsidP="0004308F">
            <w:pPr>
              <w:pStyle w:val="NoSpacing"/>
            </w:pPr>
            <w:r w:rsidRPr="00042250">
              <w:t>History o</w:t>
            </w:r>
            <w:r>
              <w:t>r</w:t>
            </w:r>
            <w:r w:rsidRPr="00042250">
              <w:t xml:space="preserve"> suspicion of problems; requires monitoring, watchful waiting, or preventive activities.</w:t>
            </w:r>
          </w:p>
          <w:p w14:paraId="15A6D58C" w14:textId="77777777" w:rsidR="00990397" w:rsidRPr="00042250" w:rsidRDefault="00990397" w:rsidP="0004308F">
            <w:pPr>
              <w:pStyle w:val="NoSpacing"/>
            </w:pPr>
            <w:r w:rsidRPr="00042250">
              <w:t xml:space="preserve">Caregiver has either had limited or no access to respite care in the past, </w:t>
            </w:r>
            <w:r>
              <w:t>but has more access now or the c</w:t>
            </w:r>
            <w:r w:rsidRPr="00042250">
              <w:t>aregiver has previously been unwilling to use available respite care, but has recently begun using it when needed.</w:t>
            </w:r>
          </w:p>
        </w:tc>
      </w:tr>
      <w:tr w:rsidR="00990397" w14:paraId="35929472"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10A0F74A"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A3B9C4A"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2BE78486" w14:textId="77777777" w:rsidR="00990397" w:rsidRPr="00042250" w:rsidRDefault="00990397" w:rsidP="0004308F">
            <w:pPr>
              <w:pStyle w:val="NoSpacing"/>
            </w:pPr>
            <w:r w:rsidRPr="00042250">
              <w:t>Problem is interfering with functioning; requires action or intervention to ensure that the need is addressed.</w:t>
            </w:r>
          </w:p>
          <w:p w14:paraId="6BD3C0A6" w14:textId="77777777" w:rsidR="00990397" w:rsidRPr="00042250" w:rsidRDefault="00990397" w:rsidP="0004308F">
            <w:pPr>
              <w:pStyle w:val="NoSpacing"/>
            </w:pPr>
            <w:r w:rsidRPr="00042250">
              <w:t>Caregiver does not have access to or is unwilling to</w:t>
            </w:r>
            <w:r>
              <w:t xml:space="preserve"> use respite care/babysitting; o</w:t>
            </w:r>
            <w:r w:rsidRPr="00042250">
              <w:t>r has only sporadic availability of respite care and the caseworker needs to work with the caregiver on identifying this resource.</w:t>
            </w:r>
          </w:p>
        </w:tc>
      </w:tr>
      <w:tr w:rsidR="00990397" w14:paraId="4347A028"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5355A1DE" w14:textId="77777777" w:rsidR="00990397" w:rsidRPr="009F45E8" w:rsidRDefault="00990397"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172FB44B"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1C245147" w14:textId="77777777" w:rsidR="00990397" w:rsidRPr="00042250" w:rsidRDefault="00990397" w:rsidP="0004308F">
            <w:pPr>
              <w:pStyle w:val="NoSpacing"/>
            </w:pPr>
            <w:r w:rsidRPr="00042250">
              <w:t>Problems are dangerous or disabling; requires immediate and/or intensive action.</w:t>
            </w:r>
          </w:p>
          <w:p w14:paraId="384ED4D4" w14:textId="77777777" w:rsidR="00990397" w:rsidRPr="00042250" w:rsidRDefault="00990397" w:rsidP="0004308F">
            <w:pPr>
              <w:pStyle w:val="NoSpacing"/>
            </w:pPr>
            <w:r w:rsidRPr="00042250">
              <w:t>Caregiver has no access or is unwilling to use respite care/babysitting and the caregiver has expressed feeling overwhelmed. The placement maybe in jeopardy if this situation does not get addressed immediately.</w:t>
            </w:r>
          </w:p>
        </w:tc>
      </w:tr>
    </w:tbl>
    <w:p w14:paraId="2DD801E3" w14:textId="77777777" w:rsidR="00990397" w:rsidRDefault="00990397" w:rsidP="00990397"/>
    <w:tbl>
      <w:tblPr>
        <w:tblW w:w="0" w:type="auto"/>
        <w:tblInd w:w="86" w:type="dxa"/>
        <w:tblLayout w:type="fixed"/>
        <w:tblLook w:val="0000" w:firstRow="0" w:lastRow="0" w:firstColumn="0" w:lastColumn="0" w:noHBand="0" w:noVBand="0"/>
      </w:tblPr>
      <w:tblGrid>
        <w:gridCol w:w="2155"/>
        <w:gridCol w:w="449"/>
        <w:gridCol w:w="7390"/>
      </w:tblGrid>
      <w:tr w:rsidR="00990397" w:rsidRPr="00B359FE" w14:paraId="42981735"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52CD35C2" w14:textId="77777777" w:rsidR="00990397" w:rsidRPr="00042250" w:rsidRDefault="00990397" w:rsidP="0004308F">
            <w:pPr>
              <w:pStyle w:val="NoSpacing"/>
              <w:rPr>
                <w:i/>
                <w:iCs/>
              </w:rPr>
            </w:pPr>
            <w:r w:rsidRPr="00042250">
              <w:rPr>
                <w:b/>
                <w:bCs/>
              </w:rPr>
              <w:t>TRANSPORTATION SUPPORT</w:t>
            </w:r>
            <w:r w:rsidRPr="00042250">
              <w:rPr>
                <w:i/>
                <w:iCs/>
              </w:rPr>
              <w:t xml:space="preserve"> </w:t>
            </w:r>
          </w:p>
          <w:p w14:paraId="25943A94" w14:textId="77777777" w:rsidR="00990397" w:rsidRPr="00042250" w:rsidRDefault="00990397" w:rsidP="0004308F">
            <w:pPr>
              <w:pStyle w:val="NoSpacing"/>
            </w:pPr>
            <w:r w:rsidRPr="00042250">
              <w:t>This item refers to the substitute caregiver’s access to transportation to meet the requirements of children/youth placed with them.</w:t>
            </w:r>
          </w:p>
        </w:tc>
      </w:tr>
      <w:tr w:rsidR="00990397" w14:paraId="306D5350"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5FBF251E" w14:textId="77777777" w:rsidR="00990397" w:rsidRPr="00B359FE" w:rsidRDefault="00990397"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42FFDA12" w14:textId="77777777" w:rsidR="00990397" w:rsidRDefault="00990397" w:rsidP="0004308F">
            <w:pPr>
              <w:pStyle w:val="ListParagraph"/>
            </w:pPr>
            <w:r>
              <w:t>Does the substitute caregiver need help getting the children/youth placed with them to appointments?</w:t>
            </w:r>
          </w:p>
          <w:p w14:paraId="6C5DCD23" w14:textId="77777777" w:rsidR="00990397" w:rsidRDefault="00990397" w:rsidP="0004308F">
            <w:pPr>
              <w:pStyle w:val="ListParagraph"/>
            </w:pPr>
            <w:r>
              <w:t>Does the substitute caregiver have reliable transportation options?</w:t>
            </w:r>
          </w:p>
          <w:p w14:paraId="6593A76E" w14:textId="77777777" w:rsidR="00990397" w:rsidRPr="009F45E8" w:rsidRDefault="00990397" w:rsidP="0004308F">
            <w:pPr>
              <w:pStyle w:val="ListParagraph"/>
              <w:rPr>
                <w:rFonts w:ascii="Calibri" w:hAnsi="Calibri"/>
                <w:color w:val="000000" w:themeColor="text1"/>
              </w:rPr>
            </w:pPr>
            <w:r>
              <w:t>Does the substitute caregiver have trouble making it to appointments for the children/youth because of transportation issues?</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6C8B2091" w14:textId="77777777" w:rsidR="00990397" w:rsidRPr="00042250" w:rsidRDefault="00990397" w:rsidP="0004308F">
            <w:pPr>
              <w:pStyle w:val="NoSpacing"/>
            </w:pPr>
            <w:r w:rsidRPr="00042250">
              <w:t>Ratings and Descriptions</w:t>
            </w:r>
          </w:p>
        </w:tc>
      </w:tr>
      <w:tr w:rsidR="00990397" w14:paraId="40BA7046"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6D21E89F"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8E5FD51" w14:textId="77777777" w:rsidR="00990397" w:rsidRPr="009F45E8" w:rsidRDefault="00990397"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3A33F972" w14:textId="77777777" w:rsidR="00990397" w:rsidRPr="00042250" w:rsidRDefault="00990397" w:rsidP="0004308F">
            <w:pPr>
              <w:pStyle w:val="NoSpacing"/>
              <w:rPr>
                <w:rFonts w:cs="Arial"/>
              </w:rPr>
            </w:pPr>
            <w:r w:rsidRPr="00042250">
              <w:rPr>
                <w:rFonts w:cs="Arial"/>
              </w:rPr>
              <w:t xml:space="preserve">No current need; no need for action or intervention.  </w:t>
            </w:r>
          </w:p>
          <w:p w14:paraId="76F56F44" w14:textId="77777777" w:rsidR="00990397" w:rsidRPr="00042250" w:rsidRDefault="00990397" w:rsidP="0004308F">
            <w:pPr>
              <w:pStyle w:val="NoSpacing"/>
            </w:pPr>
            <w:r w:rsidRPr="00042250">
              <w:t>Caregiver has a reliable mode of transportation and is able to get the child(ren) placed with them to school, visitation and all appointments without issue.</w:t>
            </w:r>
          </w:p>
        </w:tc>
      </w:tr>
      <w:tr w:rsidR="00990397" w14:paraId="4091B09D"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4B720EE9"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1B2E68B"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774363E5" w14:textId="77777777" w:rsidR="00990397" w:rsidRPr="00042250" w:rsidRDefault="00990397" w:rsidP="0004308F">
            <w:pPr>
              <w:pStyle w:val="NoSpacing"/>
            </w:pPr>
            <w:r w:rsidRPr="00042250">
              <w:t>History o</w:t>
            </w:r>
            <w:r>
              <w:t>r</w:t>
            </w:r>
            <w:r w:rsidRPr="00042250">
              <w:t xml:space="preserve"> suspicion of problems; requires monitoring, watchful waiting, or preventive activities.</w:t>
            </w:r>
          </w:p>
          <w:p w14:paraId="6F5C3CB4" w14:textId="77777777" w:rsidR="00990397" w:rsidRPr="00042250" w:rsidRDefault="00990397" w:rsidP="0004308F">
            <w:pPr>
              <w:pStyle w:val="NoSpacing"/>
            </w:pPr>
            <w:r w:rsidRPr="00042250">
              <w:t>Caregiver has struggled in the past with transporting the child(ren) placed with them, but has come up with a working solution on their own</w:t>
            </w:r>
            <w:r>
              <w:t>;</w:t>
            </w:r>
            <w:r w:rsidRPr="00042250">
              <w:t xml:space="preserve"> DCFS does not need to assist.</w:t>
            </w:r>
          </w:p>
        </w:tc>
      </w:tr>
      <w:tr w:rsidR="00990397" w14:paraId="6D860C28"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30314E2E"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6E90F7B3"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A7B88AF" w14:textId="77777777" w:rsidR="00990397" w:rsidRPr="00042250" w:rsidRDefault="00990397" w:rsidP="0004308F">
            <w:pPr>
              <w:pStyle w:val="NoSpacing"/>
            </w:pPr>
            <w:r w:rsidRPr="00042250">
              <w:t>Problem is interfering with functioning; requires action or intervention to ensure that the need is addressed.</w:t>
            </w:r>
          </w:p>
          <w:p w14:paraId="003788C1" w14:textId="77777777" w:rsidR="00990397" w:rsidRPr="00042250" w:rsidRDefault="00990397" w:rsidP="0004308F">
            <w:pPr>
              <w:pStyle w:val="NoSpacing"/>
            </w:pPr>
            <w:r w:rsidRPr="00042250">
              <w:t>Caregiver does not have access to reliable transportation or is unable or unwilling to make all of the appointments, schooling, or visitation of the child(ren) placed with them. DCFS is going to work with the family on transportation support.</w:t>
            </w:r>
          </w:p>
        </w:tc>
      </w:tr>
      <w:tr w:rsidR="00990397" w14:paraId="6C8C4839"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4A8D55A4" w14:textId="77777777" w:rsidR="00990397" w:rsidRPr="009F45E8" w:rsidRDefault="00990397"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2B1B473A"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50883CF5" w14:textId="77777777" w:rsidR="00990397" w:rsidRPr="00042250" w:rsidRDefault="00990397" w:rsidP="0004308F">
            <w:pPr>
              <w:pStyle w:val="NoSpacing"/>
            </w:pPr>
            <w:r w:rsidRPr="00042250">
              <w:t>Problems are dangerous or disabling; requires immediate and/or intensive action.</w:t>
            </w:r>
          </w:p>
          <w:p w14:paraId="15976863" w14:textId="77777777" w:rsidR="00990397" w:rsidRPr="00042250" w:rsidRDefault="00990397" w:rsidP="0004308F">
            <w:pPr>
              <w:pStyle w:val="NoSpacing"/>
            </w:pPr>
            <w:r w:rsidRPr="00042250">
              <w:t>Caregiver has no access or is unwilling to transport the child(ren) placed with them and as a result the child(ren) have been missing school, visits or appointments and DCFS may be considering a placement change</w:t>
            </w:r>
            <w:r>
              <w:t>.</w:t>
            </w:r>
          </w:p>
        </w:tc>
      </w:tr>
    </w:tbl>
    <w:p w14:paraId="5CBB9DA1" w14:textId="77777777" w:rsidR="00990397" w:rsidRDefault="00990397" w:rsidP="00990397"/>
    <w:p w14:paraId="249B0B1F" w14:textId="77777777" w:rsidR="00990397" w:rsidRDefault="00990397" w:rsidP="00990397">
      <w:r>
        <w:br w:type="page"/>
      </w:r>
    </w:p>
    <w:tbl>
      <w:tblPr>
        <w:tblW w:w="9994" w:type="dxa"/>
        <w:tblInd w:w="86" w:type="dxa"/>
        <w:tblLayout w:type="fixed"/>
        <w:tblLook w:val="0000" w:firstRow="0" w:lastRow="0" w:firstColumn="0" w:lastColumn="0" w:noHBand="0" w:noVBand="0"/>
      </w:tblPr>
      <w:tblGrid>
        <w:gridCol w:w="2155"/>
        <w:gridCol w:w="449"/>
        <w:gridCol w:w="7390"/>
      </w:tblGrid>
      <w:tr w:rsidR="00990397" w:rsidRPr="00B359FE" w14:paraId="0713309A"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B0671BC" w14:textId="77777777" w:rsidR="00990397" w:rsidRPr="00042250" w:rsidRDefault="00990397" w:rsidP="0004308F">
            <w:pPr>
              <w:pStyle w:val="NoSpacing"/>
              <w:rPr>
                <w:i/>
                <w:iCs/>
              </w:rPr>
            </w:pPr>
            <w:r w:rsidRPr="00042250">
              <w:rPr>
                <w:b/>
                <w:bCs/>
              </w:rPr>
              <w:t>CAREGIVER UTILIZATION OF SERVICES FOR THE CHILD(REN)</w:t>
            </w:r>
            <w:r w:rsidRPr="00042250">
              <w:rPr>
                <w:i/>
                <w:iCs/>
              </w:rPr>
              <w:t xml:space="preserve"> </w:t>
            </w:r>
          </w:p>
          <w:p w14:paraId="71463274" w14:textId="77777777" w:rsidR="00990397" w:rsidRDefault="00990397" w:rsidP="0004308F">
            <w:pPr>
              <w:pStyle w:val="NoSpacing"/>
            </w:pPr>
            <w:r w:rsidRPr="00042250">
              <w:t>This item refers to the substitute caregiver</w:t>
            </w:r>
            <w:r>
              <w:t>’</w:t>
            </w:r>
            <w:r w:rsidRPr="00042250">
              <w:t>s access to and utilization of support services for the needs of the child(ren) placed in their care</w:t>
            </w:r>
            <w:r>
              <w:t>;</w:t>
            </w:r>
            <w:r w:rsidRPr="00042250">
              <w:t xml:space="preserve"> this would include services such as therapy, school, and medical care.  Limited access to services based on location</w:t>
            </w:r>
            <w:r>
              <w:t>,</w:t>
            </w:r>
            <w:r w:rsidRPr="00042250">
              <w:t xml:space="preserve"> such as living in a small rural town, would not have an item rated </w:t>
            </w:r>
            <w:r>
              <w:t>‘</w:t>
            </w:r>
            <w:r w:rsidRPr="00042250">
              <w:t>2</w:t>
            </w:r>
            <w:r>
              <w:t>’</w:t>
            </w:r>
            <w:r w:rsidRPr="00042250">
              <w:t xml:space="preserve"> unless the family has refused available services.  </w:t>
            </w:r>
          </w:p>
          <w:p w14:paraId="2D0A8168" w14:textId="77777777" w:rsidR="00990397" w:rsidRPr="00042250" w:rsidRDefault="00990397" w:rsidP="0004308F">
            <w:pPr>
              <w:pStyle w:val="NoSpacing"/>
            </w:pPr>
            <w:r w:rsidRPr="00042250">
              <w:t>Note</w:t>
            </w:r>
            <w:r>
              <w:t>:</w:t>
            </w:r>
            <w:r w:rsidRPr="00042250">
              <w:t xml:space="preserve"> </w:t>
            </w:r>
            <w:r>
              <w:t xml:space="preserve">This item </w:t>
            </w:r>
            <w:r w:rsidRPr="00042250">
              <w:t>does not include problems with service providers</w:t>
            </w:r>
            <w:r>
              <w:t>.</w:t>
            </w:r>
          </w:p>
        </w:tc>
      </w:tr>
      <w:tr w:rsidR="00990397" w14:paraId="442AE932"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63C31CE" w14:textId="77777777" w:rsidR="00990397" w:rsidRPr="00042250" w:rsidRDefault="00990397" w:rsidP="0004308F">
            <w:pPr>
              <w:pStyle w:val="FreeForm"/>
              <w:spacing w:before="20" w:after="40"/>
              <w:ind w:left="-314"/>
              <w:jc w:val="left"/>
              <w:rPr>
                <w:rFonts w:asciiTheme="minorHAnsi" w:hAnsiTheme="minorHAnsi" w:cs="Times New Roman"/>
                <w:color w:val="auto"/>
              </w:rPr>
            </w:pPr>
            <w:r w:rsidRPr="00042250">
              <w:rPr>
                <w:rFonts w:asciiTheme="minorHAnsi" w:hAnsiTheme="minorHAnsi"/>
                <w:color w:val="000000" w:themeColor="text1"/>
              </w:rPr>
              <w:t xml:space="preserve">Questions to Consider  </w:t>
            </w:r>
          </w:p>
          <w:p w14:paraId="4E4F659B" w14:textId="77777777" w:rsidR="00990397" w:rsidRPr="00042250" w:rsidRDefault="00990397" w:rsidP="0004308F">
            <w:pPr>
              <w:pStyle w:val="ListParagraph"/>
            </w:pPr>
            <w:r w:rsidRPr="00042250">
              <w:t>Does the substitute caregiver take the child/youth to all needed services?</w:t>
            </w:r>
          </w:p>
          <w:p w14:paraId="56F9C6DF" w14:textId="77777777" w:rsidR="00990397" w:rsidRPr="00042250" w:rsidRDefault="00990397" w:rsidP="0004308F">
            <w:pPr>
              <w:pStyle w:val="ListParagraph"/>
              <w:rPr>
                <w:color w:val="000000" w:themeColor="text1"/>
              </w:rPr>
            </w:pPr>
            <w:r w:rsidRPr="00042250">
              <w:t>Does the substitute caregiver cancel appointments for the child/youth and fail to reschedule?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474F3180" w14:textId="77777777" w:rsidR="00990397" w:rsidRPr="00042250" w:rsidRDefault="00990397" w:rsidP="0004308F">
            <w:pPr>
              <w:pStyle w:val="NoSpacing"/>
            </w:pPr>
            <w:r w:rsidRPr="00042250">
              <w:t>Ratings and Descriptions</w:t>
            </w:r>
          </w:p>
        </w:tc>
      </w:tr>
      <w:tr w:rsidR="00990397" w14:paraId="77ACA84A"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3D40FA02" w14:textId="77777777" w:rsidR="00990397" w:rsidRPr="00042250" w:rsidRDefault="00990397" w:rsidP="0004308F">
            <w:pPr>
              <w:rPr>
                <w:rFonts w:asciiTheme="minorHAnsi" w:hAnsiTheme="minorHAnsi"/>
                <w:sz w:val="18"/>
                <w:szCs w:val="18"/>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0C3E636" w14:textId="77777777" w:rsidR="00990397" w:rsidRPr="00042250" w:rsidRDefault="00990397" w:rsidP="0004308F">
            <w:pPr>
              <w:pStyle w:val="FreeForm"/>
              <w:spacing w:after="40" w:line="240" w:lineRule="auto"/>
              <w:jc w:val="center"/>
              <w:rPr>
                <w:rFonts w:asciiTheme="minorHAnsi" w:hAnsiTheme="minorHAnsi"/>
                <w:sz w:val="18"/>
                <w:szCs w:val="18"/>
              </w:rPr>
            </w:pPr>
            <w:r w:rsidRPr="00042250">
              <w:rPr>
                <w:rFonts w:asciiTheme="minorHAnsi" w:hAnsiTheme="minorHAns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6636408" w14:textId="77777777" w:rsidR="00990397" w:rsidRPr="00042250" w:rsidRDefault="00990397" w:rsidP="0004308F">
            <w:pPr>
              <w:pStyle w:val="NoSpacing"/>
              <w:rPr>
                <w:rFonts w:cs="Arial"/>
              </w:rPr>
            </w:pPr>
            <w:r w:rsidRPr="00042250">
              <w:rPr>
                <w:rFonts w:cs="Arial"/>
              </w:rPr>
              <w:t xml:space="preserve">No current need; no need for action or intervention.  </w:t>
            </w:r>
          </w:p>
          <w:p w14:paraId="5E016C82" w14:textId="77777777" w:rsidR="00990397" w:rsidRPr="00042250" w:rsidRDefault="00990397" w:rsidP="0004308F">
            <w:pPr>
              <w:pStyle w:val="NoSpacing"/>
            </w:pPr>
            <w:r w:rsidRPr="00042250">
              <w:t>Caregiver has access to all services needed by the child(ren)</w:t>
            </w:r>
            <w:r>
              <w:t>;</w:t>
            </w:r>
            <w:r w:rsidRPr="00042250">
              <w:t xml:space="preserve"> they access these services as recommended.</w:t>
            </w:r>
          </w:p>
        </w:tc>
      </w:tr>
      <w:tr w:rsidR="00990397" w14:paraId="7909C2BD"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35C122C2"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4D5F3A54"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594D77CA" w14:textId="77777777" w:rsidR="00990397" w:rsidRPr="00A554A4" w:rsidRDefault="00990397" w:rsidP="0004308F">
            <w:pPr>
              <w:pStyle w:val="NoSpacing"/>
            </w:pPr>
            <w:r w:rsidRPr="1159ADA9">
              <w:t>History o</w:t>
            </w:r>
            <w:r>
              <w:t>r</w:t>
            </w:r>
            <w:r w:rsidRPr="1159ADA9">
              <w:t xml:space="preserve"> suspicion of problems; requires monitoring, watchful waiting, or preventive activities.</w:t>
            </w:r>
          </w:p>
          <w:p w14:paraId="0BF960F8" w14:textId="77777777" w:rsidR="00990397" w:rsidRPr="00F377D6" w:rsidRDefault="00990397" w:rsidP="0004308F">
            <w:pPr>
              <w:pStyle w:val="NoSpacing"/>
            </w:pPr>
            <w:r>
              <w:t>Caregiver has been inconsistent with accessing services for the children/youth in the past but has recently shown consistency taking them.  DCFS does not need to intervene at this time.</w:t>
            </w:r>
          </w:p>
        </w:tc>
      </w:tr>
      <w:tr w:rsidR="00990397" w14:paraId="04B005EB"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680B2CB"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257B90A"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4A627D50" w14:textId="77777777" w:rsidR="00990397" w:rsidRPr="00A554A4" w:rsidRDefault="00990397" w:rsidP="0004308F">
            <w:pPr>
              <w:pStyle w:val="NoSpacing"/>
            </w:pPr>
            <w:r w:rsidRPr="1159ADA9">
              <w:t>Problem is interfering with functioning; requires action or intervention to ensure that the need is addressed.</w:t>
            </w:r>
          </w:p>
          <w:p w14:paraId="3F6E473F" w14:textId="77777777" w:rsidR="00990397" w:rsidRPr="00F377D6" w:rsidRDefault="00990397" w:rsidP="0004308F">
            <w:pPr>
              <w:pStyle w:val="NoSpacing"/>
              <w:rPr>
                <w:rFonts w:ascii="Calibri" w:hAnsi="Calibri"/>
              </w:rPr>
            </w:pPr>
            <w:r>
              <w:t>Caregiver does not have access to or is unwilling to use recommended services for the child(ren) placed in their care and the child/youth’s needs are not being met.  DCFS plans to intervene.</w:t>
            </w:r>
          </w:p>
        </w:tc>
      </w:tr>
      <w:tr w:rsidR="00990397" w14:paraId="33073898"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6FDFCD87" w14:textId="77777777" w:rsidR="00990397" w:rsidRPr="009F45E8" w:rsidRDefault="00990397"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77DCA6FB"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66FEDD99" w14:textId="77777777" w:rsidR="00990397" w:rsidRPr="009B42AE" w:rsidRDefault="00990397" w:rsidP="0004308F">
            <w:pPr>
              <w:pStyle w:val="NoSpacing"/>
            </w:pPr>
            <w:r w:rsidRPr="1159ADA9">
              <w:t>Problems are dangerous or disabling; requires immediate and/or intensive action.</w:t>
            </w:r>
          </w:p>
          <w:p w14:paraId="5A881E82" w14:textId="77777777" w:rsidR="00990397" w:rsidRPr="00F377D6" w:rsidRDefault="00990397" w:rsidP="0004308F">
            <w:pPr>
              <w:pStyle w:val="NoSpacing"/>
              <w:rPr>
                <w:rFonts w:ascii="Calibri" w:hAnsi="Calibri"/>
              </w:rPr>
            </w:pPr>
            <w:r>
              <w:t>Caregiver has no access or is unwilling to use available recommended services and the need for these services for the child/youth is so great that the placement is threatening to disrupt or the child/youth is unsafe.  Removal from the substitute caregiver is imminent.</w:t>
            </w:r>
          </w:p>
        </w:tc>
      </w:tr>
    </w:tbl>
    <w:p w14:paraId="3712F11E" w14:textId="77777777" w:rsidR="00990397" w:rsidRDefault="00990397" w:rsidP="00990397"/>
    <w:tbl>
      <w:tblPr>
        <w:tblW w:w="0" w:type="auto"/>
        <w:tblInd w:w="86" w:type="dxa"/>
        <w:tblLayout w:type="fixed"/>
        <w:tblLook w:val="0000" w:firstRow="0" w:lastRow="0" w:firstColumn="0" w:lastColumn="0" w:noHBand="0" w:noVBand="0"/>
      </w:tblPr>
      <w:tblGrid>
        <w:gridCol w:w="2155"/>
        <w:gridCol w:w="449"/>
        <w:gridCol w:w="7390"/>
      </w:tblGrid>
      <w:tr w:rsidR="00990397" w:rsidRPr="00B359FE" w14:paraId="59E39B79" w14:textId="77777777" w:rsidTr="0004308F">
        <w:trPr>
          <w:cantSplit/>
          <w:trHeight w:val="439"/>
        </w:trPr>
        <w:tc>
          <w:tcPr>
            <w:tcW w:w="9994" w:type="dxa"/>
            <w:gridSpan w:val="3"/>
            <w:tcBorders>
              <w:top w:val="single" w:sz="12" w:space="0" w:color="515151"/>
            </w:tcBorders>
            <w:shd w:val="clear" w:color="auto" w:fill="D5D5D5"/>
            <w:tcMar>
              <w:top w:w="80" w:type="dxa"/>
              <w:left w:w="80" w:type="dxa"/>
              <w:bottom w:w="80" w:type="dxa"/>
              <w:right w:w="80" w:type="dxa"/>
            </w:tcMar>
          </w:tcPr>
          <w:p w14:paraId="6CB8D3D4" w14:textId="77777777" w:rsidR="00990397" w:rsidRDefault="00990397" w:rsidP="0004308F">
            <w:pPr>
              <w:pStyle w:val="NoSpacing"/>
              <w:rPr>
                <w:i/>
                <w:iCs/>
              </w:rPr>
            </w:pPr>
            <w:r>
              <w:rPr>
                <w:b/>
                <w:bCs/>
              </w:rPr>
              <w:t>UNDERSTANDING OF THE CHILD(REN)</w:t>
            </w:r>
            <w:r w:rsidR="001D55BC">
              <w:rPr>
                <w:b/>
                <w:bCs/>
              </w:rPr>
              <w:t>’S</w:t>
            </w:r>
            <w:r>
              <w:rPr>
                <w:b/>
                <w:bCs/>
              </w:rPr>
              <w:t xml:space="preserve"> NEEDS</w:t>
            </w:r>
            <w:r>
              <w:rPr>
                <w:i/>
                <w:iCs/>
              </w:rPr>
              <w:t xml:space="preserve"> </w:t>
            </w:r>
          </w:p>
          <w:p w14:paraId="09A3543F" w14:textId="77777777" w:rsidR="00990397" w:rsidRPr="00254FC5" w:rsidRDefault="00990397" w:rsidP="0004308F">
            <w:pPr>
              <w:pStyle w:val="NoSpacing"/>
              <w:rPr>
                <w:rFonts w:ascii="Calibri" w:hAnsi="Calibri"/>
              </w:rPr>
            </w:pPr>
            <w:r w:rsidRPr="002D31CB">
              <w:t xml:space="preserve">This item refers to the </w:t>
            </w:r>
            <w:r>
              <w:t>substitute caregiver’s understanding and acceptance of the child/youth’s unique individual needs.  If a sibling group is placed with a caregiver, and the caregiver is unaware of or unresponsive to any of the sibling’s needs, this item would rate a ‘2’ or higher.  If this is the case, the caseworker needs to explain the situation in the notes.</w:t>
            </w:r>
          </w:p>
        </w:tc>
      </w:tr>
      <w:tr w:rsidR="00990397" w14:paraId="2C442B32" w14:textId="77777777" w:rsidTr="0004308F">
        <w:trPr>
          <w:cantSplit/>
          <w:trHeight w:val="285"/>
        </w:trPr>
        <w:tc>
          <w:tcPr>
            <w:tcW w:w="2155" w:type="dxa"/>
            <w:vMerge w:val="restart"/>
            <w:tcBorders>
              <w:bottom w:val="dotted" w:sz="4" w:space="0" w:color="auto"/>
              <w:right w:val="dotted" w:sz="4" w:space="0" w:color="auto"/>
            </w:tcBorders>
            <w:shd w:val="clear" w:color="auto" w:fill="auto"/>
            <w:tcMar>
              <w:top w:w="80" w:type="dxa"/>
              <w:left w:w="440" w:type="dxa"/>
              <w:bottom w:w="80" w:type="dxa"/>
              <w:right w:w="80" w:type="dxa"/>
            </w:tcMar>
            <w:vAlign w:val="center"/>
          </w:tcPr>
          <w:p w14:paraId="0BD05FB4" w14:textId="77777777" w:rsidR="00990397" w:rsidRPr="00B359FE" w:rsidRDefault="00990397" w:rsidP="0004308F">
            <w:pPr>
              <w:pStyle w:val="FreeForm"/>
              <w:spacing w:before="20" w:after="40"/>
              <w:ind w:left="-314"/>
              <w:jc w:val="left"/>
              <w:rPr>
                <w:rFonts w:ascii="Calibri" w:hAnsi="Calibri" w:cs="Times New Roman"/>
                <w:color w:val="auto"/>
              </w:rPr>
            </w:pPr>
            <w:r w:rsidRPr="1159ADA9">
              <w:rPr>
                <w:rFonts w:ascii="Calibri" w:hAnsi="Calibri"/>
                <w:color w:val="000000" w:themeColor="text1"/>
              </w:rPr>
              <w:t xml:space="preserve">Questions to Consider  </w:t>
            </w:r>
          </w:p>
          <w:p w14:paraId="53F441B3" w14:textId="77777777" w:rsidR="00990397" w:rsidRDefault="00990397" w:rsidP="0004308F">
            <w:pPr>
              <w:pStyle w:val="ListParagraph"/>
            </w:pPr>
            <w:r>
              <w:t>Does the substitute caregiver know how to advocate for the needs of the children/youth placed with them?</w:t>
            </w:r>
          </w:p>
          <w:p w14:paraId="5C894A8A" w14:textId="77777777" w:rsidR="00990397" w:rsidRPr="00042250" w:rsidRDefault="00990397" w:rsidP="0004308F">
            <w:pPr>
              <w:pStyle w:val="ListParagraph"/>
            </w:pPr>
            <w:r>
              <w:t>Does the substitute caregiver demonstrate an awareness of all individual needs of each child/youth in their care?</w:t>
            </w:r>
          </w:p>
        </w:tc>
        <w:tc>
          <w:tcPr>
            <w:tcW w:w="7839" w:type="dxa"/>
            <w:gridSpan w:val="2"/>
            <w:tcBorders>
              <w:left w:val="dotted" w:sz="4" w:space="0" w:color="auto"/>
            </w:tcBorders>
            <w:shd w:val="clear" w:color="auto" w:fill="auto"/>
            <w:tcMar>
              <w:top w:w="80" w:type="dxa"/>
              <w:left w:w="80" w:type="dxa"/>
              <w:bottom w:w="80" w:type="dxa"/>
              <w:right w:w="80" w:type="dxa"/>
            </w:tcMar>
            <w:vAlign w:val="bottom"/>
          </w:tcPr>
          <w:p w14:paraId="19FD7A29" w14:textId="77777777" w:rsidR="00990397" w:rsidRPr="009F45E8" w:rsidRDefault="00990397" w:rsidP="0004308F">
            <w:pPr>
              <w:pStyle w:val="NoSpacing"/>
              <w:rPr>
                <w:rFonts w:ascii="Calibri" w:hAnsi="Calibri"/>
              </w:rPr>
            </w:pPr>
            <w:r w:rsidRPr="1159ADA9">
              <w:rPr>
                <w:rFonts w:ascii="Calibri" w:hAnsi="Calibri"/>
              </w:rPr>
              <w:t>Ratings and Descriptions</w:t>
            </w:r>
          </w:p>
        </w:tc>
      </w:tr>
      <w:tr w:rsidR="00990397" w14:paraId="6F8BD312" w14:textId="77777777" w:rsidTr="0004308F">
        <w:trPr>
          <w:cantSplit/>
          <w:trHeight w:val="20"/>
        </w:trPr>
        <w:tc>
          <w:tcPr>
            <w:tcW w:w="2155" w:type="dxa"/>
            <w:vMerge/>
            <w:tcBorders>
              <w:top w:val="dotted" w:sz="4" w:space="0" w:color="auto"/>
              <w:bottom w:val="dotted" w:sz="4" w:space="0" w:color="auto"/>
              <w:right w:val="dotted" w:sz="4" w:space="0" w:color="auto"/>
            </w:tcBorders>
            <w:shd w:val="clear" w:color="auto" w:fill="auto"/>
          </w:tcPr>
          <w:p w14:paraId="4E39EEC3"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1F898143" w14:textId="77777777" w:rsidR="00990397" w:rsidRPr="009F45E8" w:rsidRDefault="00990397" w:rsidP="0004308F">
            <w:pPr>
              <w:pStyle w:val="FreeForm"/>
              <w:spacing w:after="40" w:line="240" w:lineRule="auto"/>
              <w:jc w:val="center"/>
              <w:rPr>
                <w:rFonts w:ascii="Calibri" w:hAnsi="Calibri"/>
                <w:sz w:val="18"/>
                <w:szCs w:val="18"/>
              </w:rPr>
            </w:pPr>
            <w:r w:rsidRPr="1159ADA9">
              <w:rPr>
                <w:rFonts w:ascii="Calibri" w:hAnsi="Calibri"/>
                <w:sz w:val="18"/>
                <w:szCs w:val="18"/>
              </w:rPr>
              <w:t>0</w:t>
            </w:r>
          </w:p>
        </w:tc>
        <w:tc>
          <w:tcPr>
            <w:tcW w:w="7390" w:type="dxa"/>
            <w:tcBorders>
              <w:left w:val="none" w:sz="0" w:space="0" w:color="000000" w:themeColor="text1"/>
              <w:bottom w:val="dotted" w:sz="4" w:space="0" w:color="auto"/>
            </w:tcBorders>
            <w:shd w:val="clear" w:color="auto" w:fill="auto"/>
            <w:tcMar>
              <w:top w:w="80" w:type="dxa"/>
              <w:left w:w="80" w:type="dxa"/>
              <w:bottom w:w="80" w:type="dxa"/>
              <w:right w:w="80" w:type="dxa"/>
            </w:tcMar>
          </w:tcPr>
          <w:p w14:paraId="7930B9AF" w14:textId="77777777" w:rsidR="00990397" w:rsidRPr="00A554A4" w:rsidRDefault="00990397" w:rsidP="0004308F">
            <w:pPr>
              <w:pStyle w:val="NoSpacing"/>
              <w:rPr>
                <w:rFonts w:cs="Arial"/>
              </w:rPr>
            </w:pPr>
            <w:r w:rsidRPr="1159ADA9">
              <w:rPr>
                <w:rFonts w:cs="Arial"/>
              </w:rPr>
              <w:t xml:space="preserve">No current need; no need for action or intervention.  </w:t>
            </w:r>
          </w:p>
          <w:p w14:paraId="5D506050" w14:textId="77777777" w:rsidR="00990397" w:rsidRPr="00F377D6" w:rsidRDefault="00990397" w:rsidP="0004308F">
            <w:pPr>
              <w:pStyle w:val="NoSpacing"/>
            </w:pPr>
            <w:r>
              <w:t>Caregiver is aware of and responds appropriately to each child/youth’s individual needs.</w:t>
            </w:r>
          </w:p>
        </w:tc>
      </w:tr>
      <w:tr w:rsidR="00990397" w14:paraId="10D2DD98" w14:textId="77777777" w:rsidTr="0004308F">
        <w:trPr>
          <w:cantSplit/>
          <w:trHeight w:val="180"/>
        </w:trPr>
        <w:tc>
          <w:tcPr>
            <w:tcW w:w="2155" w:type="dxa"/>
            <w:vMerge/>
            <w:tcBorders>
              <w:top w:val="dotted" w:sz="4" w:space="0" w:color="auto"/>
              <w:bottom w:val="dotted" w:sz="4" w:space="0" w:color="auto"/>
              <w:right w:val="dotted" w:sz="4" w:space="0" w:color="auto"/>
            </w:tcBorders>
            <w:shd w:val="clear" w:color="auto" w:fill="auto"/>
          </w:tcPr>
          <w:p w14:paraId="622D5CF6"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01543A4A"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1</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174CD219" w14:textId="77777777" w:rsidR="00990397" w:rsidRPr="00A554A4" w:rsidRDefault="00990397" w:rsidP="0004308F">
            <w:pPr>
              <w:pStyle w:val="NoSpacing"/>
            </w:pPr>
            <w:r w:rsidRPr="1159ADA9">
              <w:t>History o</w:t>
            </w:r>
            <w:r>
              <w:t>r</w:t>
            </w:r>
            <w:r w:rsidRPr="1159ADA9">
              <w:t xml:space="preserve"> suspicion of problems; requires monitoring, watchful waiting, or preventive activities.</w:t>
            </w:r>
          </w:p>
          <w:p w14:paraId="7924B8CF" w14:textId="77777777" w:rsidR="00990397" w:rsidRPr="00F377D6" w:rsidRDefault="00990397" w:rsidP="0004308F">
            <w:pPr>
              <w:pStyle w:val="NoSpacing"/>
            </w:pPr>
            <w:r>
              <w:t>Caregiver may have focused on only one child/youth’s needs or may have a history of minimizing or exaggerating the needs of the child(ren) placed with them,  but has been more consistent lately.  DCFS does not need to intervene at this time.</w:t>
            </w:r>
          </w:p>
        </w:tc>
      </w:tr>
      <w:tr w:rsidR="00990397" w14:paraId="267F842F" w14:textId="77777777" w:rsidTr="0004308F">
        <w:trPr>
          <w:cantSplit/>
          <w:trHeight w:val="72"/>
        </w:trPr>
        <w:tc>
          <w:tcPr>
            <w:tcW w:w="2155" w:type="dxa"/>
            <w:vMerge/>
            <w:tcBorders>
              <w:top w:val="dotted" w:sz="4" w:space="0" w:color="auto"/>
              <w:bottom w:val="dotted" w:sz="4" w:space="0" w:color="auto"/>
              <w:right w:val="dotted" w:sz="4" w:space="0" w:color="auto"/>
            </w:tcBorders>
            <w:shd w:val="clear" w:color="auto" w:fill="auto"/>
          </w:tcPr>
          <w:p w14:paraId="048BB9CF" w14:textId="77777777" w:rsidR="00990397" w:rsidRPr="009F45E8" w:rsidRDefault="00990397" w:rsidP="0004308F">
            <w:pPr>
              <w:rPr>
                <w:rFonts w:ascii="Calibri" w:hAnsi="Calibri"/>
                <w:sz w:val="20"/>
                <w:szCs w:val="20"/>
              </w:rPr>
            </w:pPr>
          </w:p>
        </w:tc>
        <w:tc>
          <w:tcPr>
            <w:tcW w:w="449" w:type="dxa"/>
            <w:tcBorders>
              <w:left w:val="dotted" w:sz="4" w:space="0" w:color="auto"/>
              <w:right w:val="none" w:sz="0" w:space="0" w:color="000000" w:themeColor="text1"/>
            </w:tcBorders>
            <w:shd w:val="clear" w:color="auto" w:fill="auto"/>
            <w:tcMar>
              <w:top w:w="80" w:type="dxa"/>
              <w:left w:w="80" w:type="dxa"/>
              <w:bottom w:w="80" w:type="dxa"/>
              <w:right w:w="80" w:type="dxa"/>
            </w:tcMar>
          </w:tcPr>
          <w:p w14:paraId="7F63E667"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2</w:t>
            </w:r>
          </w:p>
        </w:tc>
        <w:tc>
          <w:tcPr>
            <w:tcW w:w="7390" w:type="dxa"/>
            <w:tcBorders>
              <w:top w:val="dotted" w:sz="4" w:space="0" w:color="auto"/>
              <w:left w:val="none" w:sz="0" w:space="0" w:color="000000" w:themeColor="text1"/>
              <w:bottom w:val="dotted" w:sz="4" w:space="0" w:color="auto"/>
            </w:tcBorders>
            <w:shd w:val="clear" w:color="auto" w:fill="auto"/>
            <w:tcMar>
              <w:top w:w="80" w:type="dxa"/>
              <w:left w:w="80" w:type="dxa"/>
              <w:bottom w:w="80" w:type="dxa"/>
              <w:right w:w="80" w:type="dxa"/>
            </w:tcMar>
          </w:tcPr>
          <w:p w14:paraId="368B0411" w14:textId="77777777" w:rsidR="00990397" w:rsidRPr="00A554A4" w:rsidRDefault="00990397" w:rsidP="0004308F">
            <w:pPr>
              <w:pStyle w:val="NoSpacing"/>
            </w:pPr>
            <w:r w:rsidRPr="1159ADA9">
              <w:t>Problem is interfering with functioning; requires action or intervention to ensure that the need is addressed.</w:t>
            </w:r>
          </w:p>
          <w:p w14:paraId="0E27C364" w14:textId="77777777" w:rsidR="00990397" w:rsidRPr="00F377D6" w:rsidRDefault="00990397" w:rsidP="0004308F">
            <w:pPr>
              <w:pStyle w:val="NoSpacing"/>
              <w:rPr>
                <w:rFonts w:ascii="Calibri" w:hAnsi="Calibri"/>
              </w:rPr>
            </w:pPr>
            <w:r>
              <w:t>Caregiver has limited or no understanding of the needs of the child(ren) placed with them or is unwilling to accept the needs and DCFS plans to intervene. Caregivers may have unrealistic expectations of the child(ren) or only focus on one of the children/youth placed with them.</w:t>
            </w:r>
          </w:p>
        </w:tc>
      </w:tr>
      <w:tr w:rsidR="00990397" w14:paraId="3073E3FE" w14:textId="77777777" w:rsidTr="0004308F">
        <w:trPr>
          <w:cantSplit/>
          <w:trHeight w:val="20"/>
        </w:trPr>
        <w:tc>
          <w:tcPr>
            <w:tcW w:w="2155" w:type="dxa"/>
            <w:vMerge/>
            <w:tcBorders>
              <w:top w:val="dotted" w:sz="4" w:space="0" w:color="auto"/>
              <w:bottom w:val="single" w:sz="2" w:space="0" w:color="515151"/>
              <w:right w:val="dotted" w:sz="4" w:space="0" w:color="auto"/>
            </w:tcBorders>
            <w:shd w:val="clear" w:color="auto" w:fill="auto"/>
          </w:tcPr>
          <w:p w14:paraId="04FEC30A" w14:textId="77777777" w:rsidR="00990397" w:rsidRPr="009F45E8" w:rsidRDefault="00990397" w:rsidP="0004308F">
            <w:pPr>
              <w:rPr>
                <w:rFonts w:ascii="Calibri" w:hAnsi="Calibri"/>
                <w:sz w:val="20"/>
                <w:szCs w:val="20"/>
              </w:rPr>
            </w:pPr>
          </w:p>
        </w:tc>
        <w:tc>
          <w:tcPr>
            <w:tcW w:w="449" w:type="dxa"/>
            <w:tcBorders>
              <w:left w:val="dotted" w:sz="4" w:space="0" w:color="auto"/>
              <w:bottom w:val="single" w:sz="2" w:space="0" w:color="515151"/>
              <w:right w:val="none" w:sz="0" w:space="0" w:color="000000" w:themeColor="text1"/>
            </w:tcBorders>
            <w:shd w:val="clear" w:color="auto" w:fill="auto"/>
            <w:tcMar>
              <w:top w:w="80" w:type="dxa"/>
              <w:left w:w="80" w:type="dxa"/>
              <w:bottom w:w="80" w:type="dxa"/>
              <w:right w:w="80" w:type="dxa"/>
            </w:tcMar>
          </w:tcPr>
          <w:p w14:paraId="3C8D0071" w14:textId="77777777" w:rsidR="00990397" w:rsidRPr="009F45E8" w:rsidRDefault="00990397" w:rsidP="0004308F">
            <w:pPr>
              <w:pStyle w:val="FreeForm"/>
              <w:spacing w:before="40" w:after="40" w:line="240" w:lineRule="auto"/>
              <w:jc w:val="center"/>
              <w:rPr>
                <w:rFonts w:ascii="Calibri" w:hAnsi="Calibri"/>
                <w:color w:val="000000" w:themeColor="text1"/>
                <w:sz w:val="18"/>
                <w:szCs w:val="18"/>
              </w:rPr>
            </w:pPr>
            <w:r w:rsidRPr="1159ADA9">
              <w:rPr>
                <w:rFonts w:ascii="Calibri" w:hAnsi="Calibri"/>
                <w:color w:val="000000" w:themeColor="text1"/>
                <w:sz w:val="18"/>
                <w:szCs w:val="18"/>
              </w:rPr>
              <w:t>3</w:t>
            </w:r>
          </w:p>
        </w:tc>
        <w:tc>
          <w:tcPr>
            <w:tcW w:w="7390" w:type="dxa"/>
            <w:tcBorders>
              <w:top w:val="dotted" w:sz="4" w:space="0" w:color="auto"/>
              <w:left w:val="none" w:sz="0" w:space="0" w:color="000000" w:themeColor="text1"/>
              <w:bottom w:val="single" w:sz="2" w:space="0" w:color="515151"/>
            </w:tcBorders>
            <w:shd w:val="clear" w:color="auto" w:fill="auto"/>
            <w:tcMar>
              <w:top w:w="80" w:type="dxa"/>
              <w:left w:w="80" w:type="dxa"/>
              <w:bottom w:w="80" w:type="dxa"/>
              <w:right w:w="80" w:type="dxa"/>
            </w:tcMar>
          </w:tcPr>
          <w:p w14:paraId="0856D688" w14:textId="77777777" w:rsidR="00990397" w:rsidRPr="009B42AE" w:rsidRDefault="00990397" w:rsidP="0004308F">
            <w:pPr>
              <w:pStyle w:val="NoSpacing"/>
            </w:pPr>
            <w:r w:rsidRPr="1159ADA9">
              <w:t>Problems are dangerous or disabling; requires immediate and/or intensive action.</w:t>
            </w:r>
          </w:p>
          <w:p w14:paraId="0670CCF7" w14:textId="77777777" w:rsidR="00990397" w:rsidRPr="00F377D6" w:rsidRDefault="00990397" w:rsidP="0004308F">
            <w:pPr>
              <w:pStyle w:val="NoSpacing"/>
              <w:rPr>
                <w:rFonts w:ascii="Calibri" w:hAnsi="Calibri"/>
              </w:rPr>
            </w:pPr>
            <w:r>
              <w:t>Caregiver has refused to accept the needs of the child(ren) placed with them and this denial is leading to DCFS considering a change of placement because the child(ren) are not receiving needed interventions and/or the caregiver is discontinuing services for the children/youth against the recommendation of the team.</w:t>
            </w:r>
          </w:p>
        </w:tc>
      </w:tr>
    </w:tbl>
    <w:p w14:paraId="68FE4CF4" w14:textId="77777777" w:rsidR="00990397" w:rsidRDefault="00990397" w:rsidP="00990397"/>
    <w:p w14:paraId="7EDB29FE" w14:textId="77777777" w:rsidR="00990397" w:rsidRDefault="00990397" w:rsidP="00990397"/>
    <w:p w14:paraId="38E6F10E" w14:textId="77777777" w:rsidR="00990397" w:rsidRDefault="00990397" w:rsidP="00990397"/>
    <w:p w14:paraId="0EBA82A0" w14:textId="77777777" w:rsidR="00990397" w:rsidRPr="00782158" w:rsidRDefault="00990397" w:rsidP="00990397"/>
    <w:p w14:paraId="2431F41E" w14:textId="77777777" w:rsidR="00990397" w:rsidRDefault="00990397" w:rsidP="00990397">
      <w:r>
        <w:br w:type="page"/>
      </w:r>
    </w:p>
    <w:bookmarkStart w:id="153" w:name="_Toc525650150"/>
    <w:p w14:paraId="2B6EDB05" w14:textId="77777777" w:rsidR="0015760F" w:rsidRDefault="0015760F" w:rsidP="009F2707">
      <w:pPr>
        <w:pStyle w:val="Heading1"/>
        <w:numPr>
          <w:ilvl w:val="0"/>
          <w:numId w:val="11"/>
        </w:numPr>
        <w:ind w:left="540" w:hanging="540"/>
      </w:pPr>
      <w:r w:rsidRPr="006E5E2D">
        <w:rPr>
          <w:rStyle w:val="BodyTextChar"/>
          <w:rFonts w:asciiTheme="minorHAnsi" w:hAnsiTheme="minorHAnsi" w:cstheme="minorHAnsi"/>
          <w:sz w:val="20"/>
          <w:szCs w:val="20"/>
        </w:rPr>
        <mc:AlternateContent>
          <mc:Choice Requires="wps">
            <w:drawing>
              <wp:anchor distT="152400" distB="152400" distL="152400" distR="152400" simplePos="0" relativeHeight="251678720" behindDoc="0" locked="0" layoutInCell="1" allowOverlap="1" wp14:anchorId="79559381" wp14:editId="6308B612">
                <wp:simplePos x="0" y="0"/>
                <wp:positionH relativeFrom="page">
                  <wp:posOffset>719455</wp:posOffset>
                </wp:positionH>
                <wp:positionV relativeFrom="page">
                  <wp:posOffset>0</wp:posOffset>
                </wp:positionV>
                <wp:extent cx="734060" cy="274320"/>
                <wp:effectExtent l="0" t="0" r="3810" b="190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34060" cy="274320"/>
                        </a:xfrm>
                        <a:prstGeom prst="rect">
                          <a:avLst/>
                        </a:prstGeom>
                        <a:solidFill>
                          <a:srgbClr val="7F7F7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3A3A9" id="Rectangle 9" o:spid="_x0000_s1026" style="position:absolute;margin-left:56.65pt;margin-top:0;width:57.8pt;height:21.6pt;rotation:180;flip:x;z-index:2516787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" fillcolor="#7f7f7f" stroked="f" strokeweight="1pt">
                <v:stroke miterlimit="4"/>
                <v:path arrowok="t"/>
                <w10:wrap anchorx="page" anchory="page"/>
              </v:rect>
            </w:pict>
          </mc:Fallback>
        </mc:AlternateContent>
      </w:r>
      <w:r>
        <w:t xml:space="preserve">qUICK rEFERENCE </w:t>
      </w:r>
      <w:commentRangeStart w:id="154"/>
      <w:commentRangeStart w:id="155"/>
      <w:r>
        <w:t>gUIDE</w:t>
      </w:r>
      <w:commentRangeEnd w:id="154"/>
      <w:r w:rsidR="00051312">
        <w:rPr>
          <w:rStyle w:val="CommentReference"/>
          <w:rFonts w:ascii="Times New Roman" w:eastAsia="Times New Roman" w:hAnsi="Times New Roman" w:cs="Times New Roman"/>
          <w:caps w:val="0"/>
          <w:noProof w:val="0"/>
        </w:rPr>
        <w:commentReference w:id="154"/>
      </w:r>
      <w:bookmarkEnd w:id="153"/>
      <w:commentRangeEnd w:id="155"/>
      <w:r w:rsidR="00AF507C">
        <w:rPr>
          <w:rStyle w:val="CommentReference"/>
          <w:rFonts w:ascii="Times New Roman" w:eastAsia="Times New Roman" w:hAnsi="Times New Roman" w:cs="Times New Roman"/>
          <w:caps w:val="0"/>
          <w:noProof w:val="0"/>
        </w:rPr>
        <w:commentReference w:id="155"/>
      </w:r>
    </w:p>
    <w:p w14:paraId="56D52A87" w14:textId="77777777" w:rsidR="0015760F" w:rsidRPr="0015760F" w:rsidRDefault="0015760F" w:rsidP="0015760F">
      <w:pPr>
        <w:ind w:left="2880" w:hanging="2520"/>
        <w:rPr>
          <w:rFonts w:asciiTheme="minorHAnsi" w:hAnsiTheme="minorHAnsi" w:cstheme="minorHAnsi"/>
        </w:rPr>
      </w:pPr>
      <w:r w:rsidRPr="0015760F">
        <w:rPr>
          <w:rFonts w:asciiTheme="minorHAnsi" w:hAnsiTheme="minorHAnsi" w:cstheme="minorHAnsi"/>
          <w:b/>
        </w:rPr>
        <w:t>Bullying:</w:t>
      </w:r>
      <w:r w:rsidRPr="0015760F">
        <w:rPr>
          <w:rFonts w:asciiTheme="minorHAnsi" w:hAnsiTheme="minorHAnsi" w:cstheme="minorHAnsi"/>
        </w:rPr>
        <w:tab/>
        <w:t>Social Functioning (35), Education (42), Trauma (44), Community Violence (52) School Attendance (65).</w:t>
      </w:r>
    </w:p>
    <w:p w14:paraId="4ACD6378" w14:textId="77777777" w:rsidR="0015760F" w:rsidRPr="0015760F" w:rsidRDefault="0015760F" w:rsidP="0015760F">
      <w:pPr>
        <w:ind w:left="360"/>
        <w:rPr>
          <w:rFonts w:asciiTheme="minorHAnsi" w:hAnsiTheme="minorHAnsi" w:cstheme="minorHAnsi"/>
        </w:rPr>
      </w:pPr>
    </w:p>
    <w:p w14:paraId="446DD80C"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Coaching:</w:t>
      </w:r>
      <w:r w:rsidRPr="0015760F">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5760F">
        <w:rPr>
          <w:rFonts w:asciiTheme="minorHAnsi" w:hAnsiTheme="minorHAnsi" w:cstheme="minorHAnsi"/>
        </w:rPr>
        <w:t>Parent Caregiver Collaboration (9)</w:t>
      </w:r>
    </w:p>
    <w:p w14:paraId="45061BF3" w14:textId="77777777" w:rsidR="0015760F" w:rsidRPr="0015760F" w:rsidRDefault="0015760F" w:rsidP="0015760F">
      <w:pPr>
        <w:ind w:left="360"/>
        <w:rPr>
          <w:rFonts w:asciiTheme="minorHAnsi" w:hAnsiTheme="minorHAnsi" w:cstheme="minorHAnsi"/>
        </w:rPr>
      </w:pPr>
    </w:p>
    <w:p w14:paraId="166B2015"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Custody Dispute:</w:t>
      </w:r>
      <w:r w:rsidRPr="0015760F">
        <w:rPr>
          <w:rFonts w:asciiTheme="minorHAnsi" w:hAnsiTheme="minorHAnsi" w:cstheme="minorHAnsi"/>
        </w:rPr>
        <w:tab/>
      </w:r>
      <w:r>
        <w:rPr>
          <w:rFonts w:asciiTheme="minorHAnsi" w:hAnsiTheme="minorHAnsi" w:cstheme="minorHAnsi"/>
        </w:rPr>
        <w:tab/>
      </w:r>
      <w:r w:rsidRPr="0015760F">
        <w:rPr>
          <w:rFonts w:asciiTheme="minorHAnsi" w:hAnsiTheme="minorHAnsi" w:cstheme="minorHAnsi"/>
        </w:rPr>
        <w:t>Parent Caregiver Collaboration (9), Family Conflict</w:t>
      </w:r>
      <w:r w:rsidR="000A0697">
        <w:rPr>
          <w:rFonts w:asciiTheme="minorHAnsi" w:hAnsiTheme="minorHAnsi" w:cstheme="minorHAnsi"/>
        </w:rPr>
        <w:t>/Communication</w:t>
      </w:r>
      <w:r w:rsidRPr="0015760F">
        <w:rPr>
          <w:rFonts w:asciiTheme="minorHAnsi" w:hAnsiTheme="minorHAnsi" w:cstheme="minorHAnsi"/>
        </w:rPr>
        <w:t xml:space="preserve"> (9)</w:t>
      </w:r>
    </w:p>
    <w:p w14:paraId="26BA8133" w14:textId="77777777" w:rsidR="0015760F" w:rsidRPr="0015760F" w:rsidRDefault="0015760F" w:rsidP="0015760F">
      <w:pPr>
        <w:ind w:left="360"/>
        <w:rPr>
          <w:rFonts w:asciiTheme="minorHAnsi" w:hAnsiTheme="minorHAnsi" w:cstheme="minorHAnsi"/>
        </w:rPr>
      </w:pPr>
    </w:p>
    <w:p w14:paraId="5BFB4483"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Dirty Home:</w:t>
      </w:r>
      <w:r w:rsidRPr="0015760F">
        <w:rPr>
          <w:rFonts w:asciiTheme="minorHAnsi" w:hAnsiTheme="minorHAnsi" w:cstheme="minorHAnsi"/>
        </w:rPr>
        <w:tab/>
      </w:r>
      <w:r>
        <w:rPr>
          <w:rFonts w:asciiTheme="minorHAnsi" w:hAnsiTheme="minorHAnsi" w:cstheme="minorHAnsi"/>
        </w:rPr>
        <w:tab/>
      </w:r>
      <w:r w:rsidRPr="0015760F">
        <w:rPr>
          <w:rFonts w:asciiTheme="minorHAnsi" w:hAnsiTheme="minorHAnsi" w:cstheme="minorHAnsi"/>
        </w:rPr>
        <w:t>Physical Home Environment (14), Mental Health (22)</w:t>
      </w:r>
    </w:p>
    <w:p w14:paraId="51803E44" w14:textId="77777777" w:rsidR="0015760F" w:rsidRPr="0015760F" w:rsidRDefault="0015760F" w:rsidP="0015760F">
      <w:pPr>
        <w:ind w:left="360"/>
        <w:rPr>
          <w:rFonts w:asciiTheme="minorHAnsi" w:hAnsiTheme="minorHAnsi" w:cstheme="minorHAnsi"/>
        </w:rPr>
      </w:pPr>
    </w:p>
    <w:p w14:paraId="3FE18707"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Destruction of Property:</w:t>
      </w:r>
      <w:r w:rsidRPr="0015760F">
        <w:rPr>
          <w:rFonts w:asciiTheme="minorHAnsi" w:hAnsiTheme="minorHAnsi" w:cstheme="minorHAnsi"/>
          <w:b/>
        </w:rPr>
        <w:tab/>
      </w:r>
      <w:r w:rsidR="000A0697">
        <w:rPr>
          <w:rFonts w:asciiTheme="minorHAnsi" w:hAnsiTheme="minorHAnsi" w:cstheme="minorHAnsi"/>
        </w:rPr>
        <w:t>Child/Y</w:t>
      </w:r>
      <w:r w:rsidR="009574E1">
        <w:rPr>
          <w:rFonts w:asciiTheme="minorHAnsi" w:hAnsiTheme="minorHAnsi" w:cstheme="minorHAnsi"/>
        </w:rPr>
        <w:t xml:space="preserve">outh </w:t>
      </w:r>
      <w:r w:rsidR="000A0697">
        <w:rPr>
          <w:rFonts w:asciiTheme="minorHAnsi" w:hAnsiTheme="minorHAnsi" w:cstheme="minorHAnsi"/>
        </w:rPr>
        <w:t>Risk Behaviors (41); Delinquent Behavior</w:t>
      </w:r>
      <w:r w:rsidRPr="0015760F">
        <w:rPr>
          <w:rFonts w:asciiTheme="minorHAnsi" w:hAnsiTheme="minorHAnsi" w:cstheme="minorHAnsi"/>
        </w:rPr>
        <w:t xml:space="preserve"> (62)</w:t>
      </w:r>
    </w:p>
    <w:p w14:paraId="4A05E698" w14:textId="77777777" w:rsidR="0015760F" w:rsidRPr="0015760F" w:rsidRDefault="0015760F" w:rsidP="0015760F">
      <w:pPr>
        <w:ind w:left="360"/>
        <w:rPr>
          <w:rFonts w:asciiTheme="minorHAnsi" w:hAnsiTheme="minorHAnsi" w:cstheme="minorHAnsi"/>
          <w:b/>
        </w:rPr>
      </w:pPr>
    </w:p>
    <w:p w14:paraId="5F6C20E5"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Failure to Protect:</w:t>
      </w:r>
      <w:r w:rsidRPr="0015760F">
        <w:rPr>
          <w:rFonts w:asciiTheme="minorHAnsi" w:hAnsiTheme="minorHAnsi" w:cstheme="minorHAnsi"/>
          <w:b/>
        </w:rPr>
        <w:tab/>
      </w:r>
      <w:r>
        <w:rPr>
          <w:rFonts w:asciiTheme="minorHAnsi" w:hAnsiTheme="minorHAnsi" w:cstheme="minorHAnsi"/>
          <w:b/>
        </w:rPr>
        <w:tab/>
      </w:r>
      <w:r w:rsidRPr="0015760F">
        <w:rPr>
          <w:rFonts w:asciiTheme="minorHAnsi" w:hAnsiTheme="minorHAnsi" w:cstheme="minorHAnsi"/>
        </w:rPr>
        <w:t>Family Role Appropriateness (11)</w:t>
      </w:r>
    </w:p>
    <w:p w14:paraId="5236DC90"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rPr>
        <w:t xml:space="preserve"> </w:t>
      </w:r>
    </w:p>
    <w:p w14:paraId="1DB86551"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Gambling Addiction:</w:t>
      </w:r>
      <w:r w:rsidRPr="0015760F">
        <w:rPr>
          <w:rFonts w:asciiTheme="minorHAnsi" w:hAnsiTheme="minorHAnsi" w:cstheme="minorHAnsi"/>
        </w:rPr>
        <w:tab/>
        <w:t>Mental Health (22), Financial Resources (14)</w:t>
      </w:r>
    </w:p>
    <w:p w14:paraId="4613A892" w14:textId="77777777" w:rsidR="0015760F" w:rsidRDefault="0015760F" w:rsidP="0015760F">
      <w:pPr>
        <w:rPr>
          <w:rFonts w:asciiTheme="minorHAnsi" w:hAnsiTheme="minorHAnsi" w:cstheme="minorHAnsi"/>
        </w:rPr>
      </w:pPr>
    </w:p>
    <w:p w14:paraId="7B36C233" w14:textId="77777777" w:rsidR="0015760F" w:rsidRPr="0015760F" w:rsidRDefault="0015760F" w:rsidP="0015760F">
      <w:pPr>
        <w:ind w:left="2880" w:hanging="2520"/>
        <w:rPr>
          <w:rFonts w:asciiTheme="minorHAnsi" w:hAnsiTheme="minorHAnsi" w:cstheme="minorHAnsi"/>
        </w:rPr>
      </w:pPr>
      <w:r w:rsidRPr="0015760F">
        <w:rPr>
          <w:rFonts w:asciiTheme="minorHAnsi" w:hAnsiTheme="minorHAnsi" w:cstheme="minorHAnsi"/>
          <w:b/>
        </w:rPr>
        <w:t>Gang Involvement (Caregiver):</w:t>
      </w:r>
      <w:r w:rsidRPr="0015760F">
        <w:rPr>
          <w:rFonts w:asciiTheme="minorHAnsi" w:hAnsiTheme="minorHAnsi" w:cstheme="minorHAnsi"/>
        </w:rPr>
        <w:t xml:space="preserve">  Cultural Consideration</w:t>
      </w:r>
      <w:r w:rsidR="000A0697">
        <w:rPr>
          <w:rFonts w:asciiTheme="minorHAnsi" w:hAnsiTheme="minorHAnsi" w:cstheme="minorHAnsi"/>
        </w:rPr>
        <w:t>s</w:t>
      </w:r>
      <w:r w:rsidRPr="0015760F">
        <w:rPr>
          <w:rFonts w:asciiTheme="minorHAnsi" w:hAnsiTheme="minorHAnsi" w:cstheme="minorHAnsi"/>
        </w:rPr>
        <w:t xml:space="preserve"> (12), Trauma (24), Community Violence (52)    Witness to Criminal Activity (52)</w:t>
      </w:r>
    </w:p>
    <w:p w14:paraId="7EC52492" w14:textId="77777777" w:rsidR="0015760F" w:rsidRPr="0015760F" w:rsidRDefault="0015760F" w:rsidP="0015760F">
      <w:pPr>
        <w:ind w:left="360"/>
        <w:rPr>
          <w:rFonts w:asciiTheme="minorHAnsi" w:hAnsiTheme="minorHAnsi" w:cstheme="minorHAnsi"/>
        </w:rPr>
      </w:pPr>
    </w:p>
    <w:p w14:paraId="6C18F397" w14:textId="77777777" w:rsidR="0015760F" w:rsidRPr="0015760F" w:rsidRDefault="0015760F" w:rsidP="0015760F">
      <w:pPr>
        <w:ind w:left="2880" w:hanging="2520"/>
        <w:rPr>
          <w:rFonts w:asciiTheme="minorHAnsi" w:hAnsiTheme="minorHAnsi" w:cstheme="minorHAnsi"/>
        </w:rPr>
      </w:pPr>
      <w:r w:rsidRPr="0015760F">
        <w:rPr>
          <w:rFonts w:asciiTheme="minorHAnsi" w:hAnsiTheme="minorHAnsi" w:cstheme="minorHAnsi"/>
          <w:b/>
        </w:rPr>
        <w:t>Gang Involvement (Child):</w:t>
      </w:r>
      <w:r>
        <w:rPr>
          <w:rFonts w:asciiTheme="minorHAnsi" w:hAnsiTheme="minorHAnsi" w:cstheme="minorHAnsi"/>
        </w:rPr>
        <w:t xml:space="preserve"> </w:t>
      </w:r>
      <w:r w:rsidR="000A0697">
        <w:rPr>
          <w:rFonts w:asciiTheme="minorHAnsi" w:hAnsiTheme="minorHAnsi" w:cstheme="minorHAnsi"/>
        </w:rPr>
        <w:t>Child/Y</w:t>
      </w:r>
      <w:r w:rsidR="009574E1">
        <w:rPr>
          <w:rFonts w:asciiTheme="minorHAnsi" w:hAnsiTheme="minorHAnsi" w:cstheme="minorHAnsi"/>
        </w:rPr>
        <w:t xml:space="preserve">outh </w:t>
      </w:r>
      <w:r w:rsidRPr="0015760F">
        <w:rPr>
          <w:rFonts w:asciiTheme="minorHAnsi" w:hAnsiTheme="minorHAnsi" w:cstheme="minorHAnsi"/>
        </w:rPr>
        <w:t>Risk Behaviors (41), Trauma (44), Community Violence (52) Witness to Criminal Activity (52)</w:t>
      </w:r>
    </w:p>
    <w:p w14:paraId="1445E01E" w14:textId="77777777" w:rsidR="0015760F" w:rsidRPr="0015760F" w:rsidRDefault="0015760F" w:rsidP="0015760F">
      <w:pPr>
        <w:ind w:left="360"/>
        <w:rPr>
          <w:rFonts w:asciiTheme="minorHAnsi" w:hAnsiTheme="minorHAnsi" w:cstheme="minorHAnsi"/>
        </w:rPr>
      </w:pPr>
    </w:p>
    <w:p w14:paraId="57B3A6E7"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Homelessness:</w:t>
      </w:r>
      <w:r w:rsidRPr="0015760F">
        <w:rPr>
          <w:rFonts w:asciiTheme="minorHAnsi" w:hAnsiTheme="minorHAnsi" w:cstheme="minorHAnsi"/>
        </w:rPr>
        <w:tab/>
      </w:r>
      <w:r>
        <w:rPr>
          <w:rFonts w:asciiTheme="minorHAnsi" w:hAnsiTheme="minorHAnsi" w:cstheme="minorHAnsi"/>
        </w:rPr>
        <w:tab/>
      </w:r>
      <w:r w:rsidRPr="0015760F">
        <w:rPr>
          <w:rFonts w:asciiTheme="minorHAnsi" w:hAnsiTheme="minorHAnsi" w:cstheme="minorHAnsi"/>
        </w:rPr>
        <w:t>Residential Stability (15)</w:t>
      </w:r>
    </w:p>
    <w:p w14:paraId="2216DB1D" w14:textId="77777777" w:rsidR="0015760F" w:rsidRPr="0015760F" w:rsidRDefault="0015760F" w:rsidP="0015760F">
      <w:pPr>
        <w:ind w:left="360"/>
        <w:rPr>
          <w:rFonts w:asciiTheme="minorHAnsi" w:hAnsiTheme="minorHAnsi" w:cstheme="minorHAnsi"/>
        </w:rPr>
      </w:pPr>
    </w:p>
    <w:p w14:paraId="61E0B04A"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Hoarding:</w:t>
      </w:r>
      <w:r w:rsidRPr="0015760F">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5760F">
        <w:rPr>
          <w:rFonts w:asciiTheme="minorHAnsi" w:hAnsiTheme="minorHAnsi" w:cstheme="minorHAnsi"/>
        </w:rPr>
        <w:t>Physical Home Environment (14), Mental Health (22), Trauma (24)</w:t>
      </w:r>
    </w:p>
    <w:p w14:paraId="03D7EF0A" w14:textId="77777777" w:rsidR="0015760F" w:rsidRPr="0015760F" w:rsidRDefault="0015760F" w:rsidP="0015760F">
      <w:pPr>
        <w:ind w:left="360"/>
        <w:rPr>
          <w:rFonts w:asciiTheme="minorHAnsi" w:hAnsiTheme="minorHAnsi" w:cstheme="minorHAnsi"/>
        </w:rPr>
      </w:pPr>
    </w:p>
    <w:p w14:paraId="0DF9F22E"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Hoarding Food (Child):</w:t>
      </w:r>
      <w:r w:rsidRPr="0015760F">
        <w:rPr>
          <w:rFonts w:asciiTheme="minorHAnsi" w:hAnsiTheme="minorHAnsi" w:cstheme="minorHAnsi"/>
        </w:rPr>
        <w:tab/>
        <w:t>Eating Disturbance (39), Behavioral/Emotional Need</w:t>
      </w:r>
      <w:r w:rsidR="000A0697">
        <w:rPr>
          <w:rFonts w:asciiTheme="minorHAnsi" w:hAnsiTheme="minorHAnsi" w:cstheme="minorHAnsi"/>
        </w:rPr>
        <w:t>s</w:t>
      </w:r>
      <w:r w:rsidRPr="0015760F">
        <w:rPr>
          <w:rFonts w:asciiTheme="minorHAnsi" w:hAnsiTheme="minorHAnsi" w:cstheme="minorHAnsi"/>
        </w:rPr>
        <w:t xml:space="preserve"> (43)</w:t>
      </w:r>
    </w:p>
    <w:p w14:paraId="48CC943F" w14:textId="77777777" w:rsidR="0015760F" w:rsidRPr="0015760F" w:rsidRDefault="0015760F" w:rsidP="0015760F">
      <w:pPr>
        <w:ind w:left="360"/>
        <w:rPr>
          <w:rFonts w:asciiTheme="minorHAnsi" w:hAnsiTheme="minorHAnsi" w:cstheme="minorHAnsi"/>
        </w:rPr>
      </w:pPr>
    </w:p>
    <w:p w14:paraId="6B5FFDF1"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LGBTQ Identity Issues:</w:t>
      </w:r>
      <w:r w:rsidRPr="0015760F">
        <w:rPr>
          <w:rFonts w:asciiTheme="minorHAnsi" w:hAnsiTheme="minorHAnsi" w:cstheme="minorHAnsi"/>
        </w:rPr>
        <w:tab/>
        <w:t>Sexual Development (38), Cultural Consideration</w:t>
      </w:r>
      <w:r w:rsidR="000A0697">
        <w:rPr>
          <w:rFonts w:asciiTheme="minorHAnsi" w:hAnsiTheme="minorHAnsi" w:cstheme="minorHAnsi"/>
        </w:rPr>
        <w:t>s</w:t>
      </w:r>
      <w:r w:rsidRPr="0015760F">
        <w:rPr>
          <w:rFonts w:asciiTheme="minorHAnsi" w:hAnsiTheme="minorHAnsi" w:cstheme="minorHAnsi"/>
        </w:rPr>
        <w:t xml:space="preserve"> (12), Identity (47)</w:t>
      </w:r>
    </w:p>
    <w:p w14:paraId="5C9DE436" w14:textId="77777777" w:rsidR="0015760F" w:rsidRPr="0015760F" w:rsidRDefault="0015760F" w:rsidP="0015760F">
      <w:pPr>
        <w:ind w:left="360"/>
        <w:rPr>
          <w:rFonts w:asciiTheme="minorHAnsi" w:hAnsiTheme="minorHAnsi" w:cstheme="minorHAnsi"/>
        </w:rPr>
      </w:pPr>
    </w:p>
    <w:p w14:paraId="3048C78E"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Nightmares (Caregiver):</w:t>
      </w:r>
      <w:r w:rsidRPr="0015760F">
        <w:rPr>
          <w:rFonts w:asciiTheme="minorHAnsi" w:hAnsiTheme="minorHAnsi" w:cstheme="minorHAnsi"/>
        </w:rPr>
        <w:tab/>
        <w:t>Mental Health (22), Trauma (24)</w:t>
      </w:r>
    </w:p>
    <w:p w14:paraId="731C678D" w14:textId="77777777" w:rsidR="0015760F" w:rsidRPr="0015760F" w:rsidRDefault="0015760F" w:rsidP="0015760F">
      <w:pPr>
        <w:ind w:left="360"/>
        <w:rPr>
          <w:rFonts w:asciiTheme="minorHAnsi" w:hAnsiTheme="minorHAnsi" w:cstheme="minorHAnsi"/>
        </w:rPr>
      </w:pPr>
    </w:p>
    <w:p w14:paraId="23BD8BAE"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Nightmares (Child):</w:t>
      </w:r>
      <w:r w:rsidRPr="0015760F">
        <w:rPr>
          <w:rFonts w:asciiTheme="minorHAnsi" w:hAnsiTheme="minorHAnsi" w:cstheme="minorHAnsi"/>
        </w:rPr>
        <w:tab/>
        <w:t>Sleep (39), Behavioral Emotional Needs (43), Trauma (44)</w:t>
      </w:r>
    </w:p>
    <w:p w14:paraId="39A444A3" w14:textId="77777777" w:rsidR="0015760F" w:rsidRPr="0015760F" w:rsidRDefault="0015760F" w:rsidP="0015760F">
      <w:pPr>
        <w:ind w:left="360"/>
        <w:rPr>
          <w:rFonts w:asciiTheme="minorHAnsi" w:hAnsiTheme="minorHAnsi" w:cstheme="minorHAnsi"/>
        </w:rPr>
      </w:pPr>
    </w:p>
    <w:p w14:paraId="6DEA046B" w14:textId="77777777" w:rsidR="0015760F" w:rsidRPr="0015760F" w:rsidRDefault="0015760F" w:rsidP="0015760F">
      <w:pPr>
        <w:ind w:left="2880" w:hanging="2520"/>
        <w:rPr>
          <w:rFonts w:asciiTheme="minorHAnsi" w:hAnsiTheme="minorHAnsi" w:cstheme="minorHAnsi"/>
        </w:rPr>
      </w:pPr>
      <w:r w:rsidRPr="0015760F">
        <w:rPr>
          <w:rFonts w:asciiTheme="minorHAnsi" w:hAnsiTheme="minorHAnsi" w:cstheme="minorHAnsi"/>
          <w:b/>
        </w:rPr>
        <w:t>Organization (Caregiver):</w:t>
      </w:r>
      <w:r w:rsidRPr="0015760F">
        <w:rPr>
          <w:rFonts w:asciiTheme="minorHAnsi" w:hAnsiTheme="minorHAnsi" w:cstheme="minorHAnsi"/>
        </w:rPr>
        <w:tab/>
        <w:t>Investment in Interventions (18), Mental Health (22), Developmental (23)</w:t>
      </w:r>
    </w:p>
    <w:p w14:paraId="45B86998" w14:textId="77777777" w:rsidR="0015760F" w:rsidRPr="0015760F" w:rsidRDefault="0015760F" w:rsidP="0015760F">
      <w:pPr>
        <w:ind w:left="360"/>
        <w:rPr>
          <w:rFonts w:asciiTheme="minorHAnsi" w:hAnsiTheme="minorHAnsi" w:cstheme="minorHAnsi"/>
        </w:rPr>
      </w:pPr>
    </w:p>
    <w:p w14:paraId="4EB7B546"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Parentified Child:</w:t>
      </w:r>
      <w:r w:rsidRPr="0015760F">
        <w:rPr>
          <w:rFonts w:asciiTheme="minorHAnsi" w:hAnsiTheme="minorHAnsi" w:cstheme="minorHAnsi"/>
        </w:rPr>
        <w:tab/>
      </w:r>
      <w:r>
        <w:rPr>
          <w:rFonts w:asciiTheme="minorHAnsi" w:hAnsiTheme="minorHAnsi" w:cstheme="minorHAnsi"/>
        </w:rPr>
        <w:tab/>
      </w:r>
      <w:r w:rsidRPr="0015760F">
        <w:rPr>
          <w:rFonts w:asciiTheme="minorHAnsi" w:hAnsiTheme="minorHAnsi" w:cstheme="minorHAnsi"/>
        </w:rPr>
        <w:t>Family Role Appropriateness (11)</w:t>
      </w:r>
    </w:p>
    <w:p w14:paraId="78B21C16" w14:textId="77777777" w:rsidR="0015760F" w:rsidRPr="0015760F" w:rsidRDefault="0015760F" w:rsidP="0015760F">
      <w:pPr>
        <w:ind w:left="360"/>
        <w:rPr>
          <w:rFonts w:asciiTheme="minorHAnsi" w:hAnsiTheme="minorHAnsi" w:cstheme="minorHAnsi"/>
          <w:b/>
        </w:rPr>
      </w:pPr>
    </w:p>
    <w:p w14:paraId="63EC7A24" w14:textId="77777777" w:rsidR="0015760F" w:rsidRPr="0015760F" w:rsidRDefault="0015760F" w:rsidP="0015760F">
      <w:pPr>
        <w:ind w:left="2880" w:hanging="2520"/>
        <w:rPr>
          <w:rFonts w:asciiTheme="minorHAnsi" w:hAnsiTheme="minorHAnsi" w:cstheme="minorHAnsi"/>
        </w:rPr>
      </w:pPr>
      <w:r w:rsidRPr="0015760F">
        <w:rPr>
          <w:rFonts w:asciiTheme="minorHAnsi" w:hAnsiTheme="minorHAnsi" w:cstheme="minorHAnsi"/>
          <w:b/>
        </w:rPr>
        <w:t>Polygamy:</w:t>
      </w:r>
      <w:r w:rsidRPr="0015760F">
        <w:rPr>
          <w:rFonts w:asciiTheme="minorHAnsi" w:hAnsiTheme="minorHAnsi" w:cstheme="minorHAnsi"/>
          <w:b/>
        </w:rPr>
        <w:tab/>
      </w:r>
      <w:r w:rsidRPr="0015760F">
        <w:rPr>
          <w:rFonts w:asciiTheme="minorHAnsi" w:hAnsiTheme="minorHAnsi" w:cstheme="minorHAnsi"/>
        </w:rPr>
        <w:t xml:space="preserve">Complex Family Systems (10), Cultural Consideration </w:t>
      </w:r>
      <w:r w:rsidR="000A0697">
        <w:rPr>
          <w:rFonts w:asciiTheme="minorHAnsi" w:hAnsiTheme="minorHAnsi" w:cstheme="minorHAnsi"/>
        </w:rPr>
        <w:t>s</w:t>
      </w:r>
      <w:r w:rsidRPr="0015760F">
        <w:rPr>
          <w:rFonts w:asciiTheme="minorHAnsi" w:hAnsiTheme="minorHAnsi" w:cstheme="minorHAnsi"/>
        </w:rPr>
        <w:t>(12); Cultural Stress (48)</w:t>
      </w:r>
    </w:p>
    <w:p w14:paraId="0216A48D" w14:textId="77777777" w:rsidR="0015760F" w:rsidRPr="0015760F" w:rsidRDefault="0015760F" w:rsidP="0015760F">
      <w:pPr>
        <w:ind w:left="360"/>
        <w:rPr>
          <w:rFonts w:asciiTheme="minorHAnsi" w:hAnsiTheme="minorHAnsi" w:cstheme="minorHAnsi"/>
          <w:b/>
        </w:rPr>
      </w:pPr>
    </w:p>
    <w:p w14:paraId="39B37729"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Pornography Addiction:</w:t>
      </w:r>
      <w:r w:rsidRPr="0015760F">
        <w:rPr>
          <w:rFonts w:asciiTheme="minorHAnsi" w:hAnsiTheme="minorHAnsi" w:cstheme="minorHAnsi"/>
        </w:rPr>
        <w:tab/>
        <w:t>Mental Health (22)</w:t>
      </w:r>
    </w:p>
    <w:p w14:paraId="34EF33BE" w14:textId="77777777" w:rsidR="0015760F" w:rsidRPr="0015760F" w:rsidRDefault="0015760F" w:rsidP="0015760F">
      <w:pPr>
        <w:ind w:left="360"/>
        <w:rPr>
          <w:rFonts w:asciiTheme="minorHAnsi" w:hAnsiTheme="minorHAnsi" w:cstheme="minorHAnsi"/>
          <w:b/>
        </w:rPr>
      </w:pPr>
    </w:p>
    <w:p w14:paraId="57A0D451"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Prostitution:</w:t>
      </w:r>
      <w:r>
        <w:rPr>
          <w:rFonts w:asciiTheme="minorHAnsi" w:hAnsiTheme="minorHAnsi" w:cstheme="minorHAnsi"/>
        </w:rPr>
        <w:tab/>
      </w:r>
      <w:r>
        <w:rPr>
          <w:rFonts w:asciiTheme="minorHAnsi" w:hAnsiTheme="minorHAnsi" w:cstheme="minorHAnsi"/>
        </w:rPr>
        <w:tab/>
      </w:r>
      <w:r w:rsidRPr="0015760F">
        <w:rPr>
          <w:rFonts w:asciiTheme="minorHAnsi" w:hAnsiTheme="minorHAnsi" w:cstheme="minorHAnsi"/>
        </w:rPr>
        <w:t>Sexual Development (38)</w:t>
      </w:r>
    </w:p>
    <w:p w14:paraId="4FFE0E87" w14:textId="77777777" w:rsidR="0015760F" w:rsidRPr="0015760F" w:rsidRDefault="0015760F" w:rsidP="0015760F">
      <w:pPr>
        <w:ind w:left="360"/>
        <w:rPr>
          <w:rFonts w:asciiTheme="minorHAnsi" w:hAnsiTheme="minorHAnsi" w:cstheme="minorHAnsi"/>
        </w:rPr>
      </w:pPr>
    </w:p>
    <w:p w14:paraId="6080287C"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Sexually Acting Out:</w:t>
      </w:r>
      <w:r w:rsidRPr="0015760F">
        <w:rPr>
          <w:rFonts w:asciiTheme="minorHAnsi" w:hAnsiTheme="minorHAnsi" w:cstheme="minorHAnsi"/>
        </w:rPr>
        <w:tab/>
        <w:t>Sexual Development (38)</w:t>
      </w:r>
    </w:p>
    <w:p w14:paraId="2F9DF5EA" w14:textId="77777777" w:rsidR="0015760F" w:rsidRPr="0015760F" w:rsidRDefault="0015760F" w:rsidP="0015760F">
      <w:pPr>
        <w:ind w:left="360"/>
        <w:rPr>
          <w:rFonts w:asciiTheme="minorHAnsi" w:hAnsiTheme="minorHAnsi" w:cstheme="minorHAnsi"/>
        </w:rPr>
      </w:pPr>
    </w:p>
    <w:p w14:paraId="59EFD5D1"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Sexual Exploitation (Caregiver):</w:t>
      </w:r>
      <w:r>
        <w:rPr>
          <w:rFonts w:asciiTheme="minorHAnsi" w:hAnsiTheme="minorHAnsi" w:cstheme="minorHAnsi"/>
        </w:rPr>
        <w:t xml:space="preserve"> </w:t>
      </w:r>
      <w:r w:rsidRPr="0015760F">
        <w:rPr>
          <w:rFonts w:asciiTheme="minorHAnsi" w:hAnsiTheme="minorHAnsi" w:cstheme="minorHAnsi"/>
        </w:rPr>
        <w:t>Trauma (24), Sexual Abuse (49)</w:t>
      </w:r>
    </w:p>
    <w:p w14:paraId="60EA9B86" w14:textId="77777777" w:rsidR="0015760F" w:rsidRPr="0015760F" w:rsidRDefault="0015760F" w:rsidP="0015760F">
      <w:pPr>
        <w:ind w:left="360"/>
        <w:rPr>
          <w:rFonts w:asciiTheme="minorHAnsi" w:hAnsiTheme="minorHAnsi" w:cstheme="minorHAnsi"/>
        </w:rPr>
      </w:pPr>
    </w:p>
    <w:p w14:paraId="235D5366"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Sexual Exploitation (Child):</w:t>
      </w:r>
      <w:r>
        <w:rPr>
          <w:rFonts w:asciiTheme="minorHAnsi" w:hAnsiTheme="minorHAnsi" w:cstheme="minorHAnsi"/>
        </w:rPr>
        <w:t xml:space="preserve"> </w:t>
      </w:r>
      <w:r w:rsidRPr="0015760F">
        <w:rPr>
          <w:rFonts w:asciiTheme="minorHAnsi" w:hAnsiTheme="minorHAnsi" w:cstheme="minorHAnsi"/>
        </w:rPr>
        <w:t>Trauma (44), Sexual Abuse (49)</w:t>
      </w:r>
    </w:p>
    <w:p w14:paraId="4E554339" w14:textId="77777777" w:rsidR="0015760F" w:rsidRPr="0015760F" w:rsidRDefault="0015760F" w:rsidP="0015760F">
      <w:pPr>
        <w:ind w:left="360"/>
        <w:rPr>
          <w:rFonts w:asciiTheme="minorHAnsi" w:hAnsiTheme="minorHAnsi" w:cstheme="minorHAnsi"/>
        </w:rPr>
      </w:pPr>
    </w:p>
    <w:p w14:paraId="3800D360"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Sexual Perpetration:</w:t>
      </w:r>
      <w:r w:rsidRPr="0015760F">
        <w:rPr>
          <w:rFonts w:asciiTheme="minorHAnsi" w:hAnsiTheme="minorHAnsi" w:cstheme="minorHAnsi"/>
        </w:rPr>
        <w:t xml:space="preserve"> </w:t>
      </w:r>
      <w:r w:rsidRPr="0015760F">
        <w:rPr>
          <w:rFonts w:asciiTheme="minorHAnsi" w:hAnsiTheme="minorHAnsi" w:cstheme="minorHAnsi"/>
        </w:rPr>
        <w:tab/>
      </w:r>
      <w:r w:rsidR="000A0697">
        <w:rPr>
          <w:rFonts w:asciiTheme="minorHAnsi" w:hAnsiTheme="minorHAnsi" w:cstheme="minorHAnsi"/>
        </w:rPr>
        <w:t>Child/Y</w:t>
      </w:r>
      <w:r w:rsidR="009574E1">
        <w:rPr>
          <w:rFonts w:asciiTheme="minorHAnsi" w:hAnsiTheme="minorHAnsi" w:cstheme="minorHAnsi"/>
        </w:rPr>
        <w:t xml:space="preserve">outh </w:t>
      </w:r>
      <w:r w:rsidRPr="0015760F">
        <w:rPr>
          <w:rFonts w:asciiTheme="minorHAnsi" w:hAnsiTheme="minorHAnsi" w:cstheme="minorHAnsi"/>
        </w:rPr>
        <w:t>Risk Behavior (41), Sexual Aggression (60)</w:t>
      </w:r>
    </w:p>
    <w:p w14:paraId="12B9D269" w14:textId="77777777" w:rsidR="0015760F" w:rsidRPr="0015760F" w:rsidRDefault="0015760F" w:rsidP="0015760F">
      <w:pPr>
        <w:ind w:left="360"/>
        <w:rPr>
          <w:rFonts w:asciiTheme="minorHAnsi" w:hAnsiTheme="minorHAnsi" w:cstheme="minorHAnsi"/>
        </w:rPr>
      </w:pPr>
    </w:p>
    <w:p w14:paraId="7DC9B306"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Sexual Reactivity:</w:t>
      </w:r>
      <w:r w:rsidRPr="0015760F">
        <w:rPr>
          <w:rFonts w:asciiTheme="minorHAnsi" w:hAnsiTheme="minorHAnsi" w:cstheme="minorHAnsi"/>
        </w:rPr>
        <w:tab/>
      </w:r>
      <w:r>
        <w:rPr>
          <w:rFonts w:asciiTheme="minorHAnsi" w:hAnsiTheme="minorHAnsi" w:cstheme="minorHAnsi"/>
        </w:rPr>
        <w:tab/>
      </w:r>
      <w:r w:rsidRPr="0015760F">
        <w:rPr>
          <w:rFonts w:asciiTheme="minorHAnsi" w:hAnsiTheme="minorHAnsi" w:cstheme="minorHAnsi"/>
        </w:rPr>
        <w:t>Sexual Development (38)</w:t>
      </w:r>
    </w:p>
    <w:p w14:paraId="3DE5E5D1" w14:textId="77777777" w:rsidR="0015760F" w:rsidRPr="0015760F" w:rsidRDefault="0015760F" w:rsidP="0015760F">
      <w:pPr>
        <w:ind w:left="360"/>
        <w:rPr>
          <w:rFonts w:asciiTheme="minorHAnsi" w:hAnsiTheme="minorHAnsi" w:cstheme="minorHAnsi"/>
        </w:rPr>
      </w:pPr>
    </w:p>
    <w:p w14:paraId="37AE477C"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Sibling Conflict:</w:t>
      </w:r>
      <w:r w:rsidRPr="0015760F">
        <w:rPr>
          <w:rFonts w:asciiTheme="minorHAnsi" w:hAnsiTheme="minorHAnsi" w:cstheme="minorHAnsi"/>
          <w:b/>
        </w:rPr>
        <w:tab/>
      </w:r>
      <w:r>
        <w:rPr>
          <w:rFonts w:asciiTheme="minorHAnsi" w:hAnsiTheme="minorHAnsi" w:cstheme="minorHAnsi"/>
        </w:rPr>
        <w:tab/>
      </w:r>
      <w:r w:rsidRPr="0015760F">
        <w:rPr>
          <w:rFonts w:asciiTheme="minorHAnsi" w:hAnsiTheme="minorHAnsi" w:cstheme="minorHAnsi"/>
        </w:rPr>
        <w:t>Family Conflict</w:t>
      </w:r>
      <w:r w:rsidR="000A0697">
        <w:rPr>
          <w:rFonts w:asciiTheme="minorHAnsi" w:hAnsiTheme="minorHAnsi" w:cstheme="minorHAnsi"/>
        </w:rPr>
        <w:t>/Communication</w:t>
      </w:r>
      <w:r w:rsidRPr="0015760F">
        <w:rPr>
          <w:rFonts w:asciiTheme="minorHAnsi" w:hAnsiTheme="minorHAnsi" w:cstheme="minorHAnsi"/>
        </w:rPr>
        <w:t xml:space="preserve"> (9)</w:t>
      </w:r>
    </w:p>
    <w:p w14:paraId="33F9419B" w14:textId="77777777" w:rsidR="0015760F" w:rsidRPr="0015760F" w:rsidRDefault="0015760F" w:rsidP="0015760F">
      <w:pPr>
        <w:ind w:left="360"/>
        <w:rPr>
          <w:rFonts w:asciiTheme="minorHAnsi" w:hAnsiTheme="minorHAnsi" w:cstheme="minorHAnsi"/>
        </w:rPr>
      </w:pPr>
    </w:p>
    <w:p w14:paraId="7C569DD0"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Targeted Child:</w:t>
      </w:r>
      <w:r w:rsidRPr="0015760F">
        <w:rPr>
          <w:rFonts w:asciiTheme="minorHAnsi" w:hAnsiTheme="minorHAnsi" w:cstheme="minorHAnsi"/>
          <w:b/>
        </w:rPr>
        <w:tab/>
      </w:r>
      <w:r w:rsidRPr="0015760F">
        <w:rPr>
          <w:rFonts w:asciiTheme="minorHAnsi" w:hAnsiTheme="minorHAnsi" w:cstheme="minorHAnsi"/>
        </w:rPr>
        <w:tab/>
        <w:t>Family Conflict</w:t>
      </w:r>
      <w:r w:rsidR="000A0697">
        <w:rPr>
          <w:rFonts w:asciiTheme="minorHAnsi" w:hAnsiTheme="minorHAnsi" w:cstheme="minorHAnsi"/>
        </w:rPr>
        <w:t>/Communication</w:t>
      </w:r>
      <w:r w:rsidRPr="0015760F">
        <w:rPr>
          <w:rFonts w:asciiTheme="minorHAnsi" w:hAnsiTheme="minorHAnsi" w:cstheme="minorHAnsi"/>
        </w:rPr>
        <w:t xml:space="preserve"> (9)</w:t>
      </w:r>
    </w:p>
    <w:p w14:paraId="21F131D8" w14:textId="77777777" w:rsidR="0015760F" w:rsidRPr="0015760F" w:rsidRDefault="0015760F" w:rsidP="0015760F">
      <w:pPr>
        <w:ind w:left="360"/>
        <w:rPr>
          <w:rFonts w:asciiTheme="minorHAnsi" w:hAnsiTheme="minorHAnsi" w:cstheme="minorHAnsi"/>
        </w:rPr>
      </w:pPr>
    </w:p>
    <w:p w14:paraId="3D11F9EB"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 xml:space="preserve">Under aged Drinking (17-under): </w:t>
      </w:r>
      <w:r w:rsidRPr="0015760F">
        <w:rPr>
          <w:rFonts w:asciiTheme="minorHAnsi" w:hAnsiTheme="minorHAnsi" w:cstheme="minorHAnsi"/>
        </w:rPr>
        <w:t xml:space="preserve"> Behavioral/Emotional Needs (33), Substance Use (57)</w:t>
      </w:r>
    </w:p>
    <w:p w14:paraId="75AD8D07" w14:textId="77777777" w:rsidR="0015760F" w:rsidRPr="0015760F" w:rsidRDefault="0015760F" w:rsidP="0015760F">
      <w:pPr>
        <w:ind w:left="360"/>
        <w:rPr>
          <w:rFonts w:asciiTheme="minorHAnsi" w:hAnsiTheme="minorHAnsi" w:cstheme="minorHAnsi"/>
          <w:b/>
        </w:rPr>
      </w:pPr>
    </w:p>
    <w:p w14:paraId="1E082B86" w14:textId="77777777" w:rsidR="0015760F" w:rsidRPr="0015760F" w:rsidRDefault="0015760F" w:rsidP="0015760F">
      <w:pPr>
        <w:ind w:left="360"/>
        <w:rPr>
          <w:rFonts w:asciiTheme="minorHAnsi" w:hAnsiTheme="minorHAnsi" w:cstheme="minorHAnsi"/>
        </w:rPr>
      </w:pPr>
      <w:r w:rsidRPr="0015760F">
        <w:rPr>
          <w:rFonts w:asciiTheme="minorHAnsi" w:hAnsiTheme="minorHAnsi" w:cstheme="minorHAnsi"/>
          <w:b/>
        </w:rPr>
        <w:t>Under aged Drinking (18-20):</w:t>
      </w:r>
      <w:r>
        <w:rPr>
          <w:rFonts w:asciiTheme="minorHAnsi" w:hAnsiTheme="minorHAnsi" w:cstheme="minorHAnsi"/>
          <w:b/>
        </w:rPr>
        <w:t xml:space="preserve"> </w:t>
      </w:r>
      <w:r w:rsidRPr="0015760F">
        <w:rPr>
          <w:rFonts w:asciiTheme="minorHAnsi" w:hAnsiTheme="minorHAnsi" w:cstheme="minorHAnsi"/>
        </w:rPr>
        <w:t>Substance Use (23)</w:t>
      </w:r>
      <w:r w:rsidRPr="0015760F">
        <w:rPr>
          <w:rFonts w:asciiTheme="minorHAnsi" w:hAnsiTheme="minorHAnsi" w:cstheme="minorHAnsi"/>
          <w:b/>
        </w:rPr>
        <w:tab/>
      </w:r>
      <w:r w:rsidRPr="0015760F">
        <w:rPr>
          <w:rFonts w:asciiTheme="minorHAnsi" w:hAnsiTheme="minorHAnsi" w:cstheme="minorHAnsi"/>
          <w:b/>
        </w:rPr>
        <w:tab/>
      </w:r>
    </w:p>
    <w:p w14:paraId="3A7A6F66" w14:textId="77777777" w:rsidR="0015760F" w:rsidRPr="0015760F" w:rsidRDefault="0015760F" w:rsidP="0015760F">
      <w:pPr>
        <w:ind w:left="360"/>
        <w:rPr>
          <w:rFonts w:asciiTheme="minorHAnsi" w:hAnsiTheme="minorHAnsi" w:cstheme="minorHAnsi"/>
          <w:b/>
        </w:rPr>
      </w:pPr>
    </w:p>
    <w:p w14:paraId="06106CFB" w14:textId="77777777" w:rsidR="0015760F" w:rsidRPr="0015760F" w:rsidRDefault="0015760F" w:rsidP="0015760F">
      <w:pPr>
        <w:ind w:left="360"/>
        <w:rPr>
          <w:rFonts w:asciiTheme="minorHAnsi" w:hAnsiTheme="minorHAnsi" w:cstheme="minorHAnsi"/>
        </w:rPr>
      </w:pPr>
    </w:p>
    <w:p w14:paraId="3F319341" w14:textId="77777777" w:rsidR="0015760F" w:rsidRPr="0015760F" w:rsidRDefault="0015760F" w:rsidP="0015760F">
      <w:pPr>
        <w:ind w:left="360"/>
        <w:rPr>
          <w:rFonts w:asciiTheme="minorHAnsi" w:hAnsiTheme="minorHAnsi" w:cstheme="minorHAnsi"/>
          <w:b/>
          <w:sz w:val="28"/>
          <w:szCs w:val="28"/>
        </w:rPr>
      </w:pPr>
    </w:p>
    <w:p w14:paraId="6BEAF5AF" w14:textId="77777777" w:rsidR="0015760F" w:rsidRDefault="0015760F" w:rsidP="00D57C6F"/>
    <w:p w14:paraId="2FE028F2" w14:textId="77777777" w:rsidR="0015760F" w:rsidRDefault="0015760F" w:rsidP="00D57C6F"/>
    <w:bookmarkEnd w:id="66"/>
    <w:p w14:paraId="458F94D2" w14:textId="77777777" w:rsidR="0015760F" w:rsidRDefault="0015760F" w:rsidP="00D57C6F"/>
    <w:sectPr w:rsidR="0015760F" w:rsidSect="00762B93">
      <w:type w:val="continuous"/>
      <w:pgSz w:w="12240" w:h="15840"/>
      <w:pgMar w:top="1152" w:right="1152" w:bottom="1152" w:left="1152" w:header="709" w:footer="28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7" w:author="Steiner, Lynn" w:date="2018-08-27T15:18:00Z" w:initials="SL">
    <w:p w14:paraId="4CB6899A" w14:textId="77777777" w:rsidR="00700BD3" w:rsidRDefault="00700BD3">
      <w:pPr>
        <w:pStyle w:val="CommentText"/>
      </w:pPr>
      <w:r>
        <w:rPr>
          <w:rStyle w:val="CommentReference"/>
        </w:rPr>
        <w:annotationRef/>
      </w:r>
      <w:r>
        <w:t>I moved this section from p. 11 of the current guide because it didn’t make sense to go right after that item. These questions really refer to all of the items in this domain, so it made sense to move it here – also, we had room here, and if we added it after the Family Role Appropriateness item, it would have added pages. We can move it back there if you need it to be there.</w:t>
      </w:r>
    </w:p>
  </w:comment>
  <w:comment w:id="78" w:author="Cherisse Cashaw" w:date="2018-11-20T13:32:00Z" w:initials="CC">
    <w:p w14:paraId="11C9B243" w14:textId="77777777" w:rsidR="00700BD3" w:rsidRDefault="00700BD3">
      <w:pPr>
        <w:pStyle w:val="CommentText"/>
      </w:pPr>
      <w:r>
        <w:rPr>
          <w:rStyle w:val="CommentReference"/>
        </w:rPr>
        <w:annotationRef/>
      </w:r>
      <w:r>
        <w:t xml:space="preserve">This is great right here. Thank you.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80" w:author="Steiner, Lynn" w:date="2018-08-27T15:52:00Z" w:initials="SL">
    <w:p w14:paraId="01C87B9A" w14:textId="77777777" w:rsidR="00700BD3" w:rsidRDefault="00700BD3">
      <w:pPr>
        <w:pStyle w:val="CommentText"/>
      </w:pPr>
      <w:r>
        <w:rPr>
          <w:rStyle w:val="CommentReference"/>
        </w:rPr>
        <w:annotationRef/>
      </w:r>
      <w:r>
        <w:t>Moved from p. 19 in previous manual</w:t>
      </w:r>
    </w:p>
  </w:comment>
  <w:comment w:id="81" w:author="Cherisse Cashaw" w:date="2018-12-05T10:15:00Z" w:initials="CC">
    <w:p w14:paraId="033A6C76" w14:textId="77777777" w:rsidR="008922FF" w:rsidRDefault="008922FF" w:rsidP="008922FF">
      <w:pPr>
        <w:pStyle w:val="CommentText"/>
      </w:pPr>
      <w:r>
        <w:rPr>
          <w:rStyle w:val="CommentReference"/>
        </w:rPr>
        <w:annotationRef/>
      </w:r>
      <w:r>
        <w:t xml:space="preserve">Great. Will we be able to add pictures? I </w:t>
      </w:r>
    </w:p>
    <w:p w14:paraId="735F901B" w14:textId="77777777" w:rsidR="008922FF" w:rsidRDefault="008922FF" w:rsidP="008922FF">
      <w:pPr>
        <w:pStyle w:val="CommentText"/>
      </w:pPr>
      <w:r>
        <w:t xml:space="preserve">like the pictures in the UTAH manual.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4285736" w14:textId="77777777" w:rsidR="008922FF" w:rsidRDefault="008922FF">
      <w:pPr>
        <w:pStyle w:val="CommentText"/>
      </w:pPr>
    </w:p>
  </w:comment>
  <w:comment w:id="83" w:author="Steiner, Lynn" w:date="2018-08-27T15:42:00Z" w:initials="SL">
    <w:p w14:paraId="0AA68B1C" w14:textId="77777777" w:rsidR="00700BD3" w:rsidRDefault="00700BD3" w:rsidP="002B0A12">
      <w:pPr>
        <w:pStyle w:val="CommentText"/>
      </w:pPr>
      <w:r>
        <w:rPr>
          <w:rStyle w:val="CommentReference"/>
        </w:rPr>
        <w:annotationRef/>
      </w:r>
      <w:r>
        <w:t>Not sure about putting this here but followed the original manual.</w:t>
      </w:r>
    </w:p>
  </w:comment>
  <w:comment w:id="84" w:author="Cherisse Cashaw" w:date="2018-11-20T13:39:00Z" w:initials="CC">
    <w:p w14:paraId="32337881" w14:textId="77777777" w:rsidR="00700BD3" w:rsidRDefault="00700BD3">
      <w:pPr>
        <w:pStyle w:val="CommentText"/>
      </w:pPr>
      <w:r>
        <w:rPr>
          <w:rStyle w:val="CommentReference"/>
        </w:rPr>
        <w:annotationRef/>
      </w:r>
      <w:r w:rsidR="008922FF">
        <w:t xml:space="preserve"> I</w:t>
      </w:r>
      <w:r>
        <w:t xml:space="preserve">t’s ok here.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Would look great with a pic, lol.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86" w:author="Steiner, Lynn" w:date="2018-08-27T16:52:00Z" w:initials="SL">
    <w:p w14:paraId="7BA2C3B4" w14:textId="77777777" w:rsidR="00700BD3" w:rsidRDefault="00700BD3">
      <w:pPr>
        <w:pStyle w:val="CommentText"/>
      </w:pPr>
      <w:r>
        <w:rPr>
          <w:rStyle w:val="CommentReference"/>
        </w:rPr>
        <w:annotationRef/>
      </w:r>
      <w:r>
        <w:t>Moved from page 35 of old manual</w:t>
      </w:r>
    </w:p>
  </w:comment>
  <w:comment w:id="87" w:author="Cherisse Cashaw" w:date="2018-11-20T13:40:00Z" w:initials="CC">
    <w:p w14:paraId="2E3ABE3D" w14:textId="77777777" w:rsidR="00700BD3" w:rsidRDefault="00700BD3">
      <w:pPr>
        <w:pStyle w:val="CommentText"/>
      </w:pPr>
      <w:r>
        <w:rPr>
          <w:rStyle w:val="CommentReference"/>
        </w:rPr>
        <w:annotationRef/>
      </w:r>
      <w:r>
        <w:t>Looks great</w:t>
      </w:r>
    </w:p>
  </w:comment>
  <w:comment w:id="88" w:author="Steiner, Lynn" w:date="2018-08-27T17:24:00Z" w:initials="SL">
    <w:p w14:paraId="1EA0E8BA" w14:textId="77777777" w:rsidR="00700BD3" w:rsidRDefault="00700BD3">
      <w:pPr>
        <w:pStyle w:val="CommentText"/>
      </w:pPr>
      <w:r>
        <w:rPr>
          <w:rStyle w:val="CommentReference"/>
        </w:rPr>
        <w:annotationRef/>
      </w:r>
      <w:r>
        <w:t>From page 42</w:t>
      </w:r>
    </w:p>
  </w:comment>
  <w:comment w:id="89" w:author="Cherisse Cashaw" w:date="2018-11-20T13:40:00Z" w:initials="CC">
    <w:p w14:paraId="1E0CF4C0" w14:textId="77777777" w:rsidR="00700BD3" w:rsidRDefault="00700BD3">
      <w:pPr>
        <w:pStyle w:val="CommentText"/>
      </w:pPr>
      <w:r>
        <w:rPr>
          <w:rStyle w:val="CommentReference"/>
        </w:rPr>
        <w:annotationRef/>
      </w:r>
      <w:r>
        <w:t>Looks great</w:t>
      </w:r>
    </w:p>
  </w:comment>
  <w:comment w:id="90" w:author="Steiner, Lynn" w:date="2018-08-27T17:24:00Z" w:initials="SL">
    <w:p w14:paraId="721620AB" w14:textId="77777777" w:rsidR="00700BD3" w:rsidRDefault="00700BD3">
      <w:pPr>
        <w:pStyle w:val="CommentText"/>
      </w:pPr>
      <w:r>
        <w:rPr>
          <w:rStyle w:val="CommentReference"/>
        </w:rPr>
        <w:annotationRef/>
      </w:r>
      <w:r>
        <w:t>From page 43</w:t>
      </w:r>
    </w:p>
  </w:comment>
  <w:comment w:id="91" w:author="Cherisse Cashaw" w:date="2018-11-20T13:40:00Z" w:initials="CC">
    <w:p w14:paraId="55F045CB" w14:textId="77777777" w:rsidR="00700BD3" w:rsidRDefault="00700BD3">
      <w:pPr>
        <w:pStyle w:val="CommentText"/>
      </w:pPr>
      <w:r>
        <w:rPr>
          <w:rStyle w:val="CommentReference"/>
        </w:rPr>
        <w:annotationRef/>
      </w:r>
      <w:r>
        <w:t>Looks great</w:t>
      </w:r>
    </w:p>
  </w:comment>
  <w:comment w:id="92" w:author="Steiner, Lynn" w:date="2018-09-14T11:57:00Z" w:initials="SL">
    <w:p w14:paraId="7DB25861" w14:textId="77777777" w:rsidR="00700BD3" w:rsidRDefault="00700BD3">
      <w:pPr>
        <w:pStyle w:val="CommentText"/>
      </w:pPr>
      <w:r>
        <w:rPr>
          <w:rStyle w:val="CommentReference"/>
        </w:rPr>
        <w:annotationRef/>
      </w:r>
      <w:r>
        <w:t>This item does not have a PF option. I’m not sure how those were developed, so we will need to discuss if one needs to be added for this item (which replaced the Recreational item which had that option) or not. If not, we need to remove the PF box on the form.</w:t>
      </w:r>
    </w:p>
    <w:p w14:paraId="3DF58710" w14:textId="77777777" w:rsidR="00700BD3" w:rsidRDefault="00700BD3">
      <w:pPr>
        <w:pStyle w:val="CommentText"/>
      </w:pPr>
      <w:r>
        <w:t>Also, this is normally a Strengths item rather than a Functioning item, so I changed the anchors to reflect it being in this domain, but we might want to discuss which concept better captures what you’re looking for. For the moment, I am leaving Recreational in for comparison.</w:t>
      </w:r>
    </w:p>
  </w:comment>
  <w:comment w:id="93" w:author="Cherisse Cashaw" w:date="2018-11-20T13:42:00Z" w:initials="CC">
    <w:p w14:paraId="0F4B342D" w14:textId="77777777" w:rsidR="00700BD3" w:rsidRDefault="00700BD3">
      <w:pPr>
        <w:pStyle w:val="CommentText"/>
      </w:pPr>
      <w:r>
        <w:rPr>
          <w:rStyle w:val="CommentReference"/>
        </w:rPr>
        <w:annotationRef/>
      </w:r>
      <w:r>
        <w:t xml:space="preserve">We would like Talent/Interest since </w:t>
      </w:r>
      <w:r w:rsidRPr="0067580B">
        <w:rPr>
          <w:i/>
        </w:rPr>
        <w:t>talents and interests</w:t>
      </w:r>
      <w:r>
        <w:t xml:space="preserve"> is a familiar term to our staff. I think both domains </w:t>
      </w:r>
      <w:r w:rsidR="00F06782">
        <w:t xml:space="preserve">titles and the information in the domain </w:t>
      </w:r>
      <w:r>
        <w:t>capture similar infor</w:t>
      </w:r>
      <w:r w:rsidR="00F06782">
        <w:t>mation that would fit the PF definition</w:t>
      </w:r>
      <w:r>
        <w:t xml:space="preserve">. </w:t>
      </w:r>
    </w:p>
  </w:comment>
  <w:comment w:id="94" w:author="Steiner, Lynn" w:date="2018-08-27T16:56:00Z" w:initials="SL">
    <w:p w14:paraId="531D6123" w14:textId="77777777" w:rsidR="00700BD3" w:rsidRDefault="00700BD3">
      <w:pPr>
        <w:pStyle w:val="CommentText"/>
      </w:pPr>
      <w:r>
        <w:rPr>
          <w:rStyle w:val="CommentReference"/>
        </w:rPr>
        <w:annotationRef/>
      </w:r>
      <w:r>
        <w:t xml:space="preserve">This comment was here in the summary but I removed it, since it is not for the manual but rather a note for programmers about having this show based on age: </w:t>
      </w:r>
      <w:r w:rsidRPr="001E5A67">
        <w:rPr>
          <w:rFonts w:asciiTheme="minorHAnsi" w:hAnsiTheme="minorHAnsi" w:cstheme="minorHAnsi"/>
          <w:b/>
          <w:color w:val="000000"/>
          <w:sz w:val="18"/>
          <w:szCs w:val="18"/>
        </w:rPr>
        <w:t>Ask about programming to only show at age 14</w:t>
      </w:r>
    </w:p>
  </w:comment>
  <w:comment w:id="95" w:author="Steiner, Lynn" w:date="2018-08-27T17:02:00Z" w:initials="SL">
    <w:p w14:paraId="29245DCC" w14:textId="77777777" w:rsidR="00700BD3" w:rsidRDefault="00700BD3">
      <w:pPr>
        <w:pStyle w:val="CommentText"/>
      </w:pPr>
      <w:r>
        <w:rPr>
          <w:rStyle w:val="CommentReference"/>
        </w:rPr>
        <w:annotationRef/>
      </w:r>
      <w:r>
        <w:t>Something like: Does the infant constantly cry when being put to sleep and this interferes with their ability to get quality sleep? Has the infant been called a “fussy baby”?</w:t>
      </w:r>
    </w:p>
  </w:comment>
  <w:comment w:id="96" w:author="Cherisse Cashaw" w:date="2018-11-20T13:49:00Z" w:initials="CC">
    <w:p w14:paraId="732F2C07" w14:textId="77777777" w:rsidR="00700BD3" w:rsidRDefault="00700BD3">
      <w:pPr>
        <w:pStyle w:val="CommentText"/>
      </w:pPr>
      <w:r>
        <w:rPr>
          <w:rStyle w:val="CommentReference"/>
        </w:rPr>
        <w:annotationRef/>
      </w:r>
      <w:r>
        <w:t xml:space="preserve">Yea!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97" w:author="Steiner, Lynn" w:date="2018-08-27T17:10:00Z" w:initials="SL">
    <w:p w14:paraId="73B90F56" w14:textId="77777777" w:rsidR="00700BD3" w:rsidRDefault="00700BD3">
      <w:pPr>
        <w:pStyle w:val="CommentText"/>
      </w:pPr>
      <w:r>
        <w:rPr>
          <w:rStyle w:val="CommentReference"/>
        </w:rPr>
        <w:annotationRef/>
      </w:r>
      <w:r>
        <w:t>This is no longer a DSM diagnosis. Should we change it to Substance Use Disorder? Also, the criteria have changed. Do you want to replace the wording in the Supplemental section to be updated to current diagnosis?</w:t>
      </w:r>
    </w:p>
  </w:comment>
  <w:comment w:id="98" w:author="Cherisse Cashaw" w:date="2018-11-26T14:06:00Z" w:initials="CC">
    <w:p w14:paraId="1D8E4DC1" w14:textId="77777777" w:rsidR="00700BD3" w:rsidRDefault="00700BD3">
      <w:pPr>
        <w:pStyle w:val="CommentText"/>
      </w:pPr>
      <w:r>
        <w:rPr>
          <w:rStyle w:val="CommentReference"/>
        </w:rPr>
        <w:annotationRef/>
      </w:r>
      <w:r>
        <w:t xml:space="preserve">Yes please. Thank you.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99" w:author="Steiner, Lynn" w:date="2018-09-14T12:57:00Z" w:initials="SL">
    <w:p w14:paraId="7749B429" w14:textId="77777777" w:rsidR="00700BD3" w:rsidRDefault="00700BD3">
      <w:pPr>
        <w:pStyle w:val="CommentText"/>
      </w:pPr>
      <w:r>
        <w:rPr>
          <w:rStyle w:val="CommentReference"/>
        </w:rPr>
        <w:annotationRef/>
      </w:r>
      <w:r>
        <w:t>We need to revisit this per your comment in the email.</w:t>
      </w:r>
    </w:p>
  </w:comment>
  <w:comment w:id="100" w:author="Cherisse Cashaw" w:date="2018-11-26T14:08:00Z" w:initials="CC">
    <w:p w14:paraId="61917AEF" w14:textId="77777777" w:rsidR="00700BD3" w:rsidRDefault="00700BD3">
      <w:pPr>
        <w:pStyle w:val="CommentText"/>
      </w:pPr>
      <w:r>
        <w:rPr>
          <w:rStyle w:val="CommentReference"/>
        </w:rPr>
        <w:annotationRef/>
      </w:r>
      <w:r>
        <w:t xml:space="preserve">Are we looking at word choice? </w:t>
      </w:r>
      <w:r w:rsidRPr="00964B66">
        <w:rPr>
          <w:i/>
        </w:rPr>
        <w:t>“who have been placed out of the home”</w:t>
      </w:r>
    </w:p>
  </w:comment>
  <w:comment w:id="104" w:author="Steiner, Lynn" w:date="2018-08-28T09:42:00Z" w:initials="SL">
    <w:p w14:paraId="25260E59" w14:textId="77777777" w:rsidR="00700BD3" w:rsidRDefault="00700BD3">
      <w:pPr>
        <w:pStyle w:val="CommentText"/>
      </w:pPr>
      <w:r>
        <w:rPr>
          <w:rStyle w:val="CommentReference"/>
        </w:rPr>
        <w:annotationRef/>
      </w:r>
      <w:r>
        <w:t>I do not see a Sexual Abuse Module in your original version. I did see a module listed on the form after the Substance Use module, so I pulled the items from other CANS versions. If they are different than what you currently use, please send them to me and we’ll update.</w:t>
      </w:r>
    </w:p>
  </w:comment>
  <w:comment w:id="105" w:author="Cherisse Cashaw" w:date="2018-11-26T15:10:00Z" w:initials="CC">
    <w:p w14:paraId="400138E9" w14:textId="77777777" w:rsidR="00700BD3" w:rsidRDefault="00700BD3">
      <w:pPr>
        <w:pStyle w:val="CommentText"/>
      </w:pPr>
      <w:r>
        <w:rPr>
          <w:rStyle w:val="CommentReference"/>
        </w:rPr>
        <w:annotationRef/>
      </w:r>
      <w:r w:rsidR="00820D05">
        <w:t>This is great, thank</w:t>
      </w:r>
      <w:r>
        <w:t xml:space="preserve"> you</w:t>
      </w:r>
    </w:p>
  </w:comment>
  <w:comment w:id="112" w:author="Cherisse Cashaw" w:date="2018-11-26T14:28:00Z" w:initials="CC">
    <w:p w14:paraId="09F10E8D" w14:textId="77777777" w:rsidR="00700BD3" w:rsidRDefault="00700BD3">
      <w:pPr>
        <w:pStyle w:val="CommentText"/>
      </w:pPr>
      <w:r>
        <w:rPr>
          <w:rStyle w:val="CommentReference"/>
        </w:rPr>
        <w:annotationRef/>
      </w:r>
      <w:r>
        <w:t>Is this the breakout item for substance use from the child/youth functioning module? If it is, can we say “this module is completed when the substance use item, in Child/Youth Functioning Domain, is rated 2 or 3?</w:t>
      </w:r>
    </w:p>
  </w:comment>
  <w:comment w:id="113" w:author="Steiner, Lynn" w:date="2018-08-28T10:04:00Z" w:initials="SL">
    <w:p w14:paraId="7FC7EAC5" w14:textId="77777777" w:rsidR="00700BD3" w:rsidRDefault="00700BD3">
      <w:pPr>
        <w:pStyle w:val="CommentText"/>
      </w:pPr>
      <w:r>
        <w:rPr>
          <w:rStyle w:val="CommentReference"/>
        </w:rPr>
        <w:annotationRef/>
      </w:r>
      <w:r>
        <w:t>Updated version of this item that removes Mild/Moderate/Severe</w:t>
      </w:r>
    </w:p>
  </w:comment>
  <w:comment w:id="114" w:author="Cherisse Cashaw" w:date="2018-11-26T15:09:00Z" w:initials="CC">
    <w:p w14:paraId="33868692" w14:textId="77777777" w:rsidR="00700BD3" w:rsidRDefault="00700BD3">
      <w:pPr>
        <w:pStyle w:val="CommentText"/>
      </w:pPr>
      <w:r>
        <w:rPr>
          <w:rStyle w:val="CommentReference"/>
        </w:rPr>
        <w:annotationRef/>
      </w:r>
      <w:r>
        <w:t xml:space="preserve">Ok.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16" w:author="Steiner, Lynn" w:date="2018-09-24T09:50:00Z" w:initials="SL">
    <w:p w14:paraId="4AE56462" w14:textId="77777777" w:rsidR="00700BD3" w:rsidRDefault="00700BD3">
      <w:pPr>
        <w:pStyle w:val="CommentText"/>
      </w:pPr>
      <w:r>
        <w:rPr>
          <w:rStyle w:val="CommentReference"/>
        </w:rPr>
        <w:annotationRef/>
      </w:r>
      <w:r>
        <w:t>Note that this item is almost identical to Readiness for Change that you wanted to replace in the child domain. You may want to review both and use one version for both for consistency.</w:t>
      </w:r>
    </w:p>
  </w:comment>
  <w:comment w:id="117" w:author="Cherisse Cashaw" w:date="2018-11-26T14:45:00Z" w:initials="CC">
    <w:p w14:paraId="5D48D92B" w14:textId="77777777" w:rsidR="00700BD3" w:rsidRDefault="00700BD3">
      <w:pPr>
        <w:pStyle w:val="CommentText"/>
      </w:pPr>
      <w:r>
        <w:rPr>
          <w:rStyle w:val="CommentReference"/>
        </w:rPr>
        <w:annotationRef/>
      </w:r>
      <w:r>
        <w:t xml:space="preserve">We </w:t>
      </w:r>
      <w:r w:rsidR="008D7EA3">
        <w:t>would like to go with Readiness to Change. Thank you.</w:t>
      </w:r>
    </w:p>
  </w:comment>
  <w:comment w:id="118" w:author="Cherisse Cashaw" w:date="2018-12-05T09:13:00Z" w:initials="CC">
    <w:p w14:paraId="4EC03118" w14:textId="77777777" w:rsidR="00073038" w:rsidRDefault="00073038">
      <w:pPr>
        <w:pStyle w:val="CommentText"/>
      </w:pPr>
      <w:r>
        <w:rPr>
          <w:rStyle w:val="CommentReference"/>
        </w:rPr>
        <w:annotationRef/>
      </w:r>
      <w:r>
        <w:t xml:space="preserve">We do not want to include Relapse Skills in the manual or on the form. Thank you Lynn.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19" w:author="Steiner, Lynn" w:date="2018-08-28T10:04:00Z" w:initials="SL">
    <w:p w14:paraId="3E2843D4" w14:textId="77777777" w:rsidR="00700BD3" w:rsidRDefault="00700BD3" w:rsidP="00293131">
      <w:pPr>
        <w:pStyle w:val="CommentText"/>
      </w:pPr>
      <w:r>
        <w:rPr>
          <w:rStyle w:val="CommentReference"/>
        </w:rPr>
        <w:annotationRef/>
      </w:r>
      <w:r>
        <w:t>Updated version of this item that removes Mild/Moderate/Severe</w:t>
      </w:r>
    </w:p>
  </w:comment>
  <w:comment w:id="120" w:author="Cherisse Cashaw" w:date="2018-12-05T09:43:00Z" w:initials="CC">
    <w:p w14:paraId="29BEFB40" w14:textId="77777777" w:rsidR="009D1D15" w:rsidRDefault="009D1D15">
      <w:pPr>
        <w:pStyle w:val="CommentText"/>
      </w:pPr>
      <w:r>
        <w:rPr>
          <w:rStyle w:val="CommentReference"/>
        </w:rPr>
        <w:annotationRef/>
      </w:r>
      <w:r>
        <w:t>Ok, thank you</w:t>
      </w:r>
    </w:p>
  </w:comment>
  <w:comment w:id="123" w:author="Steiner, Lynn" w:date="2018-09-24T11:10:00Z" w:initials="SL">
    <w:p w14:paraId="1EB99AEC" w14:textId="77777777" w:rsidR="00700BD3" w:rsidRDefault="00700BD3">
      <w:pPr>
        <w:pStyle w:val="CommentText"/>
      </w:pPr>
      <w:r>
        <w:rPr>
          <w:rStyle w:val="CommentReference"/>
        </w:rPr>
        <w:annotationRef/>
      </w:r>
      <w:r>
        <w:t>This is usually two separate items, which I’ve put here. If you have a combined version that you use, please provide to me and I will replace.</w:t>
      </w:r>
    </w:p>
  </w:comment>
  <w:comment w:id="124" w:author="Cherisse Cashaw" w:date="2018-11-26T14:47:00Z" w:initials="CC">
    <w:p w14:paraId="51790CF3" w14:textId="77777777" w:rsidR="00700BD3" w:rsidRDefault="00700BD3">
      <w:pPr>
        <w:pStyle w:val="CommentText"/>
      </w:pPr>
      <w:r>
        <w:rPr>
          <w:rStyle w:val="CommentReference"/>
        </w:rPr>
        <w:annotationRef/>
      </w:r>
      <w:r>
        <w:t>Two separate items please, thank you.</w:t>
      </w:r>
    </w:p>
  </w:comment>
  <w:comment w:id="125" w:author="Steiner, Lynn" w:date="2018-09-24T11:19:00Z" w:initials="SL">
    <w:p w14:paraId="2BF2AF7A" w14:textId="77777777" w:rsidR="00700BD3" w:rsidRDefault="00700BD3">
      <w:pPr>
        <w:pStyle w:val="CommentText"/>
      </w:pPr>
      <w:r>
        <w:rPr>
          <w:rStyle w:val="CommentReference"/>
        </w:rPr>
        <w:annotationRef/>
      </w:r>
      <w:r>
        <w:t>This is the version I could find. Is this the concept you were looking for?</w:t>
      </w:r>
    </w:p>
  </w:comment>
  <w:comment w:id="126" w:author="Cherisse Cashaw" w:date="2018-11-26T14:51:00Z" w:initials="CC">
    <w:p w14:paraId="1842B610" w14:textId="77777777" w:rsidR="00700BD3" w:rsidRDefault="00700BD3">
      <w:pPr>
        <w:pStyle w:val="CommentText"/>
      </w:pPr>
      <w:r>
        <w:rPr>
          <w:rStyle w:val="CommentReference"/>
        </w:rPr>
        <w:annotationRef/>
      </w:r>
      <w:r w:rsidR="008922FF">
        <w:t>I think this is it. What do you think Leslie?</w:t>
      </w:r>
    </w:p>
  </w:comment>
  <w:comment w:id="127" w:author="Steiner, Lynn" w:date="2018-09-24T10:43:00Z" w:initials="SL">
    <w:p w14:paraId="524F3603" w14:textId="77777777" w:rsidR="00700BD3" w:rsidRDefault="00700BD3">
      <w:pPr>
        <w:pStyle w:val="CommentText"/>
      </w:pPr>
      <w:r>
        <w:rPr>
          <w:rStyle w:val="CommentReference"/>
        </w:rPr>
        <w:annotationRef/>
      </w:r>
      <w:r>
        <w:t>Need more information to know which item I am looking for. Is this about the child/youth being involved in partner violence?</w:t>
      </w:r>
    </w:p>
  </w:comment>
  <w:comment w:id="128" w:author="Cherisse Cashaw" w:date="2018-11-26T14:49:00Z" w:initials="CC">
    <w:p w14:paraId="43D805C1" w14:textId="77777777" w:rsidR="00700BD3" w:rsidRDefault="00700BD3">
      <w:pPr>
        <w:pStyle w:val="CommentText"/>
      </w:pPr>
      <w:r>
        <w:rPr>
          <w:rStyle w:val="CommentReference"/>
        </w:rPr>
        <w:annotationRef/>
      </w:r>
      <w:r w:rsidR="009D1D15">
        <w:t xml:space="preserve">Yes, </w:t>
      </w:r>
      <w:r>
        <w:t xml:space="preserve">I think this item is whether the child/youth is involved in partner violence (we already have an item that addresses </w:t>
      </w:r>
      <w:r w:rsidR="009D1D15">
        <w:t>the child/youth witnessing DV).</w:t>
      </w:r>
      <w:r>
        <w:t xml:space="preserve"> </w:t>
      </w:r>
    </w:p>
  </w:comment>
  <w:comment w:id="130" w:author="Steiner, Lynn" w:date="2018-09-21T10:33:00Z" w:initials="SL">
    <w:p w14:paraId="51618FD5" w14:textId="77777777" w:rsidR="00700BD3" w:rsidRDefault="00700BD3">
      <w:pPr>
        <w:pStyle w:val="CommentText"/>
      </w:pPr>
      <w:r>
        <w:rPr>
          <w:rStyle w:val="CommentReference"/>
        </w:rPr>
        <w:annotationRef/>
      </w:r>
      <w:r>
        <w:t>Please let us know what TAL stands for so we can spell it out here. Also, the form calls this module Transition Age Module, so we will need to change one of these references for consistency.</w:t>
      </w:r>
    </w:p>
  </w:comment>
  <w:comment w:id="131" w:author="Cherisse Cashaw" w:date="2018-11-26T14:52:00Z" w:initials="CC">
    <w:p w14:paraId="26D7CC9A" w14:textId="77777777" w:rsidR="00700BD3" w:rsidRDefault="00700BD3">
      <w:pPr>
        <w:pStyle w:val="CommentText"/>
      </w:pPr>
      <w:r>
        <w:rPr>
          <w:rStyle w:val="CommentReference"/>
        </w:rPr>
        <w:annotationRef/>
      </w:r>
      <w:r>
        <w:t>TAL stands for Transition to Adult living.</w:t>
      </w:r>
      <w:r w:rsidR="00DA3B45">
        <w:t xml:space="preserve"> We can change this section to </w:t>
      </w:r>
      <w:r w:rsidR="00D42B63" w:rsidRPr="008922FF">
        <w:rPr>
          <w:i/>
        </w:rPr>
        <w:t>Transitional Skills</w:t>
      </w:r>
      <w:r w:rsidR="00D42B63">
        <w:t xml:space="preserve">-it appears to </w:t>
      </w:r>
      <w:r w:rsidR="00DA3B45">
        <w:t xml:space="preserve">create consistency. </w:t>
      </w:r>
      <w:r w:rsidR="00D42B63">
        <w:t xml:space="preserve">What do you </w:t>
      </w:r>
      <w:r w:rsidR="008922FF">
        <w:t xml:space="preserve">think? </w:t>
      </w:r>
      <w:r w:rsidR="008922FF">
        <w:rPr>
          <w:rFonts w:ascii="Segoe UI Emoji" w:hAnsi="Segoe UI Emoji" w:cs="Segoe UI Emoji"/>
        </w:rPr>
        <w:t>😉</w:t>
      </w:r>
    </w:p>
  </w:comment>
  <w:comment w:id="132" w:author="Steiner, Lynn" w:date="2018-08-28T11:17:00Z" w:initials="SL">
    <w:p w14:paraId="3FD0EAD7" w14:textId="77777777" w:rsidR="00700BD3" w:rsidRDefault="00700BD3" w:rsidP="009B6CBD">
      <w:pPr>
        <w:pStyle w:val="CommentText"/>
      </w:pPr>
      <w:r>
        <w:rPr>
          <w:rStyle w:val="CommentReference"/>
        </w:rPr>
        <w:annotationRef/>
      </w:r>
      <w:r>
        <w:t>Added an NA option where summary noted to use it.</w:t>
      </w:r>
    </w:p>
  </w:comment>
  <w:comment w:id="133" w:author="Cherisse Cashaw" w:date="2018-12-05T09:56:00Z" w:initials="CC">
    <w:p w14:paraId="4CCE0B1A" w14:textId="77777777" w:rsidR="00DA3B45" w:rsidRDefault="00DA3B45">
      <w:pPr>
        <w:pStyle w:val="CommentText"/>
      </w:pPr>
      <w:r>
        <w:rPr>
          <w:rStyle w:val="CommentReference"/>
        </w:rPr>
        <w:annotationRef/>
      </w:r>
      <w:r>
        <w:t>Ok</w:t>
      </w:r>
    </w:p>
  </w:comment>
  <w:comment w:id="145" w:author="Steiner, Lynn" w:date="2018-09-21T10:38:00Z" w:initials="SL">
    <w:p w14:paraId="178CCBD9" w14:textId="77777777" w:rsidR="00700BD3" w:rsidRDefault="00700BD3">
      <w:pPr>
        <w:pStyle w:val="CommentText"/>
      </w:pPr>
      <w:r>
        <w:rPr>
          <w:rStyle w:val="CommentReference"/>
        </w:rPr>
        <w:annotationRef/>
      </w:r>
      <w:r>
        <w:t>This module was not noted in your module order or in the form, but adding it was part of the original request, so I left it here and will add it to the form unless you have different instructions or want it in a different place.</w:t>
      </w:r>
    </w:p>
  </w:comment>
  <w:comment w:id="146" w:author="Cherisse Cashaw" w:date="2018-11-26T15:02:00Z" w:initials="CC">
    <w:p w14:paraId="0F7510C9" w14:textId="77777777" w:rsidR="00700BD3" w:rsidRDefault="00700BD3">
      <w:pPr>
        <w:pStyle w:val="CommentText"/>
      </w:pPr>
      <w:r>
        <w:rPr>
          <w:rStyle w:val="CommentReference"/>
        </w:rPr>
        <w:annotationRef/>
      </w:r>
      <w:r>
        <w:t xml:space="preserve">Thank you. </w:t>
      </w:r>
      <w:r w:rsidR="00D42B63">
        <w:t>It seems like a good place here, but in the form, it’s under “re-assessment module”. It doesn’t seem to fit there</w:t>
      </w:r>
      <w:r>
        <w:t>.</w:t>
      </w:r>
      <w:r w:rsidR="00D42B63">
        <w:t xml:space="preserve"> Is there a more appropriate place?</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48" w:author="Steiner, Lynn" w:date="2018-09-21T10:52:00Z" w:initials="SL">
    <w:p w14:paraId="1911B767" w14:textId="77777777" w:rsidR="00700BD3" w:rsidRDefault="00700BD3" w:rsidP="00BF7D5F">
      <w:pPr>
        <w:pStyle w:val="CommentText"/>
      </w:pPr>
      <w:r>
        <w:rPr>
          <w:rStyle w:val="CommentReference"/>
        </w:rPr>
        <w:annotationRef/>
      </w:r>
      <w:r>
        <w:rPr>
          <w:rStyle w:val="CommentReference"/>
        </w:rPr>
        <w:annotationRef/>
      </w:r>
      <w:r>
        <w:t>Since you listed these as modules, even though they were listed as domains in the original version, can I assume that they will not be completed for all children? If that is the case, we need to include a note for the next two modules to indicate when they should be completed.</w:t>
      </w:r>
    </w:p>
    <w:p w14:paraId="57B5AFBA" w14:textId="77777777" w:rsidR="00700BD3" w:rsidRDefault="00700BD3" w:rsidP="00BF7D5F">
      <w:pPr>
        <w:pStyle w:val="CommentText"/>
      </w:pPr>
    </w:p>
    <w:p w14:paraId="70234D15" w14:textId="77777777" w:rsidR="00700BD3" w:rsidRDefault="00700BD3">
      <w:pPr>
        <w:pStyle w:val="CommentText"/>
      </w:pPr>
    </w:p>
  </w:comment>
  <w:comment w:id="149" w:author="Cherisse Cashaw" w:date="2018-11-26T15:04:00Z" w:initials="CC">
    <w:p w14:paraId="155108A8" w14:textId="77777777" w:rsidR="00700BD3" w:rsidRDefault="00700BD3">
      <w:pPr>
        <w:pStyle w:val="CommentText"/>
      </w:pPr>
      <w:r>
        <w:rPr>
          <w:rStyle w:val="CommentReference"/>
        </w:rPr>
        <w:annotationRef/>
      </w:r>
      <w:r>
        <w:t>This sounds like these two should be under Foster Care module</w:t>
      </w:r>
    </w:p>
  </w:comment>
  <w:comment w:id="154" w:author="Steiner, Lynn" w:date="2018-09-24T11:04:00Z" w:initials="SL">
    <w:p w14:paraId="60C5C968" w14:textId="77777777" w:rsidR="00700BD3" w:rsidRDefault="00700BD3">
      <w:pPr>
        <w:pStyle w:val="CommentText"/>
      </w:pPr>
      <w:r>
        <w:rPr>
          <w:rStyle w:val="CommentReference"/>
        </w:rPr>
        <w:annotationRef/>
      </w:r>
      <w:r>
        <w:t>Once the guide is finalized, I’ll update the page numbers; ignore for now.</w:t>
      </w:r>
    </w:p>
  </w:comment>
  <w:comment w:id="155" w:author="Cherisse Cashaw" w:date="2018-11-26T15:06:00Z" w:initials="CC">
    <w:p w14:paraId="1ECC7359" w14:textId="77777777" w:rsidR="00700BD3" w:rsidRDefault="00700BD3">
      <w:pPr>
        <w:pStyle w:val="CommentText"/>
      </w:pPr>
      <w:r>
        <w:rPr>
          <w:rStyle w:val="CommentReference"/>
        </w:rPr>
        <w:annotationRef/>
      </w:r>
      <w:r>
        <w:t xml:space="preserve">Ok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B6899A" w15:done="0"/>
  <w15:commentEx w15:paraId="11C9B243" w15:done="0"/>
  <w15:commentEx w15:paraId="01C87B9A" w15:done="0"/>
  <w15:commentEx w15:paraId="34285736" w15:paraIdParent="01C87B9A" w15:done="0"/>
  <w15:commentEx w15:paraId="0AA68B1C" w15:done="0"/>
  <w15:commentEx w15:paraId="32337881" w15:done="0"/>
  <w15:commentEx w15:paraId="7BA2C3B4" w15:done="0"/>
  <w15:commentEx w15:paraId="2E3ABE3D" w15:done="0"/>
  <w15:commentEx w15:paraId="1EA0E8BA" w15:done="0"/>
  <w15:commentEx w15:paraId="1E0CF4C0" w15:done="0"/>
  <w15:commentEx w15:paraId="721620AB" w15:done="0"/>
  <w15:commentEx w15:paraId="55F045CB" w15:done="0"/>
  <w15:commentEx w15:paraId="3DF58710" w15:done="0"/>
  <w15:commentEx w15:paraId="0F4B342D" w15:done="0"/>
  <w15:commentEx w15:paraId="531D6123" w15:done="0"/>
  <w15:commentEx w15:paraId="29245DCC" w15:done="0"/>
  <w15:commentEx w15:paraId="732F2C07" w15:done="0"/>
  <w15:commentEx w15:paraId="73B90F56" w15:done="0"/>
  <w15:commentEx w15:paraId="1D8E4DC1" w15:done="0"/>
  <w15:commentEx w15:paraId="7749B429" w15:done="0"/>
  <w15:commentEx w15:paraId="61917AEF" w15:done="0"/>
  <w15:commentEx w15:paraId="25260E59" w15:done="0"/>
  <w15:commentEx w15:paraId="400138E9" w15:done="0"/>
  <w15:commentEx w15:paraId="09F10E8D" w15:done="0"/>
  <w15:commentEx w15:paraId="7FC7EAC5" w15:done="0"/>
  <w15:commentEx w15:paraId="33868692" w15:done="0"/>
  <w15:commentEx w15:paraId="4AE56462" w15:done="0"/>
  <w15:commentEx w15:paraId="5D48D92B" w15:done="0"/>
  <w15:commentEx w15:paraId="4EC03118" w15:done="0"/>
  <w15:commentEx w15:paraId="3E2843D4" w15:done="0"/>
  <w15:commentEx w15:paraId="29BEFB40" w15:paraIdParent="3E2843D4" w15:done="0"/>
  <w15:commentEx w15:paraId="1EB99AEC" w15:done="0"/>
  <w15:commentEx w15:paraId="51790CF3" w15:done="0"/>
  <w15:commentEx w15:paraId="2BF2AF7A" w15:done="0"/>
  <w15:commentEx w15:paraId="1842B610" w15:done="0"/>
  <w15:commentEx w15:paraId="524F3603" w15:done="0"/>
  <w15:commentEx w15:paraId="43D805C1" w15:done="0"/>
  <w15:commentEx w15:paraId="51618FD5" w15:done="0"/>
  <w15:commentEx w15:paraId="26D7CC9A" w15:done="0"/>
  <w15:commentEx w15:paraId="3FD0EAD7" w15:done="0"/>
  <w15:commentEx w15:paraId="4CCE0B1A" w15:paraIdParent="3FD0EAD7" w15:done="0"/>
  <w15:commentEx w15:paraId="178CCBD9" w15:done="0"/>
  <w15:commentEx w15:paraId="0F7510C9" w15:done="0"/>
  <w15:commentEx w15:paraId="70234D15" w15:done="0"/>
  <w15:commentEx w15:paraId="155108A8" w15:done="0"/>
  <w15:commentEx w15:paraId="60C5C968" w15:done="0"/>
  <w15:commentEx w15:paraId="1ECC73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B6899A" w16cid:durableId="1FB20A71"/>
  <w16cid:commentId w16cid:paraId="11C9B243" w16cid:durableId="1FB20A72"/>
  <w16cid:commentId w16cid:paraId="01C87B9A" w16cid:durableId="1FB20A73"/>
  <w16cid:commentId w16cid:paraId="34285736" w16cid:durableId="1FB223B9"/>
  <w16cid:commentId w16cid:paraId="0AA68B1C" w16cid:durableId="1FB20A75"/>
  <w16cid:commentId w16cid:paraId="32337881" w16cid:durableId="1FB20A76"/>
  <w16cid:commentId w16cid:paraId="7BA2C3B4" w16cid:durableId="1FB20A77"/>
  <w16cid:commentId w16cid:paraId="2E3ABE3D" w16cid:durableId="1FB20A78"/>
  <w16cid:commentId w16cid:paraId="1EA0E8BA" w16cid:durableId="1FB20A79"/>
  <w16cid:commentId w16cid:paraId="1E0CF4C0" w16cid:durableId="1FB20A7A"/>
  <w16cid:commentId w16cid:paraId="721620AB" w16cid:durableId="1FB20A7B"/>
  <w16cid:commentId w16cid:paraId="55F045CB" w16cid:durableId="1FB20A7C"/>
  <w16cid:commentId w16cid:paraId="3DF58710" w16cid:durableId="1FB20A7D"/>
  <w16cid:commentId w16cid:paraId="0F4B342D" w16cid:durableId="1FB20A7E"/>
  <w16cid:commentId w16cid:paraId="531D6123" w16cid:durableId="1FB20A7F"/>
  <w16cid:commentId w16cid:paraId="29245DCC" w16cid:durableId="1FB20A80"/>
  <w16cid:commentId w16cid:paraId="732F2C07" w16cid:durableId="1FB20A81"/>
  <w16cid:commentId w16cid:paraId="73B90F56" w16cid:durableId="1FB20A82"/>
  <w16cid:commentId w16cid:paraId="1D8E4DC1" w16cid:durableId="1FB20A83"/>
  <w16cid:commentId w16cid:paraId="7749B429" w16cid:durableId="1FB20A84"/>
  <w16cid:commentId w16cid:paraId="61917AEF" w16cid:durableId="1FB20A85"/>
  <w16cid:commentId w16cid:paraId="25260E59" w16cid:durableId="1FB20A86"/>
  <w16cid:commentId w16cid:paraId="400138E9" w16cid:durableId="1FB20A87"/>
  <w16cid:commentId w16cid:paraId="09F10E8D" w16cid:durableId="1FB20A88"/>
  <w16cid:commentId w16cid:paraId="7FC7EAC5" w16cid:durableId="1FB20A89"/>
  <w16cid:commentId w16cid:paraId="33868692" w16cid:durableId="1FB20A8A"/>
  <w16cid:commentId w16cid:paraId="4AE56462" w16cid:durableId="1FB20A8B"/>
  <w16cid:commentId w16cid:paraId="5D48D92B" w16cid:durableId="1FB20A8C"/>
  <w16cid:commentId w16cid:paraId="4EC03118" w16cid:durableId="1FB21530"/>
  <w16cid:commentId w16cid:paraId="3E2843D4" w16cid:durableId="1FB20A8D"/>
  <w16cid:commentId w16cid:paraId="29BEFB40" w16cid:durableId="1FB21C37"/>
  <w16cid:commentId w16cid:paraId="1EB99AEC" w16cid:durableId="1FB20A8E"/>
  <w16cid:commentId w16cid:paraId="51790CF3" w16cid:durableId="1FB20A8F"/>
  <w16cid:commentId w16cid:paraId="2BF2AF7A" w16cid:durableId="1FB20A90"/>
  <w16cid:commentId w16cid:paraId="1842B610" w16cid:durableId="1FB20A91"/>
  <w16cid:commentId w16cid:paraId="524F3603" w16cid:durableId="1FB20A92"/>
  <w16cid:commentId w16cid:paraId="43D805C1" w16cid:durableId="1FB20A93"/>
  <w16cid:commentId w16cid:paraId="51618FD5" w16cid:durableId="1FB20A94"/>
  <w16cid:commentId w16cid:paraId="26D7CC9A" w16cid:durableId="1FB20A95"/>
  <w16cid:commentId w16cid:paraId="3FD0EAD7" w16cid:durableId="1FB20A96"/>
  <w16cid:commentId w16cid:paraId="4CCE0B1A" w16cid:durableId="1FB21F58"/>
  <w16cid:commentId w16cid:paraId="178CCBD9" w16cid:durableId="1FB20A97"/>
  <w16cid:commentId w16cid:paraId="0F7510C9" w16cid:durableId="1FB20A98"/>
  <w16cid:commentId w16cid:paraId="70234D15" w16cid:durableId="1FB20A99"/>
  <w16cid:commentId w16cid:paraId="155108A8" w16cid:durableId="1FB20A9A"/>
  <w16cid:commentId w16cid:paraId="60C5C968" w16cid:durableId="1FB20A9B"/>
  <w16cid:commentId w16cid:paraId="1ECC7359" w16cid:durableId="1FB20A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470B8" w14:textId="77777777" w:rsidR="007E754D" w:rsidRDefault="007E754D">
      <w:r>
        <w:separator/>
      </w:r>
    </w:p>
  </w:endnote>
  <w:endnote w:type="continuationSeparator" w:id="0">
    <w:p w14:paraId="10BA2272" w14:textId="77777777" w:rsidR="007E754D" w:rsidRDefault="007E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w:altName w:val="Calibri"/>
    <w:charset w:val="00"/>
    <w:family w:val="roman"/>
    <w:pitch w:val="default"/>
  </w:font>
  <w:font w:name="Futura">
    <w:altName w:val="Times New Roman"/>
    <w:charset w:val="00"/>
    <w:family w:val="auto"/>
    <w:pitch w:val="variable"/>
    <w:sig w:usb0="00000000" w:usb1="00000000" w:usb2="00000000" w:usb3="00000000" w:csb0="000001FB" w:csb1="00000000"/>
  </w:font>
  <w:font w:name="Lucida Grande">
    <w:altName w:val="Tahoma"/>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Next Medium">
    <w:altName w:val="Calibri"/>
    <w:charset w:val="00"/>
    <w:family w:val="auto"/>
    <w:pitch w:val="variable"/>
    <w:sig w:usb0="00000001" w:usb1="5000204A" w:usb2="00000000" w:usb3="00000000" w:csb0="0000009B" w:csb1="00000000"/>
  </w:font>
  <w:font w:name="Segoe UI Emoji">
    <w:panose1 w:val="020B0502040204020203"/>
    <w:charset w:val="00"/>
    <w:family w:val="swiss"/>
    <w:pitch w:val="variable"/>
    <w:sig w:usb0="00000003" w:usb1="02000000" w:usb2="00000000" w:usb3="00000000" w:csb0="00000001" w:csb1="00000000"/>
  </w:font>
  <w:font w:name="Avenir Next Demi Bold">
    <w:altName w:val="Trebuchet MS"/>
    <w:charset w:val="00"/>
    <w:family w:val="auto"/>
    <w:pitch w:val="variable"/>
    <w:sig w:usb0="00000001" w:usb1="5000204A" w:usb2="00000000" w:usb3="00000000" w:csb0="0000009B"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55101" w14:textId="77777777" w:rsidR="00700BD3" w:rsidRDefault="00700BD3">
    <w:pPr>
      <w:pStyle w:val="FreeForm"/>
      <w:rPr>
        <w:rFonts w:hint="eastAsia"/>
      </w:rPr>
    </w:pPr>
    <w:r>
      <w:rPr>
        <w:noProof/>
      </w:rPr>
      <mc:AlternateContent>
        <mc:Choice Requires="wps">
          <w:drawing>
            <wp:anchor distT="152400" distB="152400" distL="152400" distR="152400" simplePos="0" relativeHeight="251657728" behindDoc="1" locked="0" layoutInCell="1" allowOverlap="1" wp14:anchorId="066A1DD6" wp14:editId="30075111">
              <wp:simplePos x="0" y="0"/>
              <wp:positionH relativeFrom="page">
                <wp:posOffset>937895</wp:posOffset>
              </wp:positionH>
              <wp:positionV relativeFrom="page">
                <wp:posOffset>9686925</wp:posOffset>
              </wp:positionV>
              <wp:extent cx="6159500" cy="190500"/>
              <wp:effectExtent l="4445"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5259C17C" w14:textId="77777777" w:rsidR="00700BD3" w:rsidRPr="00B779C1" w:rsidRDefault="00700BD3">
                          <w:pPr>
                            <w:pStyle w:val="Footer1"/>
                            <w:jc w:val="center"/>
                            <w:rPr>
                              <w:rFonts w:asciiTheme="minorHAnsi" w:hAnsiTheme="minorHAnsi" w:cs="Times New Roman"/>
                              <w:color w:val="auto"/>
                              <w:sz w:val="18"/>
                              <w:szCs w:val="18"/>
                            </w:rPr>
                          </w:pPr>
                          <w:r w:rsidRPr="00B779C1">
                            <w:rPr>
                              <w:rFonts w:asciiTheme="minorHAnsi" w:hAnsiTheme="minorHAnsi"/>
                              <w:sz w:val="18"/>
                              <w:szCs w:val="18"/>
                            </w:rPr>
                            <w:t>Chapin Hall, 1313 E 60th St, Chicago, IL 60637,</w:t>
                          </w:r>
                          <w:r w:rsidRPr="00B779C1">
                            <w:rPr>
                              <w:rStyle w:val="ColorEmphasis"/>
                              <w:rFonts w:asciiTheme="minorHAnsi" w:hAnsiTheme="minorHAnsi"/>
                              <w:sz w:val="18"/>
                              <w:szCs w:val="18"/>
                            </w:rPr>
                            <w:t xml:space="preserve"> T </w:t>
                          </w:r>
                          <w:r w:rsidRPr="00B779C1">
                            <w:rPr>
                              <w:rStyle w:val="ColorEmphasis"/>
                              <w:rFonts w:asciiTheme="minorHAnsi" w:hAnsiTheme="minorHAnsi"/>
                              <w:color w:val="000000"/>
                              <w:sz w:val="18"/>
                              <w:szCs w:val="18"/>
                            </w:rPr>
                            <w:t>(773) 256–5100</w:t>
                          </w:r>
                          <w:r w:rsidRPr="00B779C1">
                            <w:rPr>
                              <w:rFonts w:asciiTheme="minorHAnsi" w:hAnsiTheme="minorHAnsi"/>
                              <w:sz w:val="18"/>
                              <w:szCs w:val="18"/>
                            </w:rPr>
                            <w:t>,</w:t>
                          </w:r>
                          <w:r w:rsidRPr="00B779C1">
                            <w:rPr>
                              <w:rStyle w:val="ColorEmphasis"/>
                              <w:rFonts w:asciiTheme="minorHAnsi" w:hAnsiTheme="minorHAnsi"/>
                              <w:sz w:val="18"/>
                              <w:szCs w:val="18"/>
                            </w:rPr>
                            <w:t xml:space="preserve"> F</w:t>
                          </w:r>
                          <w:r w:rsidRPr="00B779C1">
                            <w:rPr>
                              <w:rStyle w:val="ColorEmphasis"/>
                              <w:rFonts w:asciiTheme="minorHAnsi" w:hAnsiTheme="minorHAnsi"/>
                              <w:color w:val="000000"/>
                              <w:sz w:val="18"/>
                              <w:szCs w:val="18"/>
                            </w:rPr>
                            <w:t xml:space="preserve"> (773) 256-5305</w:t>
                          </w:r>
                          <w:r w:rsidRPr="00B779C1">
                            <w:rPr>
                              <w:rFonts w:asciiTheme="minorHAnsi" w:hAnsiTheme="minorHAnsi"/>
                              <w:sz w:val="18"/>
                              <w:szCs w:val="18"/>
                            </w:rPr>
                            <w:t>,</w:t>
                          </w:r>
                          <w:r w:rsidRPr="00B779C1">
                            <w:rPr>
                              <w:rStyle w:val="ColorEmphasis"/>
                              <w:rFonts w:asciiTheme="minorHAnsi" w:hAnsiTheme="minorHAnsi"/>
                              <w:sz w:val="18"/>
                              <w:szCs w:val="18"/>
                            </w:rPr>
                            <w:t xml:space="preserve"> W</w:t>
                          </w:r>
                          <w:r w:rsidRPr="00B779C1">
                            <w:rPr>
                              <w:rFonts w:asciiTheme="minorHAnsi" w:hAnsiTheme="minorHAnsi"/>
                              <w:sz w:val="18"/>
                              <w:szCs w:val="18"/>
                            </w:rPr>
                            <w:t xml:space="preserve"> </w:t>
                          </w:r>
                          <w:hyperlink r:id="rId1" w:history="1">
                            <w:r w:rsidRPr="00B779C1">
                              <w:rPr>
                                <w:rStyle w:val="Hyperlink0"/>
                                <w:rFonts w:asciiTheme="minorHAnsi" w:hAnsiTheme="minorHAnsi"/>
                                <w:sz w:val="18"/>
                                <w:szCs w:val="18"/>
                              </w:rPr>
                              <w:t>www.chapinhall.org</w:t>
                            </w:r>
                          </w:hyperlink>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6A1DD6" id="Rectangle 2" o:spid="_x0000_s1028" style="position:absolute;left:0;text-align:left;margin-left:73.85pt;margin-top:762.75pt;width:485pt;height:15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" filled="f" stroked="f" strokeweight="1pt">
              <v:stroke miterlimit="4"/>
              <v:path arrowok="t"/>
              <v:textbox inset="0,0,0,0">
                <w:txbxContent>
                  <w:p w14:paraId="5259C17C" w14:textId="77777777" w:rsidR="00700BD3" w:rsidRPr="00B779C1" w:rsidRDefault="00700BD3">
                    <w:pPr>
                      <w:pStyle w:val="Footer1"/>
                      <w:jc w:val="center"/>
                      <w:rPr>
                        <w:rFonts w:asciiTheme="minorHAnsi" w:hAnsiTheme="minorHAnsi" w:cs="Times New Roman"/>
                        <w:color w:val="auto"/>
                        <w:sz w:val="18"/>
                        <w:szCs w:val="18"/>
                      </w:rPr>
                    </w:pPr>
                    <w:r w:rsidRPr="00B779C1">
                      <w:rPr>
                        <w:rFonts w:asciiTheme="minorHAnsi" w:hAnsiTheme="minorHAnsi"/>
                        <w:sz w:val="18"/>
                        <w:szCs w:val="18"/>
                      </w:rPr>
                      <w:t>Chapin Hall, 1313 E 60th St, Chicago, IL 60637,</w:t>
                    </w:r>
                    <w:r w:rsidRPr="00B779C1">
                      <w:rPr>
                        <w:rStyle w:val="ColorEmphasis"/>
                        <w:rFonts w:asciiTheme="minorHAnsi" w:hAnsiTheme="minorHAnsi"/>
                        <w:sz w:val="18"/>
                        <w:szCs w:val="18"/>
                      </w:rPr>
                      <w:t xml:space="preserve"> T </w:t>
                    </w:r>
                    <w:r w:rsidRPr="00B779C1">
                      <w:rPr>
                        <w:rStyle w:val="ColorEmphasis"/>
                        <w:rFonts w:asciiTheme="minorHAnsi" w:hAnsiTheme="minorHAnsi"/>
                        <w:color w:val="000000"/>
                        <w:sz w:val="18"/>
                        <w:szCs w:val="18"/>
                      </w:rPr>
                      <w:t>(773) 256–5100</w:t>
                    </w:r>
                    <w:r w:rsidRPr="00B779C1">
                      <w:rPr>
                        <w:rFonts w:asciiTheme="minorHAnsi" w:hAnsiTheme="minorHAnsi"/>
                        <w:sz w:val="18"/>
                        <w:szCs w:val="18"/>
                      </w:rPr>
                      <w:t>,</w:t>
                    </w:r>
                    <w:r w:rsidRPr="00B779C1">
                      <w:rPr>
                        <w:rStyle w:val="ColorEmphasis"/>
                        <w:rFonts w:asciiTheme="minorHAnsi" w:hAnsiTheme="minorHAnsi"/>
                        <w:sz w:val="18"/>
                        <w:szCs w:val="18"/>
                      </w:rPr>
                      <w:t xml:space="preserve"> F</w:t>
                    </w:r>
                    <w:r w:rsidRPr="00B779C1">
                      <w:rPr>
                        <w:rStyle w:val="ColorEmphasis"/>
                        <w:rFonts w:asciiTheme="minorHAnsi" w:hAnsiTheme="minorHAnsi"/>
                        <w:color w:val="000000"/>
                        <w:sz w:val="18"/>
                        <w:szCs w:val="18"/>
                      </w:rPr>
                      <w:t xml:space="preserve"> (773) 256-5305</w:t>
                    </w:r>
                    <w:r w:rsidRPr="00B779C1">
                      <w:rPr>
                        <w:rFonts w:asciiTheme="minorHAnsi" w:hAnsiTheme="minorHAnsi"/>
                        <w:sz w:val="18"/>
                        <w:szCs w:val="18"/>
                      </w:rPr>
                      <w:t>,</w:t>
                    </w:r>
                    <w:r w:rsidRPr="00B779C1">
                      <w:rPr>
                        <w:rStyle w:val="ColorEmphasis"/>
                        <w:rFonts w:asciiTheme="minorHAnsi" w:hAnsiTheme="minorHAnsi"/>
                        <w:sz w:val="18"/>
                        <w:szCs w:val="18"/>
                      </w:rPr>
                      <w:t xml:space="preserve"> W</w:t>
                    </w:r>
                    <w:r w:rsidRPr="00B779C1">
                      <w:rPr>
                        <w:rFonts w:asciiTheme="minorHAnsi" w:hAnsiTheme="minorHAnsi"/>
                        <w:sz w:val="18"/>
                        <w:szCs w:val="18"/>
                      </w:rPr>
                      <w:t xml:space="preserve"> </w:t>
                    </w:r>
                    <w:hyperlink r:id="rId2" w:history="1">
                      <w:r w:rsidRPr="00B779C1">
                        <w:rPr>
                          <w:rStyle w:val="Hyperlink0"/>
                          <w:rFonts w:asciiTheme="minorHAnsi" w:hAnsiTheme="minorHAnsi"/>
                          <w:sz w:val="18"/>
                          <w:szCs w:val="18"/>
                        </w:rPr>
                        <w:t>www.chapinhall.org</w:t>
                      </w:r>
                    </w:hyperlink>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78194" w14:textId="77777777" w:rsidR="00700BD3" w:rsidRDefault="00700BD3">
    <w:pPr>
      <w:pStyle w:val="FreeForm"/>
      <w:rPr>
        <w:rFonts w:hint="eastAsia"/>
      </w:rPr>
    </w:pPr>
    <w:r>
      <w:rPr>
        <w:noProof/>
      </w:rPr>
      <mc:AlternateContent>
        <mc:Choice Requires="wps">
          <w:drawing>
            <wp:anchor distT="152400" distB="152400" distL="152400" distR="152400" simplePos="0" relativeHeight="251658752" behindDoc="1" locked="0" layoutInCell="1" allowOverlap="1" wp14:anchorId="65A3AA70" wp14:editId="52CE6D4B">
              <wp:simplePos x="0" y="0"/>
              <wp:positionH relativeFrom="page">
                <wp:posOffset>893445</wp:posOffset>
              </wp:positionH>
              <wp:positionV relativeFrom="page">
                <wp:posOffset>9661525</wp:posOffset>
              </wp:positionV>
              <wp:extent cx="6152515" cy="173355"/>
              <wp:effectExtent l="0" t="3175" r="2540" b="44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2515" cy="173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095F4699" w14:textId="77777777" w:rsidR="00700BD3" w:rsidRPr="0081687C" w:rsidRDefault="00700BD3">
                          <w:pPr>
                            <w:pStyle w:val="Footer1"/>
                            <w:rPr>
                              <w:rFonts w:ascii="Calibri" w:hAnsi="Calibri" w:cs="Times New Roman"/>
                              <w:color w:val="auto"/>
                              <w:sz w:val="18"/>
                              <w:szCs w:val="18"/>
                            </w:rPr>
                          </w:pPr>
                          <w:r>
                            <w:rPr>
                              <w:rFonts w:ascii="Calibri" w:hAnsi="Calibri"/>
                              <w:sz w:val="18"/>
                              <w:szCs w:val="18"/>
                              <w:lang w:val="de-DE"/>
                            </w:rPr>
                            <w:t>Universal Family and Children Engagement Tool-Arkansas</w:t>
                          </w:r>
                          <w:r>
                            <w:rPr>
                              <w:rFonts w:ascii="Calibri" w:hAnsi="Calibri"/>
                              <w:sz w:val="18"/>
                              <w:szCs w:val="18"/>
                            </w:rPr>
                            <w:t>, UFACET-AR</w:t>
                          </w:r>
                          <w:r w:rsidRPr="0081687C">
                            <w:rPr>
                              <w:rFonts w:ascii="Calibri" w:hAnsi="Calibri"/>
                              <w:sz w:val="18"/>
                              <w:szCs w:val="18"/>
                            </w:rPr>
                            <w:tab/>
                          </w:r>
                          <w:r w:rsidRPr="0081687C">
                            <w:rPr>
                              <w:rFonts w:ascii="Calibri" w:hAnsi="Calibri"/>
                              <w:sz w:val="18"/>
                              <w:szCs w:val="18"/>
                            </w:rPr>
                            <w:fldChar w:fldCharType="begin"/>
                          </w:r>
                          <w:r w:rsidRPr="0081687C">
                            <w:rPr>
                              <w:rFonts w:ascii="Calibri" w:hAnsi="Calibri"/>
                              <w:sz w:val="18"/>
                              <w:szCs w:val="18"/>
                            </w:rPr>
                            <w:instrText xml:space="preserve"> PAGE </w:instrText>
                          </w:r>
                          <w:r w:rsidRPr="0081687C">
                            <w:rPr>
                              <w:rFonts w:ascii="Calibri" w:hAnsi="Calibri"/>
                              <w:sz w:val="18"/>
                              <w:szCs w:val="18"/>
                            </w:rPr>
                            <w:fldChar w:fldCharType="separate"/>
                          </w:r>
                          <w:r>
                            <w:rPr>
                              <w:rFonts w:ascii="Calibri" w:hAnsi="Calibri"/>
                              <w:noProof/>
                              <w:sz w:val="18"/>
                              <w:szCs w:val="18"/>
                            </w:rPr>
                            <w:t>20</w:t>
                          </w:r>
                          <w:r w:rsidRPr="0081687C">
                            <w:rPr>
                              <w:rFonts w:ascii="Calibri" w:hAnsi="Calibri"/>
                              <w:sz w:val="18"/>
                              <w:szCs w:val="18"/>
                            </w:rPr>
                            <w:fldChar w:fldCharType="end"/>
                          </w:r>
                        </w:p>
                        <w:p w14:paraId="272421DE" w14:textId="77777777" w:rsidR="00700BD3" w:rsidRDefault="00700BD3"/>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A3AA70" id="Rectangle 8" o:spid="_x0000_s1029" style="position:absolute;left:0;text-align:left;margin-left:70.35pt;margin-top:760.75pt;width:484.45pt;height:13.65pt;z-index:-2516577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" filled="f" stroked="f" strokeweight="1pt">
              <v:stroke miterlimit="4"/>
              <v:path arrowok="t"/>
              <v:textbox inset="0,0,0,0">
                <w:txbxContent>
                  <w:p w14:paraId="095F4699" w14:textId="77777777" w:rsidR="00700BD3" w:rsidRPr="0081687C" w:rsidRDefault="00700BD3">
                    <w:pPr>
                      <w:pStyle w:val="Footer1"/>
                      <w:rPr>
                        <w:rFonts w:ascii="Calibri" w:hAnsi="Calibri" w:cs="Times New Roman"/>
                        <w:color w:val="auto"/>
                        <w:sz w:val="18"/>
                        <w:szCs w:val="18"/>
                      </w:rPr>
                    </w:pPr>
                    <w:r>
                      <w:rPr>
                        <w:rFonts w:ascii="Calibri" w:hAnsi="Calibri"/>
                        <w:sz w:val="18"/>
                        <w:szCs w:val="18"/>
                        <w:lang w:val="de-DE"/>
                      </w:rPr>
                      <w:t>Universal Family and Children Engagement Tool-Arkansas</w:t>
                    </w:r>
                    <w:r>
                      <w:rPr>
                        <w:rFonts w:ascii="Calibri" w:hAnsi="Calibri"/>
                        <w:sz w:val="18"/>
                        <w:szCs w:val="18"/>
                      </w:rPr>
                      <w:t>, UFACET-AR</w:t>
                    </w:r>
                    <w:r w:rsidRPr="0081687C">
                      <w:rPr>
                        <w:rFonts w:ascii="Calibri" w:hAnsi="Calibri"/>
                        <w:sz w:val="18"/>
                        <w:szCs w:val="18"/>
                      </w:rPr>
                      <w:tab/>
                    </w:r>
                    <w:r w:rsidRPr="0081687C">
                      <w:rPr>
                        <w:rFonts w:ascii="Calibri" w:hAnsi="Calibri"/>
                        <w:sz w:val="18"/>
                        <w:szCs w:val="18"/>
                      </w:rPr>
                      <w:fldChar w:fldCharType="begin"/>
                    </w:r>
                    <w:r w:rsidRPr="0081687C">
                      <w:rPr>
                        <w:rFonts w:ascii="Calibri" w:hAnsi="Calibri"/>
                        <w:sz w:val="18"/>
                        <w:szCs w:val="18"/>
                      </w:rPr>
                      <w:instrText xml:space="preserve"> PAGE </w:instrText>
                    </w:r>
                    <w:r w:rsidRPr="0081687C">
                      <w:rPr>
                        <w:rFonts w:ascii="Calibri" w:hAnsi="Calibri"/>
                        <w:sz w:val="18"/>
                        <w:szCs w:val="18"/>
                      </w:rPr>
                      <w:fldChar w:fldCharType="separate"/>
                    </w:r>
                    <w:r>
                      <w:rPr>
                        <w:rFonts w:ascii="Calibri" w:hAnsi="Calibri"/>
                        <w:noProof/>
                        <w:sz w:val="18"/>
                        <w:szCs w:val="18"/>
                      </w:rPr>
                      <w:t>20</w:t>
                    </w:r>
                    <w:r w:rsidRPr="0081687C">
                      <w:rPr>
                        <w:rFonts w:ascii="Calibri" w:hAnsi="Calibri"/>
                        <w:sz w:val="18"/>
                        <w:szCs w:val="18"/>
                      </w:rPr>
                      <w:fldChar w:fldCharType="end"/>
                    </w:r>
                  </w:p>
                  <w:p w14:paraId="272421DE" w14:textId="77777777" w:rsidR="00700BD3" w:rsidRDefault="00700BD3"/>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685E7" w14:textId="77777777" w:rsidR="007E754D" w:rsidRDefault="007E754D">
      <w:r>
        <w:separator/>
      </w:r>
    </w:p>
  </w:footnote>
  <w:footnote w:type="continuationSeparator" w:id="0">
    <w:p w14:paraId="0B71E76C" w14:textId="77777777" w:rsidR="007E754D" w:rsidRDefault="007E7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78DFD" w14:textId="77777777" w:rsidR="00700BD3" w:rsidRDefault="00700BD3">
    <w:pPr>
      <w:pStyle w:val="FreeForm"/>
      <w:rPr>
        <w:rFonts w:hint="eastAsia"/>
      </w:rPr>
    </w:pPr>
    <w:r>
      <w:rPr>
        <w:noProof/>
      </w:rPr>
      <mc:AlternateContent>
        <mc:Choice Requires="wps">
          <w:drawing>
            <wp:anchor distT="152400" distB="152400" distL="152400" distR="152400" simplePos="0" relativeHeight="251655680" behindDoc="1" locked="0" layoutInCell="1" allowOverlap="1" wp14:anchorId="4EDF787A" wp14:editId="6E1DC060">
              <wp:simplePos x="0" y="0"/>
              <wp:positionH relativeFrom="page">
                <wp:posOffset>719455</wp:posOffset>
              </wp:positionH>
              <wp:positionV relativeFrom="page">
                <wp:posOffset>9623425</wp:posOffset>
              </wp:positionV>
              <wp:extent cx="7048500" cy="254000"/>
              <wp:effectExtent l="5080" t="3175"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048500" cy="254000"/>
                      </a:xfrm>
                      <a:prstGeom prst="rect">
                        <a:avLst/>
                      </a:prstGeom>
                      <a:solidFill>
                        <a:srgbClr val="DBDBDB">
                          <a:alpha val="84999"/>
                        </a:srgbClr>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C7795" id="Rectangle 1" o:spid="_x0000_s1026" style="position:absolute;margin-left:56.65pt;margin-top:757.75pt;width:555pt;height:20pt;rotation:180;flip:x;z-index:-2516608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" fillcolor="#dbdbdb" stroked="f" strokeweight="1pt">
              <v:fill opacity="55769f"/>
              <v:stroke miterlimit="4"/>
              <v:path arrowok="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14610" w14:textId="77777777" w:rsidR="00700BD3" w:rsidRDefault="007E754D">
    <w:pPr>
      <w:pStyle w:val="FreeForm"/>
      <w:rPr>
        <w:rFonts w:hint="eastAsia"/>
      </w:rPr>
    </w:pPr>
    <w:sdt>
      <w:sdtPr>
        <w:rPr>
          <w:rFonts w:hint="eastAsia"/>
        </w:rPr>
        <w:id w:val="571468688"/>
        <w:docPartObj>
          <w:docPartGallery w:val="Watermarks"/>
          <w:docPartUnique/>
        </w:docPartObj>
      </w:sdtPr>
      <w:sdtEndPr/>
      <w:sdtContent>
        <w:r>
          <w:rPr>
            <w:rFonts w:hint="eastAsia"/>
            <w:noProof/>
          </w:rPr>
          <w:pict w14:anchorId="23BDC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00BD3">
      <w:rPr>
        <w:noProof/>
      </w:rPr>
      <mc:AlternateContent>
        <mc:Choice Requires="wps">
          <w:drawing>
            <wp:anchor distT="152400" distB="152400" distL="152400" distR="152400" simplePos="0" relativeHeight="251656704" behindDoc="1" locked="0" layoutInCell="1" allowOverlap="1" wp14:anchorId="428C06B0" wp14:editId="10E96A67">
              <wp:simplePos x="0" y="0"/>
              <wp:positionH relativeFrom="page">
                <wp:posOffset>723900</wp:posOffset>
              </wp:positionH>
              <wp:positionV relativeFrom="page">
                <wp:posOffset>9622790</wp:posOffset>
              </wp:positionV>
              <wp:extent cx="7048500" cy="251460"/>
              <wp:effectExtent l="0" t="2540" r="0" b="31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7048500" cy="251460"/>
                      </a:xfrm>
                      <a:prstGeom prst="rect">
                        <a:avLst/>
                      </a:prstGeom>
                      <a:solidFill>
                        <a:srgbClr val="DBDBDB"/>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3D5E8" id="Rectangle 7" o:spid="_x0000_s1026" style="position:absolute;margin-left:57pt;margin-top:757.7pt;width:555pt;height:19.8pt;rotation:180;flip:x;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" fillcolor="#dbdbdb"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9A1A804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99FCEF54"/>
    <w:styleLink w:val="Legal"/>
    <w:lvl w:ilvl="0">
      <w:start w:val="1"/>
      <w:numFmt w:val="decimal"/>
      <w:lvlText w:val="%1."/>
      <w:lvlJc w:val="left"/>
      <w:pPr>
        <w:tabs>
          <w:tab w:val="num" w:pos="927"/>
        </w:tabs>
        <w:ind w:left="927"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1287"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67"/>
        </w:tabs>
        <w:ind w:left="1767" w:hanging="4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231"/>
        </w:tabs>
        <w:ind w:left="2231" w:hanging="5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703"/>
        </w:tabs>
        <w:ind w:left="2703" w:hanging="69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67"/>
        </w:tabs>
        <w:ind w:left="3167" w:hanging="80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47"/>
        </w:tabs>
        <w:ind w:left="3647" w:hanging="9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111"/>
        </w:tabs>
        <w:ind w:left="4111" w:hanging="10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591"/>
        </w:tabs>
        <w:ind w:left="4591" w:hanging="114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2"/>
    <w:multiLevelType w:val="hybridMultilevel"/>
    <w:tmpl w:val="894EE875"/>
    <w:numStyleLink w:val="Bullet"/>
  </w:abstractNum>
  <w:abstractNum w:abstractNumId="3" w15:restartNumberingAfterBreak="0">
    <w:nsid w:val="00000003"/>
    <w:multiLevelType w:val="hybridMultilevel"/>
    <w:tmpl w:val="894EE875"/>
    <w:styleLink w:val="Bullet"/>
    <w:lvl w:ilvl="0" w:tplc="ECB0DE16">
      <w:start w:val="1"/>
      <w:numFmt w:val="bullet"/>
      <w:lvlText w:val="•"/>
      <w:lvlJc w:val="left"/>
      <w:pPr>
        <w:tabs>
          <w:tab w:val="num" w:pos="724"/>
        </w:tabs>
        <w:ind w:left="724" w:hanging="157"/>
      </w:pPr>
      <w:rPr>
        <w:rFonts w:hAnsi="Arial Unicode MS" w:hint="default"/>
        <w:caps w:val="0"/>
        <w:smallCaps w:val="0"/>
        <w:strike w:val="0"/>
        <w:dstrike w:val="0"/>
        <w:color w:val="000000"/>
        <w:spacing w:val="0"/>
        <w:w w:val="100"/>
        <w:kern w:val="0"/>
        <w:position w:val="0"/>
        <w:sz w:val="27"/>
        <w:szCs w:val="27"/>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0466844">
      <w:start w:val="1"/>
      <w:numFmt w:val="bullet"/>
      <w:lvlText w:val="★"/>
      <w:lvlJc w:val="left"/>
      <w:pPr>
        <w:tabs>
          <w:tab w:val="num" w:pos="1215"/>
        </w:tabs>
        <w:ind w:left="1215" w:hanging="288"/>
      </w:pPr>
      <w:rPr>
        <w:rFonts w:hAnsi="Arial Unicode MS" w:hint="default"/>
        <w:caps w:val="0"/>
        <w:smallCaps w:val="0"/>
        <w:strike w:val="0"/>
        <w:dstrike w:val="0"/>
        <w:color w:val="000000"/>
        <w:spacing w:val="0"/>
        <w:w w:val="100"/>
        <w:kern w:val="0"/>
        <w:position w:val="0"/>
        <w:sz w:val="18"/>
        <w:szCs w:val="18"/>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715E9E10">
      <w:start w:val="1"/>
      <w:numFmt w:val="bullet"/>
      <w:lvlText w:val="•"/>
      <w:lvlJc w:val="left"/>
      <w:pPr>
        <w:tabs>
          <w:tab w:val="num" w:pos="1387"/>
        </w:tabs>
        <w:ind w:left="1387" w:hanging="100"/>
      </w:pPr>
      <w:rPr>
        <w:rFonts w:hAnsi="Arial Unicode MS" w:hint="default"/>
        <w:caps w:val="0"/>
        <w:smallCaps w:val="0"/>
        <w:strike w:val="0"/>
        <w:dstrike w:val="0"/>
        <w:color w:val="000000"/>
        <w:spacing w:val="0"/>
        <w:w w:val="100"/>
        <w:kern w:val="0"/>
        <w:position w:val="-2"/>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71E6E314">
      <w:start w:val="1"/>
      <w:numFmt w:val="bullet"/>
      <w:lvlText w:val="•"/>
      <w:lvlJc w:val="left"/>
      <w:pPr>
        <w:tabs>
          <w:tab w:val="num" w:pos="1747"/>
        </w:tabs>
        <w:ind w:left="1747" w:hanging="100"/>
      </w:pPr>
      <w:rPr>
        <w:rFonts w:hAnsi="Arial Unicode MS" w:hint="default"/>
        <w:caps w:val="0"/>
        <w:smallCaps w:val="0"/>
        <w:strike w:val="0"/>
        <w:dstrike w:val="0"/>
        <w:color w:val="000000"/>
        <w:spacing w:val="0"/>
        <w:w w:val="100"/>
        <w:kern w:val="0"/>
        <w:position w:val="-2"/>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24CF602">
      <w:start w:val="1"/>
      <w:numFmt w:val="bullet"/>
      <w:lvlText w:val="•"/>
      <w:lvlJc w:val="left"/>
      <w:pPr>
        <w:tabs>
          <w:tab w:val="num" w:pos="2107"/>
        </w:tabs>
        <w:ind w:left="2107" w:hanging="100"/>
      </w:pPr>
      <w:rPr>
        <w:rFonts w:hAnsi="Arial Unicode MS" w:hint="default"/>
        <w:caps w:val="0"/>
        <w:smallCaps w:val="0"/>
        <w:strike w:val="0"/>
        <w:dstrike w:val="0"/>
        <w:color w:val="000000"/>
        <w:spacing w:val="0"/>
        <w:w w:val="100"/>
        <w:kern w:val="0"/>
        <w:position w:val="-2"/>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00A73F6">
      <w:start w:val="1"/>
      <w:numFmt w:val="bullet"/>
      <w:lvlText w:val="•"/>
      <w:lvlJc w:val="left"/>
      <w:pPr>
        <w:tabs>
          <w:tab w:val="num" w:pos="2467"/>
        </w:tabs>
        <w:ind w:left="2467" w:hanging="100"/>
      </w:pPr>
      <w:rPr>
        <w:rFonts w:hAnsi="Arial Unicode MS" w:hint="default"/>
        <w:caps w:val="0"/>
        <w:smallCaps w:val="0"/>
        <w:strike w:val="0"/>
        <w:dstrike w:val="0"/>
        <w:color w:val="000000"/>
        <w:spacing w:val="0"/>
        <w:w w:val="100"/>
        <w:kern w:val="0"/>
        <w:position w:val="-2"/>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262CEA3C">
      <w:start w:val="1"/>
      <w:numFmt w:val="bullet"/>
      <w:lvlText w:val="•"/>
      <w:lvlJc w:val="left"/>
      <w:pPr>
        <w:tabs>
          <w:tab w:val="num" w:pos="2827"/>
        </w:tabs>
        <w:ind w:left="2827" w:hanging="100"/>
      </w:pPr>
      <w:rPr>
        <w:rFonts w:hAnsi="Arial Unicode MS" w:hint="default"/>
        <w:caps w:val="0"/>
        <w:smallCaps w:val="0"/>
        <w:strike w:val="0"/>
        <w:dstrike w:val="0"/>
        <w:color w:val="000000"/>
        <w:spacing w:val="0"/>
        <w:w w:val="100"/>
        <w:kern w:val="0"/>
        <w:position w:val="-2"/>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926EECA">
      <w:start w:val="1"/>
      <w:numFmt w:val="bullet"/>
      <w:lvlText w:val="•"/>
      <w:lvlJc w:val="left"/>
      <w:pPr>
        <w:tabs>
          <w:tab w:val="num" w:pos="3187"/>
        </w:tabs>
        <w:ind w:left="3187" w:hanging="100"/>
      </w:pPr>
      <w:rPr>
        <w:rFonts w:hAnsi="Arial Unicode MS" w:hint="default"/>
        <w:caps w:val="0"/>
        <w:smallCaps w:val="0"/>
        <w:strike w:val="0"/>
        <w:dstrike w:val="0"/>
        <w:color w:val="000000"/>
        <w:spacing w:val="0"/>
        <w:w w:val="100"/>
        <w:kern w:val="0"/>
        <w:position w:val="-2"/>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B8AEE6C">
      <w:start w:val="1"/>
      <w:numFmt w:val="bullet"/>
      <w:lvlText w:val="•"/>
      <w:lvlJc w:val="left"/>
      <w:pPr>
        <w:tabs>
          <w:tab w:val="num" w:pos="3547"/>
        </w:tabs>
        <w:ind w:left="3547" w:hanging="100"/>
      </w:pPr>
      <w:rPr>
        <w:rFonts w:hAnsi="Arial Unicode MS" w:hint="default"/>
        <w:caps w:val="0"/>
        <w:smallCaps w:val="0"/>
        <w:strike w:val="0"/>
        <w:dstrike w:val="0"/>
        <w:color w:val="000000"/>
        <w:spacing w:val="0"/>
        <w:w w:val="100"/>
        <w:kern w:val="0"/>
        <w:position w:val="-2"/>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25A550D"/>
    <w:multiLevelType w:val="hybridMultilevel"/>
    <w:tmpl w:val="2CD0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D44D6"/>
    <w:multiLevelType w:val="hybridMultilevel"/>
    <w:tmpl w:val="E3560D96"/>
    <w:lvl w:ilvl="0" w:tplc="1B1424D4">
      <w:start w:val="1"/>
      <w:numFmt w:val="decimal"/>
      <w:lvlText w:val="%1."/>
      <w:lvlJc w:val="left"/>
      <w:pPr>
        <w:ind w:left="33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55CFF"/>
    <w:multiLevelType w:val="hybridMultilevel"/>
    <w:tmpl w:val="BCB0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33A65"/>
    <w:multiLevelType w:val="hybridMultilevel"/>
    <w:tmpl w:val="C5A28EB2"/>
    <w:lvl w:ilvl="0" w:tplc="A83A2824">
      <w:start w:val="1"/>
      <w:numFmt w:val="bullet"/>
      <w:lvlText w:val="•"/>
      <w:lvlJc w:val="left"/>
      <w:pPr>
        <w:ind w:left="778" w:hanging="360"/>
      </w:pPr>
      <w:rPr>
        <w:rFonts w:hAnsi="Arial Unicode M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268E2"/>
    <w:multiLevelType w:val="hybridMultilevel"/>
    <w:tmpl w:val="90CC7110"/>
    <w:lvl w:ilvl="0" w:tplc="DB2E2F1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81DB1"/>
    <w:multiLevelType w:val="hybridMultilevel"/>
    <w:tmpl w:val="A134E72C"/>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3A54A3A"/>
    <w:multiLevelType w:val="hybridMultilevel"/>
    <w:tmpl w:val="9E2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955C8"/>
    <w:multiLevelType w:val="hybridMultilevel"/>
    <w:tmpl w:val="40CE948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1DCC462A"/>
    <w:multiLevelType w:val="hybridMultilevel"/>
    <w:tmpl w:val="F4ACED3A"/>
    <w:lvl w:ilvl="0" w:tplc="A83A2824">
      <w:start w:val="1"/>
      <w:numFmt w:val="bullet"/>
      <w:lvlText w:val="•"/>
      <w:lvlJc w:val="left"/>
      <w:pPr>
        <w:ind w:left="720" w:hanging="36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621A3"/>
    <w:multiLevelType w:val="hybridMultilevel"/>
    <w:tmpl w:val="BC78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76058"/>
    <w:multiLevelType w:val="hybridMultilevel"/>
    <w:tmpl w:val="BC0E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E0B02"/>
    <w:multiLevelType w:val="hybridMultilevel"/>
    <w:tmpl w:val="E1DE8BB4"/>
    <w:lvl w:ilvl="0" w:tplc="F5C42C8C">
      <w:start w:val="1"/>
      <w:numFmt w:val="bullet"/>
      <w:lvlText w:val=""/>
      <w:lvlJc w:val="left"/>
      <w:pPr>
        <w:ind w:left="331" w:hanging="359"/>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23FE4"/>
    <w:multiLevelType w:val="hybridMultilevel"/>
    <w:tmpl w:val="C35A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03FF6"/>
    <w:multiLevelType w:val="hybridMultilevel"/>
    <w:tmpl w:val="822C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21901"/>
    <w:multiLevelType w:val="multilevel"/>
    <w:tmpl w:val="99FCEF54"/>
    <w:numStyleLink w:val="Legal"/>
  </w:abstractNum>
  <w:abstractNum w:abstractNumId="19" w15:restartNumberingAfterBreak="0">
    <w:nsid w:val="4D8C4173"/>
    <w:multiLevelType w:val="hybridMultilevel"/>
    <w:tmpl w:val="6BF2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F14DA"/>
    <w:multiLevelType w:val="hybridMultilevel"/>
    <w:tmpl w:val="376E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833A4"/>
    <w:multiLevelType w:val="hybridMultilevel"/>
    <w:tmpl w:val="C89CA10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5987606B"/>
    <w:multiLevelType w:val="hybridMultilevel"/>
    <w:tmpl w:val="5DFE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F5768"/>
    <w:multiLevelType w:val="hybridMultilevel"/>
    <w:tmpl w:val="C0A8A344"/>
    <w:lvl w:ilvl="0" w:tplc="970AF3DC">
      <w:start w:val="1"/>
      <w:numFmt w:val="bullet"/>
      <w:lvlText w:val="•"/>
      <w:lvlJc w:val="left"/>
      <w:pPr>
        <w:ind w:left="778" w:hanging="360"/>
      </w:pPr>
      <w:rPr>
        <w:rFonts w:hAnsi="Arial Unicode MS"/>
        <w:caps w:val="0"/>
        <w:smallCaps w:val="0"/>
        <w:strike w:val="0"/>
        <w:dstrike w:val="0"/>
        <w:color w:val="000000"/>
        <w:spacing w:val="0"/>
        <w:w w:val="100"/>
        <w:kern w:val="0"/>
        <w:position w:val="-2"/>
        <w:highlight w:val="none"/>
        <w:vertAlign w:val="baseline"/>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74140627"/>
    <w:multiLevelType w:val="hybridMultilevel"/>
    <w:tmpl w:val="42BA3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954CFB"/>
    <w:multiLevelType w:val="hybridMultilevel"/>
    <w:tmpl w:val="F476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8"/>
    <w:lvlOverride w:ilvl="0">
      <w:lvl w:ilvl="0">
        <w:start w:val="1"/>
        <w:numFmt w:val="decimal"/>
        <w:lvlText w:val="%1."/>
        <w:lvlJc w:val="left"/>
        <w:pPr>
          <w:tabs>
            <w:tab w:val="num" w:pos="927"/>
          </w:tabs>
          <w:ind w:left="927"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decimal"/>
        <w:lvlText w:val="%1.%2."/>
        <w:lvlJc w:val="left"/>
        <w:pPr>
          <w:tabs>
            <w:tab w:val="num" w:pos="1287"/>
          </w:tabs>
          <w:ind w:left="1287"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decimal"/>
        <w:lvlText w:val="%1.%2.%3."/>
        <w:lvlJc w:val="left"/>
        <w:pPr>
          <w:tabs>
            <w:tab w:val="num" w:pos="1767"/>
          </w:tabs>
          <w:ind w:left="1767" w:hanging="48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decimal"/>
        <w:lvlText w:val="%1.%2.%3.%4."/>
        <w:lvlJc w:val="left"/>
        <w:pPr>
          <w:tabs>
            <w:tab w:val="num" w:pos="2231"/>
          </w:tabs>
          <w:ind w:left="2231" w:hanging="5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decimal"/>
        <w:lvlText w:val="%1.%2.%3.%4.%5."/>
        <w:lvlJc w:val="left"/>
        <w:pPr>
          <w:tabs>
            <w:tab w:val="num" w:pos="2703"/>
          </w:tabs>
          <w:ind w:left="2703" w:hanging="6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decimal"/>
        <w:lvlText w:val="%1.%2.%3.%4.%5.%6."/>
        <w:lvlJc w:val="left"/>
        <w:pPr>
          <w:tabs>
            <w:tab w:val="num" w:pos="3167"/>
          </w:tabs>
          <w:ind w:left="3167" w:hanging="8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decimal"/>
        <w:lvlText w:val="%1.%2.%3.%4.%5.%6.%7."/>
        <w:lvlJc w:val="left"/>
        <w:pPr>
          <w:tabs>
            <w:tab w:val="num" w:pos="3647"/>
          </w:tabs>
          <w:ind w:left="3647" w:hanging="9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decimal"/>
        <w:lvlText w:val="%1.%2.%3.%4.%5.%6.%7.%8."/>
        <w:lvlJc w:val="left"/>
        <w:pPr>
          <w:tabs>
            <w:tab w:val="num" w:pos="4111"/>
          </w:tabs>
          <w:ind w:left="4111" w:hanging="102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decimal"/>
        <w:lvlText w:val="%1.%2.%3.%4.%5.%6.%7.%8.%9."/>
        <w:lvlJc w:val="left"/>
        <w:pPr>
          <w:tabs>
            <w:tab w:val="num" w:pos="4591"/>
          </w:tabs>
          <w:ind w:left="4591" w:hanging="114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
    <w:abstractNumId w:val="3"/>
  </w:num>
  <w:num w:numId="5">
    <w:abstractNumId w:val="2"/>
  </w:num>
  <w:num w:numId="6">
    <w:abstractNumId w:val="2"/>
    <w:lvlOverride w:ilvl="0">
      <w:lvl w:ilvl="0" w:tplc="85849772">
        <w:start w:val="1"/>
        <w:numFmt w:val="bullet"/>
        <w:lvlText w:val="★"/>
        <w:lvlJc w:val="left"/>
        <w:pPr>
          <w:tabs>
            <w:tab w:val="num" w:pos="855"/>
          </w:tabs>
          <w:ind w:left="855" w:hanging="28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5E1011C0">
        <w:start w:val="1"/>
        <w:numFmt w:val="bullet"/>
        <w:lvlText w:val="•"/>
        <w:lvlJc w:val="left"/>
        <w:pPr>
          <w:tabs>
            <w:tab w:val="num" w:pos="1027"/>
          </w:tabs>
          <w:ind w:left="1027" w:hanging="10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2">
      <w:lvl w:ilvl="2" w:tplc="44DE57E8">
        <w:start w:val="1"/>
        <w:numFmt w:val="bullet"/>
        <w:lvlText w:val="•"/>
        <w:lvlJc w:val="left"/>
        <w:pPr>
          <w:tabs>
            <w:tab w:val="num" w:pos="1387"/>
          </w:tabs>
          <w:ind w:left="1387" w:hanging="10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3">
      <w:lvl w:ilvl="3" w:tplc="B3823648">
        <w:start w:val="1"/>
        <w:numFmt w:val="bullet"/>
        <w:lvlText w:val="•"/>
        <w:lvlJc w:val="left"/>
        <w:pPr>
          <w:tabs>
            <w:tab w:val="num" w:pos="1747"/>
          </w:tabs>
          <w:ind w:left="1747" w:hanging="10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4">
      <w:lvl w:ilvl="4" w:tplc="AEDEE9B8">
        <w:start w:val="1"/>
        <w:numFmt w:val="bullet"/>
        <w:lvlText w:val="•"/>
        <w:lvlJc w:val="left"/>
        <w:pPr>
          <w:tabs>
            <w:tab w:val="num" w:pos="2107"/>
          </w:tabs>
          <w:ind w:left="2107" w:hanging="10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5">
      <w:lvl w:ilvl="5" w:tplc="E04206BC">
        <w:start w:val="1"/>
        <w:numFmt w:val="bullet"/>
        <w:lvlText w:val="•"/>
        <w:lvlJc w:val="left"/>
        <w:pPr>
          <w:tabs>
            <w:tab w:val="num" w:pos="2467"/>
          </w:tabs>
          <w:ind w:left="2467" w:hanging="10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6">
      <w:lvl w:ilvl="6" w:tplc="95044BD0">
        <w:start w:val="1"/>
        <w:numFmt w:val="bullet"/>
        <w:lvlText w:val="•"/>
        <w:lvlJc w:val="left"/>
        <w:pPr>
          <w:tabs>
            <w:tab w:val="num" w:pos="2827"/>
          </w:tabs>
          <w:ind w:left="2827" w:hanging="10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7">
      <w:lvl w:ilvl="7" w:tplc="C6C4D246">
        <w:start w:val="1"/>
        <w:numFmt w:val="bullet"/>
        <w:lvlText w:val="•"/>
        <w:lvlJc w:val="left"/>
        <w:pPr>
          <w:tabs>
            <w:tab w:val="num" w:pos="3187"/>
          </w:tabs>
          <w:ind w:left="3187" w:hanging="10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8">
      <w:lvl w:ilvl="8" w:tplc="4320AA2A">
        <w:start w:val="1"/>
        <w:numFmt w:val="bullet"/>
        <w:lvlText w:val="•"/>
        <w:lvlJc w:val="left"/>
        <w:pPr>
          <w:tabs>
            <w:tab w:val="num" w:pos="3547"/>
          </w:tabs>
          <w:ind w:left="3547" w:hanging="10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num>
  <w:num w:numId="7">
    <w:abstractNumId w:val="19"/>
  </w:num>
  <w:num w:numId="8">
    <w:abstractNumId w:val="24"/>
  </w:num>
  <w:num w:numId="9">
    <w:abstractNumId w:val="10"/>
  </w:num>
  <w:num w:numId="10">
    <w:abstractNumId w:val="6"/>
  </w:num>
  <w:num w:numId="11">
    <w:abstractNumId w:val="5"/>
  </w:num>
  <w:num w:numId="12">
    <w:abstractNumId w:val="8"/>
  </w:num>
  <w:num w:numId="13">
    <w:abstractNumId w:val="0"/>
  </w:num>
  <w:num w:numId="14">
    <w:abstractNumId w:val="14"/>
  </w:num>
  <w:num w:numId="15">
    <w:abstractNumId w:val="9"/>
  </w:num>
  <w:num w:numId="16">
    <w:abstractNumId w:val="17"/>
  </w:num>
  <w:num w:numId="17">
    <w:abstractNumId w:val="22"/>
  </w:num>
  <w:num w:numId="18">
    <w:abstractNumId w:val="4"/>
  </w:num>
  <w:num w:numId="19">
    <w:abstractNumId w:val="16"/>
  </w:num>
  <w:num w:numId="20">
    <w:abstractNumId w:val="11"/>
  </w:num>
  <w:num w:numId="21">
    <w:abstractNumId w:val="21"/>
  </w:num>
  <w:num w:numId="22">
    <w:abstractNumId w:val="13"/>
  </w:num>
  <w:num w:numId="23">
    <w:abstractNumId w:val="20"/>
  </w:num>
  <w:num w:numId="24">
    <w:abstractNumId w:val="25"/>
  </w:num>
  <w:num w:numId="25">
    <w:abstractNumId w:val="23"/>
  </w:num>
  <w:num w:numId="26">
    <w:abstractNumId w:val="12"/>
  </w:num>
  <w:num w:numId="27">
    <w:abstractNumId w:val="15"/>
  </w:num>
  <w:num w:numId="28">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iner, Lynn">
    <w15:presenceInfo w15:providerId="AD" w15:userId="S-1-5-21-1606980848-484763869-682003330-5320"/>
  </w15:person>
  <w15:person w15:author="Cherisse Cashaw">
    <w15:presenceInfo w15:providerId="AD" w15:userId="S-1-5-21-4178001958-3731120699-905993607-186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1" fillcolor="#f5f3e7" strokecolor="#2f2f2f">
      <v:fill color="#f5f3e7"/>
      <v:stroke color="#2f2f2f" weight=".5pt" miterlimit="4"/>
      <v:textbox style="mso-column-margin:3pt;mso-fit-shape-to-text:t" inset="0,0,0,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E8"/>
    <w:rsid w:val="000003C4"/>
    <w:rsid w:val="00013E9A"/>
    <w:rsid w:val="00014665"/>
    <w:rsid w:val="00016DBC"/>
    <w:rsid w:val="000240AB"/>
    <w:rsid w:val="000258FC"/>
    <w:rsid w:val="00042250"/>
    <w:rsid w:val="0004308F"/>
    <w:rsid w:val="0004409A"/>
    <w:rsid w:val="00047010"/>
    <w:rsid w:val="0004754B"/>
    <w:rsid w:val="00051312"/>
    <w:rsid w:val="000574B2"/>
    <w:rsid w:val="00061EB4"/>
    <w:rsid w:val="00062383"/>
    <w:rsid w:val="00073038"/>
    <w:rsid w:val="00080E10"/>
    <w:rsid w:val="00087E71"/>
    <w:rsid w:val="00092985"/>
    <w:rsid w:val="000938FF"/>
    <w:rsid w:val="000968E3"/>
    <w:rsid w:val="000A0697"/>
    <w:rsid w:val="000A15D5"/>
    <w:rsid w:val="000A3229"/>
    <w:rsid w:val="000A5244"/>
    <w:rsid w:val="000B63D0"/>
    <w:rsid w:val="000B678A"/>
    <w:rsid w:val="000C0AB6"/>
    <w:rsid w:val="000C2978"/>
    <w:rsid w:val="000D2D49"/>
    <w:rsid w:val="000D52BD"/>
    <w:rsid w:val="000D6985"/>
    <w:rsid w:val="000D6EFE"/>
    <w:rsid w:val="000E12CE"/>
    <w:rsid w:val="000E595E"/>
    <w:rsid w:val="000E652A"/>
    <w:rsid w:val="000E7715"/>
    <w:rsid w:val="000F2FF5"/>
    <w:rsid w:val="000F6624"/>
    <w:rsid w:val="0010343A"/>
    <w:rsid w:val="00112254"/>
    <w:rsid w:val="00112804"/>
    <w:rsid w:val="001134D3"/>
    <w:rsid w:val="00120696"/>
    <w:rsid w:val="0012428E"/>
    <w:rsid w:val="00127238"/>
    <w:rsid w:val="00135507"/>
    <w:rsid w:val="00135BF0"/>
    <w:rsid w:val="00136F5C"/>
    <w:rsid w:val="001466FA"/>
    <w:rsid w:val="0015760F"/>
    <w:rsid w:val="00163E04"/>
    <w:rsid w:val="001674BC"/>
    <w:rsid w:val="0017035B"/>
    <w:rsid w:val="00172310"/>
    <w:rsid w:val="001773E2"/>
    <w:rsid w:val="0018183E"/>
    <w:rsid w:val="001918A6"/>
    <w:rsid w:val="00191A02"/>
    <w:rsid w:val="00196EEF"/>
    <w:rsid w:val="001A6412"/>
    <w:rsid w:val="001B61B5"/>
    <w:rsid w:val="001B77FA"/>
    <w:rsid w:val="001C0906"/>
    <w:rsid w:val="001C5715"/>
    <w:rsid w:val="001D55BC"/>
    <w:rsid w:val="001D59F9"/>
    <w:rsid w:val="001D5AB8"/>
    <w:rsid w:val="001D731E"/>
    <w:rsid w:val="001D7405"/>
    <w:rsid w:val="001E34C3"/>
    <w:rsid w:val="001E3DAB"/>
    <w:rsid w:val="001E4036"/>
    <w:rsid w:val="001E5A67"/>
    <w:rsid w:val="001E7119"/>
    <w:rsid w:val="001F14DF"/>
    <w:rsid w:val="00203974"/>
    <w:rsid w:val="00206E96"/>
    <w:rsid w:val="00215E2C"/>
    <w:rsid w:val="00223CE9"/>
    <w:rsid w:val="00227D58"/>
    <w:rsid w:val="00234602"/>
    <w:rsid w:val="002349BE"/>
    <w:rsid w:val="00235DB9"/>
    <w:rsid w:val="00236C90"/>
    <w:rsid w:val="002409C7"/>
    <w:rsid w:val="00241B64"/>
    <w:rsid w:val="002424AB"/>
    <w:rsid w:val="00250D07"/>
    <w:rsid w:val="00250E2A"/>
    <w:rsid w:val="00252106"/>
    <w:rsid w:val="002540D3"/>
    <w:rsid w:val="002542F0"/>
    <w:rsid w:val="00254FC5"/>
    <w:rsid w:val="0025659A"/>
    <w:rsid w:val="00263D81"/>
    <w:rsid w:val="002651C7"/>
    <w:rsid w:val="00267240"/>
    <w:rsid w:val="00273238"/>
    <w:rsid w:val="00282584"/>
    <w:rsid w:val="0028494A"/>
    <w:rsid w:val="00285046"/>
    <w:rsid w:val="00286706"/>
    <w:rsid w:val="0029045B"/>
    <w:rsid w:val="00292544"/>
    <w:rsid w:val="00293131"/>
    <w:rsid w:val="00294F19"/>
    <w:rsid w:val="00295074"/>
    <w:rsid w:val="002B0645"/>
    <w:rsid w:val="002B0A12"/>
    <w:rsid w:val="002B4F5E"/>
    <w:rsid w:val="002D3772"/>
    <w:rsid w:val="002E73DB"/>
    <w:rsid w:val="002F227F"/>
    <w:rsid w:val="00301482"/>
    <w:rsid w:val="00304EF5"/>
    <w:rsid w:val="003073E0"/>
    <w:rsid w:val="00307530"/>
    <w:rsid w:val="00316D7A"/>
    <w:rsid w:val="00321308"/>
    <w:rsid w:val="00321961"/>
    <w:rsid w:val="00331824"/>
    <w:rsid w:val="00334670"/>
    <w:rsid w:val="00334DBE"/>
    <w:rsid w:val="003418FF"/>
    <w:rsid w:val="003463BE"/>
    <w:rsid w:val="003468DC"/>
    <w:rsid w:val="00366D81"/>
    <w:rsid w:val="003676E7"/>
    <w:rsid w:val="00367F67"/>
    <w:rsid w:val="00370343"/>
    <w:rsid w:val="00375B56"/>
    <w:rsid w:val="00376659"/>
    <w:rsid w:val="00383093"/>
    <w:rsid w:val="003837D0"/>
    <w:rsid w:val="00384354"/>
    <w:rsid w:val="003857A5"/>
    <w:rsid w:val="0039087F"/>
    <w:rsid w:val="00392DD5"/>
    <w:rsid w:val="00394258"/>
    <w:rsid w:val="00397093"/>
    <w:rsid w:val="003A100A"/>
    <w:rsid w:val="003A14A6"/>
    <w:rsid w:val="003A2887"/>
    <w:rsid w:val="003A4D76"/>
    <w:rsid w:val="003B0D54"/>
    <w:rsid w:val="003B6079"/>
    <w:rsid w:val="003C2787"/>
    <w:rsid w:val="003E047D"/>
    <w:rsid w:val="003E77DF"/>
    <w:rsid w:val="003F77BF"/>
    <w:rsid w:val="0040592B"/>
    <w:rsid w:val="00410132"/>
    <w:rsid w:val="00413050"/>
    <w:rsid w:val="00413666"/>
    <w:rsid w:val="004158D9"/>
    <w:rsid w:val="00426749"/>
    <w:rsid w:val="00427E02"/>
    <w:rsid w:val="00433C4C"/>
    <w:rsid w:val="00437E96"/>
    <w:rsid w:val="004407F5"/>
    <w:rsid w:val="00443E44"/>
    <w:rsid w:val="00443F26"/>
    <w:rsid w:val="0044498C"/>
    <w:rsid w:val="00444AC7"/>
    <w:rsid w:val="004505E6"/>
    <w:rsid w:val="004541E1"/>
    <w:rsid w:val="00457736"/>
    <w:rsid w:val="0046157C"/>
    <w:rsid w:val="004647BA"/>
    <w:rsid w:val="00472749"/>
    <w:rsid w:val="00473054"/>
    <w:rsid w:val="004819FE"/>
    <w:rsid w:val="00482AD7"/>
    <w:rsid w:val="0048348B"/>
    <w:rsid w:val="004857E9"/>
    <w:rsid w:val="00485EBB"/>
    <w:rsid w:val="00487397"/>
    <w:rsid w:val="00487838"/>
    <w:rsid w:val="004905BC"/>
    <w:rsid w:val="004958F3"/>
    <w:rsid w:val="00496FA5"/>
    <w:rsid w:val="004A22D0"/>
    <w:rsid w:val="004A3130"/>
    <w:rsid w:val="004A4D68"/>
    <w:rsid w:val="004A58E5"/>
    <w:rsid w:val="004B302D"/>
    <w:rsid w:val="004B50F4"/>
    <w:rsid w:val="004C1C5C"/>
    <w:rsid w:val="004D2162"/>
    <w:rsid w:val="004D289D"/>
    <w:rsid w:val="004D63E9"/>
    <w:rsid w:val="004E1E0D"/>
    <w:rsid w:val="004E3C1B"/>
    <w:rsid w:val="004E5E7F"/>
    <w:rsid w:val="004F2FB5"/>
    <w:rsid w:val="004F30CD"/>
    <w:rsid w:val="004F5DC9"/>
    <w:rsid w:val="004F5FCD"/>
    <w:rsid w:val="00501267"/>
    <w:rsid w:val="0050295F"/>
    <w:rsid w:val="005057CF"/>
    <w:rsid w:val="00506D3B"/>
    <w:rsid w:val="00512486"/>
    <w:rsid w:val="00513BFA"/>
    <w:rsid w:val="00527AAC"/>
    <w:rsid w:val="00527DDE"/>
    <w:rsid w:val="0053403F"/>
    <w:rsid w:val="00534FFB"/>
    <w:rsid w:val="00536126"/>
    <w:rsid w:val="00537EF7"/>
    <w:rsid w:val="00547112"/>
    <w:rsid w:val="005544B5"/>
    <w:rsid w:val="005578FB"/>
    <w:rsid w:val="00562A02"/>
    <w:rsid w:val="00585CA9"/>
    <w:rsid w:val="005926A8"/>
    <w:rsid w:val="005A0F61"/>
    <w:rsid w:val="005A0F97"/>
    <w:rsid w:val="005A4B56"/>
    <w:rsid w:val="005A7DCE"/>
    <w:rsid w:val="005B34B7"/>
    <w:rsid w:val="005B64BD"/>
    <w:rsid w:val="005C0597"/>
    <w:rsid w:val="005C0D28"/>
    <w:rsid w:val="005C191F"/>
    <w:rsid w:val="005C3A26"/>
    <w:rsid w:val="005C4FCA"/>
    <w:rsid w:val="005C5045"/>
    <w:rsid w:val="005D7A93"/>
    <w:rsid w:val="005E2B40"/>
    <w:rsid w:val="005E3F7E"/>
    <w:rsid w:val="00603AE4"/>
    <w:rsid w:val="00607434"/>
    <w:rsid w:val="00607552"/>
    <w:rsid w:val="00610E7B"/>
    <w:rsid w:val="006135B3"/>
    <w:rsid w:val="006238A7"/>
    <w:rsid w:val="0062710D"/>
    <w:rsid w:val="00637381"/>
    <w:rsid w:val="00665469"/>
    <w:rsid w:val="00675521"/>
    <w:rsid w:val="0067580B"/>
    <w:rsid w:val="006846D8"/>
    <w:rsid w:val="00684774"/>
    <w:rsid w:val="0068758D"/>
    <w:rsid w:val="00687ABC"/>
    <w:rsid w:val="006A01B8"/>
    <w:rsid w:val="006A4BBA"/>
    <w:rsid w:val="006B0F30"/>
    <w:rsid w:val="006B0F56"/>
    <w:rsid w:val="006B11EA"/>
    <w:rsid w:val="006B4214"/>
    <w:rsid w:val="006B5C0F"/>
    <w:rsid w:val="006C04FC"/>
    <w:rsid w:val="006C0CB2"/>
    <w:rsid w:val="006C29F2"/>
    <w:rsid w:val="006D11C4"/>
    <w:rsid w:val="006D1EA4"/>
    <w:rsid w:val="006D32B8"/>
    <w:rsid w:val="006D54D2"/>
    <w:rsid w:val="006D73C4"/>
    <w:rsid w:val="006D7D0A"/>
    <w:rsid w:val="006E5E2D"/>
    <w:rsid w:val="006F2889"/>
    <w:rsid w:val="00700BD3"/>
    <w:rsid w:val="00710B4B"/>
    <w:rsid w:val="00711559"/>
    <w:rsid w:val="00711972"/>
    <w:rsid w:val="007119FB"/>
    <w:rsid w:val="00712237"/>
    <w:rsid w:val="00712EE6"/>
    <w:rsid w:val="007156BC"/>
    <w:rsid w:val="00715E3D"/>
    <w:rsid w:val="00726457"/>
    <w:rsid w:val="00740685"/>
    <w:rsid w:val="00744F79"/>
    <w:rsid w:val="007459D3"/>
    <w:rsid w:val="0075014D"/>
    <w:rsid w:val="00752C1E"/>
    <w:rsid w:val="00754693"/>
    <w:rsid w:val="0075720B"/>
    <w:rsid w:val="00762B93"/>
    <w:rsid w:val="0077452E"/>
    <w:rsid w:val="00775D39"/>
    <w:rsid w:val="00775FE6"/>
    <w:rsid w:val="00781A94"/>
    <w:rsid w:val="00782158"/>
    <w:rsid w:val="0078540B"/>
    <w:rsid w:val="00785AA8"/>
    <w:rsid w:val="00785E74"/>
    <w:rsid w:val="00786543"/>
    <w:rsid w:val="00791EDC"/>
    <w:rsid w:val="00797B87"/>
    <w:rsid w:val="007A323A"/>
    <w:rsid w:val="007A70A5"/>
    <w:rsid w:val="007B6B90"/>
    <w:rsid w:val="007C1109"/>
    <w:rsid w:val="007C23E4"/>
    <w:rsid w:val="007C3455"/>
    <w:rsid w:val="007C5BE6"/>
    <w:rsid w:val="007D04F3"/>
    <w:rsid w:val="007D2C29"/>
    <w:rsid w:val="007D2E35"/>
    <w:rsid w:val="007E754D"/>
    <w:rsid w:val="00801FD9"/>
    <w:rsid w:val="008033E1"/>
    <w:rsid w:val="0080499E"/>
    <w:rsid w:val="00807C75"/>
    <w:rsid w:val="00810035"/>
    <w:rsid w:val="0081687C"/>
    <w:rsid w:val="00817A75"/>
    <w:rsid w:val="00820C37"/>
    <w:rsid w:val="00820D05"/>
    <w:rsid w:val="008255FB"/>
    <w:rsid w:val="00833696"/>
    <w:rsid w:val="00834D3C"/>
    <w:rsid w:val="00840D79"/>
    <w:rsid w:val="00855012"/>
    <w:rsid w:val="00860A28"/>
    <w:rsid w:val="008614C3"/>
    <w:rsid w:val="00863A5C"/>
    <w:rsid w:val="0086523B"/>
    <w:rsid w:val="008700B4"/>
    <w:rsid w:val="008922FF"/>
    <w:rsid w:val="008A158B"/>
    <w:rsid w:val="008B0E40"/>
    <w:rsid w:val="008B4A87"/>
    <w:rsid w:val="008C1718"/>
    <w:rsid w:val="008C3A97"/>
    <w:rsid w:val="008C79E9"/>
    <w:rsid w:val="008D348E"/>
    <w:rsid w:val="008D633F"/>
    <w:rsid w:val="008D7EA3"/>
    <w:rsid w:val="008E02C4"/>
    <w:rsid w:val="008E1450"/>
    <w:rsid w:val="008E2502"/>
    <w:rsid w:val="008E60C7"/>
    <w:rsid w:val="008E70B3"/>
    <w:rsid w:val="008E728D"/>
    <w:rsid w:val="008F0F74"/>
    <w:rsid w:val="00903E47"/>
    <w:rsid w:val="0090683B"/>
    <w:rsid w:val="0090710D"/>
    <w:rsid w:val="009077DE"/>
    <w:rsid w:val="00910515"/>
    <w:rsid w:val="00913F1A"/>
    <w:rsid w:val="00925A2C"/>
    <w:rsid w:val="00927886"/>
    <w:rsid w:val="00936034"/>
    <w:rsid w:val="00943614"/>
    <w:rsid w:val="00943AAE"/>
    <w:rsid w:val="00953247"/>
    <w:rsid w:val="00955C40"/>
    <w:rsid w:val="009574E1"/>
    <w:rsid w:val="00961903"/>
    <w:rsid w:val="00964B66"/>
    <w:rsid w:val="009664B3"/>
    <w:rsid w:val="0098078E"/>
    <w:rsid w:val="0098237E"/>
    <w:rsid w:val="00982860"/>
    <w:rsid w:val="00985D38"/>
    <w:rsid w:val="00990397"/>
    <w:rsid w:val="009925AD"/>
    <w:rsid w:val="00992C22"/>
    <w:rsid w:val="00997106"/>
    <w:rsid w:val="009A4221"/>
    <w:rsid w:val="009A7431"/>
    <w:rsid w:val="009A7C1A"/>
    <w:rsid w:val="009B2E5A"/>
    <w:rsid w:val="009B6CBD"/>
    <w:rsid w:val="009C0C99"/>
    <w:rsid w:val="009C33B3"/>
    <w:rsid w:val="009C5C60"/>
    <w:rsid w:val="009D1D15"/>
    <w:rsid w:val="009D7EF0"/>
    <w:rsid w:val="009E66B9"/>
    <w:rsid w:val="009F2707"/>
    <w:rsid w:val="009F28B5"/>
    <w:rsid w:val="009F3734"/>
    <w:rsid w:val="009F45E8"/>
    <w:rsid w:val="009F5530"/>
    <w:rsid w:val="00A009FC"/>
    <w:rsid w:val="00A07807"/>
    <w:rsid w:val="00A24B1A"/>
    <w:rsid w:val="00A31E51"/>
    <w:rsid w:val="00A366C1"/>
    <w:rsid w:val="00A42EF7"/>
    <w:rsid w:val="00A4709B"/>
    <w:rsid w:val="00A54A27"/>
    <w:rsid w:val="00A554A4"/>
    <w:rsid w:val="00A56C38"/>
    <w:rsid w:val="00A61278"/>
    <w:rsid w:val="00A71CEC"/>
    <w:rsid w:val="00A740AE"/>
    <w:rsid w:val="00A85C2C"/>
    <w:rsid w:val="00A951D4"/>
    <w:rsid w:val="00AA30BD"/>
    <w:rsid w:val="00AB02C7"/>
    <w:rsid w:val="00AB2116"/>
    <w:rsid w:val="00AB5EFE"/>
    <w:rsid w:val="00AC29DB"/>
    <w:rsid w:val="00AC794C"/>
    <w:rsid w:val="00AD0D34"/>
    <w:rsid w:val="00AD4116"/>
    <w:rsid w:val="00AD6D5C"/>
    <w:rsid w:val="00AF48B7"/>
    <w:rsid w:val="00AF4A42"/>
    <w:rsid w:val="00AF507C"/>
    <w:rsid w:val="00AF5190"/>
    <w:rsid w:val="00AF5701"/>
    <w:rsid w:val="00AF7025"/>
    <w:rsid w:val="00AF7F7C"/>
    <w:rsid w:val="00B03592"/>
    <w:rsid w:val="00B0419B"/>
    <w:rsid w:val="00B057D9"/>
    <w:rsid w:val="00B05FDF"/>
    <w:rsid w:val="00B17B3B"/>
    <w:rsid w:val="00B17C49"/>
    <w:rsid w:val="00B21D7F"/>
    <w:rsid w:val="00B2776E"/>
    <w:rsid w:val="00B3246C"/>
    <w:rsid w:val="00B359FE"/>
    <w:rsid w:val="00B43429"/>
    <w:rsid w:val="00B45328"/>
    <w:rsid w:val="00B4705D"/>
    <w:rsid w:val="00B531BA"/>
    <w:rsid w:val="00B61964"/>
    <w:rsid w:val="00B62C28"/>
    <w:rsid w:val="00B779C1"/>
    <w:rsid w:val="00B866EF"/>
    <w:rsid w:val="00B90939"/>
    <w:rsid w:val="00BA2A2B"/>
    <w:rsid w:val="00BA4FB0"/>
    <w:rsid w:val="00BB0F92"/>
    <w:rsid w:val="00BB7C69"/>
    <w:rsid w:val="00BC0076"/>
    <w:rsid w:val="00BC1B4D"/>
    <w:rsid w:val="00BC7BE3"/>
    <w:rsid w:val="00BD0BAE"/>
    <w:rsid w:val="00BD2D54"/>
    <w:rsid w:val="00BD71A2"/>
    <w:rsid w:val="00BD7B0D"/>
    <w:rsid w:val="00BE3DC2"/>
    <w:rsid w:val="00BE5F0C"/>
    <w:rsid w:val="00BF011F"/>
    <w:rsid w:val="00BF2EB0"/>
    <w:rsid w:val="00BF7D5F"/>
    <w:rsid w:val="00C005A4"/>
    <w:rsid w:val="00C05A7B"/>
    <w:rsid w:val="00C05BE3"/>
    <w:rsid w:val="00C13907"/>
    <w:rsid w:val="00C15B5F"/>
    <w:rsid w:val="00C20998"/>
    <w:rsid w:val="00C21445"/>
    <w:rsid w:val="00C271FE"/>
    <w:rsid w:val="00C27849"/>
    <w:rsid w:val="00C27D48"/>
    <w:rsid w:val="00C30E55"/>
    <w:rsid w:val="00C34086"/>
    <w:rsid w:val="00C4116F"/>
    <w:rsid w:val="00C416AF"/>
    <w:rsid w:val="00C5123C"/>
    <w:rsid w:val="00C514CE"/>
    <w:rsid w:val="00C5485E"/>
    <w:rsid w:val="00C6726A"/>
    <w:rsid w:val="00C75CAA"/>
    <w:rsid w:val="00C82F28"/>
    <w:rsid w:val="00C84437"/>
    <w:rsid w:val="00C84698"/>
    <w:rsid w:val="00C87833"/>
    <w:rsid w:val="00C92400"/>
    <w:rsid w:val="00CA36FE"/>
    <w:rsid w:val="00CC01D0"/>
    <w:rsid w:val="00CC107C"/>
    <w:rsid w:val="00CC1889"/>
    <w:rsid w:val="00CC36FD"/>
    <w:rsid w:val="00CC5356"/>
    <w:rsid w:val="00CD3DE9"/>
    <w:rsid w:val="00CD3F59"/>
    <w:rsid w:val="00CD74A6"/>
    <w:rsid w:val="00CE5571"/>
    <w:rsid w:val="00CF640B"/>
    <w:rsid w:val="00CF6744"/>
    <w:rsid w:val="00D041C2"/>
    <w:rsid w:val="00D04393"/>
    <w:rsid w:val="00D06C88"/>
    <w:rsid w:val="00D109E0"/>
    <w:rsid w:val="00D110BF"/>
    <w:rsid w:val="00D15283"/>
    <w:rsid w:val="00D20200"/>
    <w:rsid w:val="00D26ACA"/>
    <w:rsid w:val="00D30E75"/>
    <w:rsid w:val="00D33165"/>
    <w:rsid w:val="00D346FA"/>
    <w:rsid w:val="00D36ABD"/>
    <w:rsid w:val="00D42B63"/>
    <w:rsid w:val="00D52E58"/>
    <w:rsid w:val="00D55032"/>
    <w:rsid w:val="00D56418"/>
    <w:rsid w:val="00D57C6F"/>
    <w:rsid w:val="00D7403C"/>
    <w:rsid w:val="00D754AF"/>
    <w:rsid w:val="00D7789D"/>
    <w:rsid w:val="00D817D4"/>
    <w:rsid w:val="00D84AEF"/>
    <w:rsid w:val="00D86EE6"/>
    <w:rsid w:val="00D92A8E"/>
    <w:rsid w:val="00D95C73"/>
    <w:rsid w:val="00DA0000"/>
    <w:rsid w:val="00DA3B45"/>
    <w:rsid w:val="00DB1D13"/>
    <w:rsid w:val="00DC34DB"/>
    <w:rsid w:val="00DC4C8C"/>
    <w:rsid w:val="00DC7A30"/>
    <w:rsid w:val="00DD1CAC"/>
    <w:rsid w:val="00DD6897"/>
    <w:rsid w:val="00DF02F7"/>
    <w:rsid w:val="00DF7C1B"/>
    <w:rsid w:val="00E00855"/>
    <w:rsid w:val="00E05D9C"/>
    <w:rsid w:val="00E07B01"/>
    <w:rsid w:val="00E274D6"/>
    <w:rsid w:val="00E4262A"/>
    <w:rsid w:val="00E47488"/>
    <w:rsid w:val="00E52272"/>
    <w:rsid w:val="00E52CC0"/>
    <w:rsid w:val="00E537AD"/>
    <w:rsid w:val="00E54F0B"/>
    <w:rsid w:val="00E63E31"/>
    <w:rsid w:val="00E67366"/>
    <w:rsid w:val="00E67C1F"/>
    <w:rsid w:val="00E76A7C"/>
    <w:rsid w:val="00E97B77"/>
    <w:rsid w:val="00EA3453"/>
    <w:rsid w:val="00EA48C4"/>
    <w:rsid w:val="00EB6C65"/>
    <w:rsid w:val="00ED0269"/>
    <w:rsid w:val="00ED0861"/>
    <w:rsid w:val="00ED2443"/>
    <w:rsid w:val="00EF22F5"/>
    <w:rsid w:val="00EF360A"/>
    <w:rsid w:val="00EF485A"/>
    <w:rsid w:val="00EF6398"/>
    <w:rsid w:val="00EF6FF3"/>
    <w:rsid w:val="00F0040A"/>
    <w:rsid w:val="00F016AF"/>
    <w:rsid w:val="00F03D4C"/>
    <w:rsid w:val="00F0459D"/>
    <w:rsid w:val="00F06782"/>
    <w:rsid w:val="00F138ED"/>
    <w:rsid w:val="00F16D4E"/>
    <w:rsid w:val="00F2122F"/>
    <w:rsid w:val="00F21A4F"/>
    <w:rsid w:val="00F2200C"/>
    <w:rsid w:val="00F3187C"/>
    <w:rsid w:val="00F33166"/>
    <w:rsid w:val="00F42ADB"/>
    <w:rsid w:val="00F448CE"/>
    <w:rsid w:val="00F465E7"/>
    <w:rsid w:val="00F511BE"/>
    <w:rsid w:val="00F60310"/>
    <w:rsid w:val="00F617B6"/>
    <w:rsid w:val="00F668A4"/>
    <w:rsid w:val="00F7668B"/>
    <w:rsid w:val="00F76A8A"/>
    <w:rsid w:val="00F91F45"/>
    <w:rsid w:val="00F9488B"/>
    <w:rsid w:val="00FB0583"/>
    <w:rsid w:val="00FB2BCA"/>
    <w:rsid w:val="00FB3583"/>
    <w:rsid w:val="00FB3FAE"/>
    <w:rsid w:val="00FB4E76"/>
    <w:rsid w:val="00FB7B3D"/>
    <w:rsid w:val="00FC08C8"/>
    <w:rsid w:val="00FC149E"/>
    <w:rsid w:val="00FC2EB9"/>
    <w:rsid w:val="00FC4FEB"/>
    <w:rsid w:val="00FC6F44"/>
    <w:rsid w:val="00FC7C4F"/>
    <w:rsid w:val="00FD3478"/>
    <w:rsid w:val="00FD3FA9"/>
    <w:rsid w:val="00FD4716"/>
    <w:rsid w:val="00FD55E5"/>
    <w:rsid w:val="00FE61BB"/>
    <w:rsid w:val="1159AD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f5f3e7" strokecolor="#2f2f2f">
      <v:fill color="#f5f3e7"/>
      <v:stroke color="#2f2f2f" weight=".5pt" miterlimit="4"/>
      <v:textbox style="mso-column-margin:3pt;mso-fit-shape-to-text:t" inset="0,0,0,0"/>
    </o:shapedefaults>
    <o:shapelayout v:ext="edit">
      <o:idmap v:ext="edit" data="1"/>
    </o:shapelayout>
  </w:shapeDefaults>
  <w:doNotEmbedSmartTags/>
  <w:decimalSymbol w:val="."/>
  <w:listSeparator w:val=","/>
  <w14:docId w14:val="1389A828"/>
  <w14:defaultImageDpi w14:val="300"/>
  <w15:chartTrackingRefBased/>
  <w15:docId w15:val="{5086AD61-3D93-48D7-A7DB-A60A2099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uiPriority="99"/>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2A"/>
    <w:rPr>
      <w:sz w:val="24"/>
      <w:szCs w:val="24"/>
      <w:lang w:eastAsia="en-US"/>
    </w:rPr>
  </w:style>
  <w:style w:type="paragraph" w:styleId="Heading1">
    <w:name w:val="heading 1"/>
    <w:link w:val="Heading1Char"/>
    <w:uiPriority w:val="9"/>
    <w:qFormat/>
    <w:rsid w:val="006E5E2D"/>
    <w:pPr>
      <w:spacing w:after="440" w:line="192" w:lineRule="auto"/>
      <w:outlineLvl w:val="0"/>
    </w:pPr>
    <w:rPr>
      <w:rFonts w:ascii="Gill Sans MT" w:eastAsia="Arial Unicode MS" w:hAnsi="Gill Sans MT" w:cs="Arial Unicode MS"/>
      <w:caps/>
      <w:noProof/>
      <w:sz w:val="60"/>
      <w:szCs w:val="60"/>
      <w:lang w:eastAsia="en-US"/>
    </w:rPr>
  </w:style>
  <w:style w:type="paragraph" w:styleId="Heading2">
    <w:name w:val="heading 2"/>
    <w:link w:val="Heading2Char"/>
    <w:autoRedefine/>
    <w:qFormat/>
    <w:rsid w:val="00D7403C"/>
    <w:pPr>
      <w:spacing w:before="280" w:after="240"/>
      <w:contextualSpacing/>
      <w:outlineLvl w:val="1"/>
    </w:pPr>
    <w:rPr>
      <w:rFonts w:ascii="Gill Sans MT" w:eastAsia="Arial Unicode MS" w:hAnsi="Gill Sans MT" w:cs="Arial Unicode MS"/>
      <w:caps/>
      <w:sz w:val="32"/>
      <w:szCs w:val="32"/>
      <w:lang w:eastAsia="en-US"/>
    </w:rPr>
  </w:style>
  <w:style w:type="paragraph" w:styleId="Heading3">
    <w:name w:val="heading 3"/>
    <w:autoRedefine/>
    <w:qFormat/>
    <w:rsid w:val="002409C7"/>
    <w:pPr>
      <w:suppressAutoHyphens/>
      <w:spacing w:after="120" w:line="288" w:lineRule="auto"/>
      <w:ind w:left="547"/>
      <w:outlineLvl w:val="2"/>
    </w:pPr>
    <w:rPr>
      <w:rFonts w:ascii="Gill Sans MT" w:eastAsia="Arial Unicode MS" w:hAnsi="Gill Sans MT" w:cs="Arial Unicode MS"/>
      <w:caps/>
      <w:sz w:val="24"/>
      <w:szCs w:val="24"/>
      <w:lang w:eastAsia="en-US"/>
    </w:rPr>
  </w:style>
  <w:style w:type="paragraph" w:styleId="Heading4">
    <w:name w:val="heading 4"/>
    <w:qFormat/>
    <w:rsid w:val="009F45E8"/>
    <w:pPr>
      <w:ind w:firstLine="576"/>
      <w:outlineLvl w:val="3"/>
    </w:pPr>
    <w:rPr>
      <w:rFonts w:ascii="Calibri" w:eastAsia="Arial Unicode MS" w:hAnsi="Calibri" w:cs="Arial Unicode MS"/>
      <w:b/>
      <w:bCs/>
      <w:color w:val="000000"/>
      <w:lang w:eastAsia="en-US"/>
    </w:rPr>
  </w:style>
  <w:style w:type="paragraph" w:styleId="Heading6">
    <w:name w:val="heading 6"/>
    <w:basedOn w:val="Normal"/>
    <w:next w:val="Normal"/>
    <w:link w:val="Heading6Char"/>
    <w:semiHidden/>
    <w:unhideWhenUsed/>
    <w:qFormat/>
    <w:locked/>
    <w:rsid w:val="00D57C6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uiPriority w:val="99"/>
    <w:rPr>
      <w:u w:val="single"/>
    </w:rPr>
  </w:style>
  <w:style w:type="paragraph" w:customStyle="1" w:styleId="FreeForm">
    <w:name w:val="Free Form"/>
    <w:pPr>
      <w:suppressAutoHyphens/>
      <w:spacing w:after="200" w:line="288" w:lineRule="auto"/>
      <w:jc w:val="both"/>
    </w:pPr>
    <w:rPr>
      <w:rFonts w:ascii="Avenir Next" w:eastAsia="Arial Unicode MS" w:hAnsi="Avenir Next" w:cs="Arial Unicode MS"/>
      <w:color w:val="2E2E2E"/>
      <w:sz w:val="16"/>
      <w:szCs w:val="16"/>
      <w:lang w:eastAsia="en-US"/>
    </w:rPr>
  </w:style>
  <w:style w:type="paragraph" w:customStyle="1" w:styleId="Footer1">
    <w:name w:val="Footer1"/>
    <w:pPr>
      <w:tabs>
        <w:tab w:val="right" w:pos="9680"/>
      </w:tabs>
      <w:suppressAutoHyphens/>
      <w:jc w:val="both"/>
    </w:pPr>
    <w:rPr>
      <w:rFonts w:ascii="Avenir Next" w:eastAsia="Arial Unicode MS" w:hAnsi="Avenir Next" w:cs="Arial Unicode MS"/>
      <w:color w:val="2E2E2E"/>
      <w:sz w:val="16"/>
      <w:szCs w:val="16"/>
      <w:lang w:eastAsia="en-US"/>
    </w:rPr>
  </w:style>
  <w:style w:type="character" w:customStyle="1" w:styleId="ColorEmphasis">
    <w:name w:val="Color Emphasis"/>
    <w:autoRedefine/>
    <w:rPr>
      <w:rFonts w:ascii="Futura" w:eastAsia="Arial Unicode MS" w:hAnsi="Futura" w:cs="Arial Unicode MS"/>
      <w:b w:val="0"/>
      <w:bCs w:val="0"/>
      <w:i w:val="0"/>
      <w:iCs w:val="0"/>
      <w:caps/>
      <w:strike w:val="0"/>
      <w:dstrike w:val="0"/>
      <w:color w:val="958DB6"/>
      <w:spacing w:val="0"/>
      <w:position w:val="0"/>
      <w:sz w:val="16"/>
      <w:szCs w:val="16"/>
      <w:u w:val="none"/>
      <w:vertAlign w:val="baseline"/>
      <w:lang w:val="en-US"/>
    </w:rPr>
  </w:style>
  <w:style w:type="character" w:customStyle="1" w:styleId="Hyperlink0">
    <w:name w:val="Hyperlink.0"/>
    <w:rPr>
      <w:color w:val="000099"/>
      <w:u w:val="single"/>
    </w:rPr>
  </w:style>
  <w:style w:type="paragraph" w:customStyle="1" w:styleId="Title1">
    <w:name w:val="Title1"/>
    <w:pPr>
      <w:spacing w:line="192" w:lineRule="auto"/>
      <w:outlineLvl w:val="0"/>
    </w:pPr>
    <w:rPr>
      <w:rFonts w:ascii="Futura" w:eastAsia="Arial Unicode MS" w:hAnsi="Futura" w:cs="Arial Unicode MS"/>
      <w:caps/>
      <w:color w:val="FEFEFE"/>
      <w:position w:val="-2"/>
      <w:sz w:val="72"/>
      <w:szCs w:val="72"/>
      <w:lang w:eastAsia="en-US"/>
    </w:rPr>
  </w:style>
  <w:style w:type="paragraph" w:customStyle="1" w:styleId="Body">
    <w:name w:val="Body"/>
    <w:rsid w:val="009F45E8"/>
    <w:pPr>
      <w:suppressAutoHyphens/>
      <w:spacing w:after="200"/>
      <w:ind w:left="567"/>
      <w:jc w:val="both"/>
    </w:pPr>
    <w:rPr>
      <w:rFonts w:ascii="Calibri" w:eastAsia="Arial Unicode MS" w:hAnsi="Calibri" w:cs="Arial Unicode MS"/>
      <w:color w:val="2E2E2E"/>
      <w:lang w:eastAsia="en-US"/>
    </w:rPr>
  </w:style>
  <w:style w:type="paragraph" w:customStyle="1" w:styleId="ContactInformation">
    <w:name w:val="Contact Information"/>
    <w:pPr>
      <w:suppressAutoHyphens/>
      <w:spacing w:line="288" w:lineRule="auto"/>
      <w:ind w:left="567"/>
      <w:jc w:val="both"/>
    </w:pPr>
    <w:rPr>
      <w:rFonts w:ascii="Avenir Next" w:eastAsia="Arial Unicode MS" w:hAnsi="Avenir Next" w:cs="Arial Unicode MS"/>
      <w:color w:val="2E2E2E"/>
      <w:sz w:val="16"/>
      <w:szCs w:val="16"/>
      <w:lang w:eastAsia="en-US"/>
    </w:rPr>
  </w:style>
  <w:style w:type="character" w:customStyle="1" w:styleId="Hyperlink1">
    <w:name w:val="Hyperlink.1"/>
    <w:rPr>
      <w:sz w:val="18"/>
      <w:szCs w:val="18"/>
    </w:rPr>
  </w:style>
  <w:style w:type="character" w:customStyle="1" w:styleId="Hyperlink2">
    <w:name w:val="Hyperlink.2"/>
  </w:style>
  <w:style w:type="character" w:customStyle="1" w:styleId="ALLCAPS">
    <w:name w:val="ALL CAPS"/>
    <w:rPr>
      <w:caps/>
    </w:rPr>
  </w:style>
  <w:style w:type="paragraph" w:customStyle="1" w:styleId="TOC11">
    <w:name w:val="TOC 11"/>
    <w:pPr>
      <w:spacing w:after="440" w:line="192" w:lineRule="auto"/>
      <w:outlineLvl w:val="0"/>
    </w:pPr>
    <w:rPr>
      <w:rFonts w:ascii="Futura" w:eastAsia="Futura" w:hAnsi="Futura" w:cs="Futura"/>
      <w:caps/>
      <w:color w:val="585858"/>
      <w:sz w:val="28"/>
      <w:szCs w:val="28"/>
      <w:lang w:eastAsia="en-US"/>
    </w:rPr>
  </w:style>
  <w:style w:type="paragraph" w:customStyle="1" w:styleId="TOC21">
    <w:name w:val="TOC 21"/>
    <w:pPr>
      <w:suppressAutoHyphens/>
      <w:spacing w:before="100" w:after="100" w:line="288" w:lineRule="auto"/>
      <w:ind w:left="1701"/>
      <w:outlineLvl w:val="0"/>
    </w:pPr>
    <w:rPr>
      <w:rFonts w:ascii="Avenir Next" w:eastAsia="Avenir Next" w:hAnsi="Avenir Next" w:cs="Avenir Next"/>
      <w:color w:val="2E2E2E"/>
      <w:lang w:eastAsia="en-US"/>
    </w:rPr>
  </w:style>
  <w:style w:type="paragraph" w:customStyle="1" w:styleId="TOC31">
    <w:name w:val="TOC 31"/>
    <w:pPr>
      <w:suppressAutoHyphens/>
      <w:spacing w:line="288" w:lineRule="auto"/>
      <w:ind w:left="567"/>
      <w:jc w:val="both"/>
      <w:outlineLvl w:val="2"/>
    </w:pPr>
    <w:rPr>
      <w:rFonts w:ascii="Futura" w:eastAsia="Futura" w:hAnsi="Futura" w:cs="Futura"/>
      <w:caps/>
      <w:color w:val="8076A4"/>
      <w:lang w:eastAsia="en-US"/>
    </w:rPr>
  </w:style>
  <w:style w:type="numbering" w:customStyle="1" w:styleId="Legal">
    <w:name w:val="Legal"/>
    <w:pPr>
      <w:numPr>
        <w:numId w:val="1"/>
      </w:numPr>
    </w:pPr>
  </w:style>
  <w:style w:type="numbering" w:customStyle="1" w:styleId="Bullet">
    <w:name w:val="Bullet"/>
    <w:pPr>
      <w:numPr>
        <w:numId w:val="4"/>
      </w:numPr>
    </w:pPr>
  </w:style>
  <w:style w:type="paragraph" w:customStyle="1" w:styleId="TableContent">
    <w:name w:val="Table Content"/>
    <w:pPr>
      <w:suppressAutoHyphens/>
      <w:spacing w:line="288" w:lineRule="auto"/>
    </w:pPr>
    <w:rPr>
      <w:rFonts w:ascii="Avenir Next" w:eastAsia="Avenir Next" w:hAnsi="Avenir Next" w:cs="Avenir Next"/>
      <w:i/>
      <w:iCs/>
      <w:color w:val="454545"/>
      <w:sz w:val="18"/>
      <w:szCs w:val="18"/>
      <w:lang w:eastAsia="en-US"/>
    </w:rPr>
  </w:style>
  <w:style w:type="paragraph" w:styleId="BalloonText">
    <w:name w:val="Balloon Text"/>
    <w:basedOn w:val="Normal"/>
    <w:link w:val="BalloonTextChar"/>
    <w:locked/>
    <w:rsid w:val="009F45E8"/>
    <w:rPr>
      <w:rFonts w:ascii="Lucida Grande" w:hAnsi="Lucida Grande" w:cs="Lucida Grande"/>
      <w:sz w:val="18"/>
      <w:szCs w:val="18"/>
    </w:rPr>
  </w:style>
  <w:style w:type="character" w:customStyle="1" w:styleId="BalloonTextChar">
    <w:name w:val="Balloon Text Char"/>
    <w:link w:val="BalloonText"/>
    <w:rsid w:val="009F45E8"/>
    <w:rPr>
      <w:rFonts w:ascii="Lucida Grande" w:hAnsi="Lucida Grande" w:cs="Lucida Grande"/>
      <w:sz w:val="18"/>
      <w:szCs w:val="18"/>
    </w:rPr>
  </w:style>
  <w:style w:type="paragraph" w:styleId="Header">
    <w:name w:val="header"/>
    <w:basedOn w:val="Normal"/>
    <w:link w:val="HeaderChar"/>
    <w:locked/>
    <w:rsid w:val="009F45E8"/>
    <w:pPr>
      <w:tabs>
        <w:tab w:val="center" w:pos="4320"/>
        <w:tab w:val="right" w:pos="8640"/>
      </w:tabs>
    </w:pPr>
  </w:style>
  <w:style w:type="character" w:customStyle="1" w:styleId="HeaderChar">
    <w:name w:val="Header Char"/>
    <w:link w:val="Header"/>
    <w:rsid w:val="009F45E8"/>
    <w:rPr>
      <w:sz w:val="24"/>
      <w:szCs w:val="24"/>
    </w:rPr>
  </w:style>
  <w:style w:type="paragraph" w:styleId="Footer">
    <w:name w:val="footer"/>
    <w:basedOn w:val="Normal"/>
    <w:link w:val="FooterChar"/>
    <w:locked/>
    <w:rsid w:val="009F45E8"/>
    <w:pPr>
      <w:tabs>
        <w:tab w:val="center" w:pos="4320"/>
        <w:tab w:val="right" w:pos="8640"/>
      </w:tabs>
    </w:pPr>
  </w:style>
  <w:style w:type="character" w:customStyle="1" w:styleId="FooterChar">
    <w:name w:val="Footer Char"/>
    <w:link w:val="Footer"/>
    <w:rsid w:val="009F45E8"/>
    <w:rPr>
      <w:sz w:val="24"/>
      <w:szCs w:val="24"/>
    </w:rPr>
  </w:style>
  <w:style w:type="paragraph" w:customStyle="1" w:styleId="MediumList2-Accent41">
    <w:name w:val="Medium List 2 - Accent 41"/>
    <w:basedOn w:val="Normal"/>
    <w:uiPriority w:val="34"/>
    <w:qFormat/>
    <w:rsid w:val="00EA3453"/>
    <w:pPr>
      <w:spacing w:after="160" w:line="259" w:lineRule="auto"/>
      <w:ind w:left="720"/>
      <w:contextualSpacing/>
    </w:pPr>
    <w:rPr>
      <w:rFonts w:ascii="Calibri" w:eastAsia="Calibri" w:hAnsi="Calibri"/>
      <w:sz w:val="22"/>
      <w:szCs w:val="22"/>
    </w:rPr>
  </w:style>
  <w:style w:type="paragraph" w:customStyle="1" w:styleId="Table1">
    <w:name w:val="Table1"/>
    <w:basedOn w:val="Body"/>
    <w:rsid w:val="00610E7B"/>
    <w:pPr>
      <w:pBdr>
        <w:top w:val="nil"/>
        <w:left w:val="nil"/>
        <w:bottom w:val="nil"/>
        <w:right w:val="nil"/>
        <w:between w:val="nil"/>
        <w:bar w:val="nil"/>
      </w:pBdr>
      <w:spacing w:before="20" w:after="20"/>
      <w:ind w:left="0"/>
      <w:jc w:val="left"/>
    </w:pPr>
    <w:rPr>
      <w:bCs/>
      <w:sz w:val="18"/>
      <w:szCs w:val="18"/>
      <w:bdr w:val="nil"/>
    </w:rPr>
  </w:style>
  <w:style w:type="paragraph" w:customStyle="1" w:styleId="Table2">
    <w:name w:val="Table2"/>
    <w:basedOn w:val="Table1"/>
    <w:rsid w:val="00610E7B"/>
    <w:rPr>
      <w:color w:val="000000"/>
      <w:sz w:val="16"/>
    </w:rPr>
  </w:style>
  <w:style w:type="paragraph" w:customStyle="1" w:styleId="Table1Rating">
    <w:name w:val="Table1 Rating"/>
    <w:basedOn w:val="Table1"/>
    <w:rsid w:val="00D95C73"/>
    <w:pPr>
      <w:jc w:val="center"/>
    </w:pPr>
  </w:style>
  <w:style w:type="character" w:styleId="CommentReference">
    <w:name w:val="annotation reference"/>
    <w:locked/>
    <w:rsid w:val="00CD3DE9"/>
    <w:rPr>
      <w:sz w:val="16"/>
      <w:szCs w:val="16"/>
    </w:rPr>
  </w:style>
  <w:style w:type="paragraph" w:styleId="CommentText">
    <w:name w:val="annotation text"/>
    <w:basedOn w:val="Normal"/>
    <w:link w:val="CommentTextChar"/>
    <w:locked/>
    <w:rsid w:val="00CD3DE9"/>
    <w:rPr>
      <w:sz w:val="20"/>
      <w:szCs w:val="20"/>
    </w:rPr>
  </w:style>
  <w:style w:type="character" w:customStyle="1" w:styleId="CommentTextChar">
    <w:name w:val="Comment Text Char"/>
    <w:basedOn w:val="DefaultParagraphFont"/>
    <w:link w:val="CommentText"/>
    <w:rsid w:val="00CD3DE9"/>
  </w:style>
  <w:style w:type="paragraph" w:styleId="CommentSubject">
    <w:name w:val="annotation subject"/>
    <w:basedOn w:val="CommentText"/>
    <w:next w:val="CommentText"/>
    <w:link w:val="CommentSubjectChar"/>
    <w:locked/>
    <w:rsid w:val="00CD3DE9"/>
    <w:rPr>
      <w:b/>
      <w:bCs/>
    </w:rPr>
  </w:style>
  <w:style w:type="character" w:customStyle="1" w:styleId="CommentSubjectChar">
    <w:name w:val="Comment Subject Char"/>
    <w:link w:val="CommentSubject"/>
    <w:rsid w:val="00CD3DE9"/>
    <w:rPr>
      <w:b/>
      <w:bCs/>
    </w:rPr>
  </w:style>
  <w:style w:type="paragraph" w:styleId="TOC1">
    <w:name w:val="toc 1"/>
    <w:basedOn w:val="Normal"/>
    <w:next w:val="Normal"/>
    <w:autoRedefine/>
    <w:uiPriority w:val="39"/>
    <w:unhideWhenUsed/>
    <w:locked/>
    <w:rsid w:val="00F91F45"/>
    <w:pPr>
      <w:tabs>
        <w:tab w:val="right" w:leader="dot" w:pos="9350"/>
      </w:tabs>
      <w:spacing w:before="120"/>
    </w:pPr>
    <w:rPr>
      <w:rFonts w:ascii="Gill Sans MT" w:hAnsi="Gill Sans MT"/>
      <w:noProof/>
    </w:rPr>
  </w:style>
  <w:style w:type="paragraph" w:customStyle="1" w:styleId="DarkList-Accent31">
    <w:name w:val="Dark List - Accent 31"/>
    <w:hidden/>
    <w:uiPriority w:val="71"/>
    <w:rsid w:val="000D6EFE"/>
    <w:rPr>
      <w:sz w:val="24"/>
      <w:szCs w:val="24"/>
      <w:lang w:eastAsia="en-US"/>
    </w:rPr>
  </w:style>
  <w:style w:type="paragraph" w:styleId="TOC2">
    <w:name w:val="toc 2"/>
    <w:basedOn w:val="Normal"/>
    <w:next w:val="Normal"/>
    <w:autoRedefine/>
    <w:uiPriority w:val="39"/>
    <w:locked/>
    <w:rsid w:val="00F91F45"/>
    <w:pPr>
      <w:tabs>
        <w:tab w:val="right" w:leader="dot" w:pos="9350"/>
      </w:tabs>
      <w:ind w:left="240"/>
    </w:pPr>
    <w:rPr>
      <w:rFonts w:ascii="Gill Sans MT" w:hAnsi="Gill Sans MT"/>
      <w:noProof/>
      <w:sz w:val="22"/>
      <w:szCs w:val="22"/>
    </w:rPr>
  </w:style>
  <w:style w:type="paragraph" w:styleId="TOC3">
    <w:name w:val="toc 3"/>
    <w:basedOn w:val="Normal"/>
    <w:next w:val="Normal"/>
    <w:autoRedefine/>
    <w:uiPriority w:val="39"/>
    <w:locked/>
    <w:rsid w:val="00F91F45"/>
    <w:pPr>
      <w:tabs>
        <w:tab w:val="right" w:leader="dot" w:pos="9350"/>
      </w:tabs>
      <w:ind w:left="480"/>
    </w:pPr>
    <w:rPr>
      <w:rFonts w:ascii="Calibri" w:hAnsi="Calibri"/>
      <w:noProof/>
      <w:sz w:val="22"/>
      <w:szCs w:val="22"/>
    </w:rPr>
  </w:style>
  <w:style w:type="paragraph" w:styleId="NormalWeb">
    <w:name w:val="Normal (Web)"/>
    <w:basedOn w:val="Normal"/>
    <w:uiPriority w:val="99"/>
    <w:unhideWhenUsed/>
    <w:locked/>
    <w:rsid w:val="00726457"/>
    <w:rPr>
      <w:rFonts w:eastAsia="Calibri"/>
    </w:rPr>
  </w:style>
  <w:style w:type="table" w:styleId="TableGrid">
    <w:name w:val="Table Grid"/>
    <w:basedOn w:val="TableNormal"/>
    <w:uiPriority w:val="59"/>
    <w:locked/>
    <w:rsid w:val="00726457"/>
    <w:rPr>
      <w:rFonts w:eastAsia="Arial Unicode MS"/>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7403C"/>
    <w:rPr>
      <w:rFonts w:ascii="Gill Sans MT" w:eastAsia="Arial Unicode MS" w:hAnsi="Gill Sans MT" w:cs="Arial Unicode MS"/>
      <w:caps/>
      <w:sz w:val="32"/>
      <w:szCs w:val="32"/>
      <w:lang w:eastAsia="en-US"/>
    </w:rPr>
  </w:style>
  <w:style w:type="paragraph" w:customStyle="1" w:styleId="GridTable31">
    <w:name w:val="Grid Table 31"/>
    <w:basedOn w:val="Heading1"/>
    <w:next w:val="Normal"/>
    <w:uiPriority w:val="39"/>
    <w:unhideWhenUsed/>
    <w:qFormat/>
    <w:rsid w:val="005A0F61"/>
    <w:pPr>
      <w:keepNext/>
      <w:keepLines/>
      <w:spacing w:before="240" w:after="0" w:line="259" w:lineRule="auto"/>
      <w:outlineLvl w:val="9"/>
    </w:pPr>
    <w:rPr>
      <w:rFonts w:ascii="Calibri Light" w:eastAsia="Times New Roman" w:hAnsi="Calibri Light" w:cs="Times New Roman"/>
      <w:caps w:val="0"/>
      <w:color w:val="2E74B5"/>
      <w:sz w:val="32"/>
      <w:szCs w:val="32"/>
    </w:rPr>
  </w:style>
  <w:style w:type="paragraph" w:styleId="Title">
    <w:name w:val="Title"/>
    <w:link w:val="TitleChar"/>
    <w:qFormat/>
    <w:locked/>
    <w:rsid w:val="00CD74A6"/>
    <w:pPr>
      <w:pBdr>
        <w:top w:val="nil"/>
        <w:left w:val="nil"/>
        <w:bottom w:val="nil"/>
        <w:right w:val="nil"/>
        <w:between w:val="nil"/>
        <w:bar w:val="nil"/>
      </w:pBdr>
      <w:spacing w:line="192" w:lineRule="auto"/>
      <w:outlineLvl w:val="0"/>
    </w:pPr>
    <w:rPr>
      <w:rFonts w:ascii="Futura" w:eastAsia="Arial Unicode MS" w:hAnsi="Futura" w:cs="Arial Unicode MS"/>
      <w:caps/>
      <w:color w:val="FEFEFE"/>
      <w:position w:val="-2"/>
      <w:sz w:val="72"/>
      <w:szCs w:val="72"/>
      <w:bdr w:val="nil"/>
      <w:lang w:eastAsia="en-US"/>
    </w:rPr>
  </w:style>
  <w:style w:type="character" w:customStyle="1" w:styleId="TitleChar">
    <w:name w:val="Title Char"/>
    <w:link w:val="Title"/>
    <w:rsid w:val="00CD74A6"/>
    <w:rPr>
      <w:rFonts w:ascii="Futura" w:eastAsia="Arial Unicode MS" w:hAnsi="Futura" w:cs="Arial Unicode MS"/>
      <w:caps/>
      <w:color w:val="FEFEFE"/>
      <w:position w:val="-2"/>
      <w:sz w:val="72"/>
      <w:szCs w:val="72"/>
      <w:bdr w:val="nil"/>
    </w:rPr>
  </w:style>
  <w:style w:type="paragraph" w:styleId="TOC4">
    <w:name w:val="toc 4"/>
    <w:basedOn w:val="Normal"/>
    <w:next w:val="Normal"/>
    <w:autoRedefine/>
    <w:locked/>
    <w:rsid w:val="00F33166"/>
    <w:pPr>
      <w:ind w:left="720"/>
    </w:pPr>
    <w:rPr>
      <w:rFonts w:ascii="Cambria" w:hAnsi="Cambria"/>
      <w:sz w:val="20"/>
      <w:szCs w:val="20"/>
    </w:rPr>
  </w:style>
  <w:style w:type="paragraph" w:styleId="TOC5">
    <w:name w:val="toc 5"/>
    <w:basedOn w:val="Normal"/>
    <w:next w:val="Normal"/>
    <w:autoRedefine/>
    <w:locked/>
    <w:rsid w:val="00F33166"/>
    <w:pPr>
      <w:ind w:left="960"/>
    </w:pPr>
    <w:rPr>
      <w:rFonts w:ascii="Cambria" w:hAnsi="Cambria"/>
      <w:sz w:val="20"/>
      <w:szCs w:val="20"/>
    </w:rPr>
  </w:style>
  <w:style w:type="paragraph" w:styleId="TOC6">
    <w:name w:val="toc 6"/>
    <w:basedOn w:val="Normal"/>
    <w:next w:val="Normal"/>
    <w:autoRedefine/>
    <w:locked/>
    <w:rsid w:val="00F33166"/>
    <w:pPr>
      <w:ind w:left="1200"/>
    </w:pPr>
    <w:rPr>
      <w:rFonts w:ascii="Cambria" w:hAnsi="Cambria"/>
      <w:sz w:val="20"/>
      <w:szCs w:val="20"/>
    </w:rPr>
  </w:style>
  <w:style w:type="paragraph" w:styleId="TOC7">
    <w:name w:val="toc 7"/>
    <w:basedOn w:val="Normal"/>
    <w:next w:val="Normal"/>
    <w:autoRedefine/>
    <w:locked/>
    <w:rsid w:val="00F33166"/>
    <w:pPr>
      <w:ind w:left="1440"/>
    </w:pPr>
    <w:rPr>
      <w:rFonts w:ascii="Cambria" w:hAnsi="Cambria"/>
      <w:sz w:val="20"/>
      <w:szCs w:val="20"/>
    </w:rPr>
  </w:style>
  <w:style w:type="paragraph" w:styleId="TOC8">
    <w:name w:val="toc 8"/>
    <w:basedOn w:val="Normal"/>
    <w:next w:val="Normal"/>
    <w:autoRedefine/>
    <w:locked/>
    <w:rsid w:val="00F33166"/>
    <w:pPr>
      <w:ind w:left="1680"/>
    </w:pPr>
    <w:rPr>
      <w:rFonts w:ascii="Cambria" w:hAnsi="Cambria"/>
      <w:sz w:val="20"/>
      <w:szCs w:val="20"/>
    </w:rPr>
  </w:style>
  <w:style w:type="paragraph" w:styleId="TOC9">
    <w:name w:val="toc 9"/>
    <w:basedOn w:val="Normal"/>
    <w:next w:val="Normal"/>
    <w:autoRedefine/>
    <w:locked/>
    <w:rsid w:val="00F33166"/>
    <w:pPr>
      <w:ind w:left="1920"/>
    </w:pPr>
    <w:rPr>
      <w:rFonts w:ascii="Cambria" w:hAnsi="Cambria"/>
      <w:sz w:val="20"/>
      <w:szCs w:val="20"/>
    </w:rPr>
  </w:style>
  <w:style w:type="paragraph" w:customStyle="1" w:styleId="Default">
    <w:name w:val="Default"/>
    <w:rsid w:val="00775D39"/>
    <w:pPr>
      <w:autoSpaceDE w:val="0"/>
      <w:autoSpaceDN w:val="0"/>
      <w:adjustRightInd w:val="0"/>
    </w:pPr>
    <w:rPr>
      <w:rFonts w:ascii="Calibri" w:eastAsia="MS Mincho" w:hAnsi="Calibri" w:cs="Calibri"/>
      <w:color w:val="000000"/>
      <w:sz w:val="24"/>
      <w:szCs w:val="24"/>
      <w:lang w:eastAsia="en-US"/>
    </w:rPr>
  </w:style>
  <w:style w:type="paragraph" w:styleId="BodyText">
    <w:name w:val="Body Text"/>
    <w:basedOn w:val="Normal"/>
    <w:link w:val="BodyTextChar"/>
    <w:locked/>
    <w:rsid w:val="0040592B"/>
    <w:rPr>
      <w:sz w:val="20"/>
      <w:szCs w:val="20"/>
    </w:rPr>
  </w:style>
  <w:style w:type="character" w:customStyle="1" w:styleId="BodyTextChar">
    <w:name w:val="Body Text Char"/>
    <w:basedOn w:val="DefaultParagraphFont"/>
    <w:link w:val="BodyText"/>
    <w:rsid w:val="0040592B"/>
  </w:style>
  <w:style w:type="paragraph" w:customStyle="1" w:styleId="GridTable32">
    <w:name w:val="Grid Table 32"/>
    <w:basedOn w:val="Heading1"/>
    <w:next w:val="Normal"/>
    <w:uiPriority w:val="39"/>
    <w:unhideWhenUsed/>
    <w:qFormat/>
    <w:rsid w:val="00F91F45"/>
    <w:pPr>
      <w:keepNext/>
      <w:keepLines/>
      <w:spacing w:before="480" w:after="0" w:line="276" w:lineRule="auto"/>
      <w:outlineLvl w:val="9"/>
    </w:pPr>
    <w:rPr>
      <w:rFonts w:ascii="Calibri" w:eastAsia="MS Gothic" w:hAnsi="Calibri" w:cs="Times New Roman"/>
      <w:b/>
      <w:bCs/>
      <w:caps w:val="0"/>
      <w:color w:val="365F91"/>
      <w:sz w:val="28"/>
      <w:szCs w:val="28"/>
    </w:rPr>
  </w:style>
  <w:style w:type="paragraph" w:customStyle="1" w:styleId="MediumList2-Accent21">
    <w:name w:val="Medium List 2 - Accent 21"/>
    <w:hidden/>
    <w:uiPriority w:val="71"/>
    <w:rsid w:val="00943614"/>
    <w:rPr>
      <w:sz w:val="24"/>
      <w:szCs w:val="24"/>
      <w:lang w:eastAsia="en-US"/>
    </w:rPr>
  </w:style>
  <w:style w:type="paragraph" w:styleId="Subtitle">
    <w:name w:val="Subtitle"/>
    <w:basedOn w:val="Normal"/>
    <w:next w:val="Normal"/>
    <w:link w:val="SubtitleChar"/>
    <w:qFormat/>
    <w:locked/>
    <w:rsid w:val="00F511BE"/>
    <w:pPr>
      <w:spacing w:after="60"/>
      <w:jc w:val="center"/>
      <w:outlineLvl w:val="1"/>
    </w:pPr>
    <w:rPr>
      <w:rFonts w:ascii="Calibri Light" w:hAnsi="Calibri Light"/>
    </w:rPr>
  </w:style>
  <w:style w:type="character" w:customStyle="1" w:styleId="SubtitleChar">
    <w:name w:val="Subtitle Char"/>
    <w:link w:val="Subtitle"/>
    <w:rsid w:val="00F511BE"/>
    <w:rPr>
      <w:rFonts w:ascii="Calibri Light" w:eastAsia="Times New Roman" w:hAnsi="Calibri Light" w:cs="Times New Roman"/>
      <w:sz w:val="24"/>
      <w:szCs w:val="24"/>
    </w:rPr>
  </w:style>
  <w:style w:type="paragraph" w:customStyle="1" w:styleId="Calibri11I">
    <w:name w:val="Calibri 11I"/>
    <w:basedOn w:val="BodyText"/>
    <w:link w:val="Calibri11IChar"/>
    <w:uiPriority w:val="99"/>
    <w:rsid w:val="00D817D4"/>
    <w:rPr>
      <w:rFonts w:ascii="Calibri" w:hAnsi="Calibri"/>
      <w:bCs/>
      <w:i/>
      <w:sz w:val="22"/>
      <w:szCs w:val="22"/>
    </w:rPr>
  </w:style>
  <w:style w:type="character" w:customStyle="1" w:styleId="Calibri11IChar">
    <w:name w:val="Calibri 11I Char"/>
    <w:link w:val="Calibri11I"/>
    <w:uiPriority w:val="99"/>
    <w:locked/>
    <w:rsid w:val="00D817D4"/>
    <w:rPr>
      <w:rFonts w:ascii="Calibri" w:hAnsi="Calibri"/>
      <w:bCs/>
      <w:i/>
      <w:sz w:val="22"/>
      <w:szCs w:val="22"/>
    </w:rPr>
  </w:style>
  <w:style w:type="character" w:customStyle="1" w:styleId="Heading1Char">
    <w:name w:val="Heading 1 Char"/>
    <w:link w:val="Heading1"/>
    <w:uiPriority w:val="9"/>
    <w:rsid w:val="006E5E2D"/>
    <w:rPr>
      <w:rFonts w:ascii="Gill Sans MT" w:eastAsia="Arial Unicode MS" w:hAnsi="Gill Sans MT" w:cs="Arial Unicode MS"/>
      <w:caps/>
      <w:noProof/>
      <w:sz w:val="60"/>
      <w:szCs w:val="60"/>
      <w:lang w:eastAsia="en-US"/>
    </w:rPr>
  </w:style>
  <w:style w:type="paragraph" w:customStyle="1" w:styleId="MediumGrid1-Accent21">
    <w:name w:val="Medium Grid 1 - Accent 21"/>
    <w:basedOn w:val="Normal"/>
    <w:uiPriority w:val="34"/>
    <w:qFormat/>
    <w:rsid w:val="00F668A4"/>
    <w:pPr>
      <w:pBdr>
        <w:top w:val="nil"/>
        <w:left w:val="nil"/>
        <w:bottom w:val="nil"/>
        <w:right w:val="nil"/>
        <w:between w:val="nil"/>
        <w:bar w:val="nil"/>
      </w:pBdr>
      <w:ind w:left="720"/>
      <w:contextualSpacing/>
    </w:pPr>
    <w:rPr>
      <w:rFonts w:eastAsia="Arial Unicode MS"/>
      <w:bdr w:val="nil"/>
    </w:rPr>
  </w:style>
  <w:style w:type="paragraph" w:styleId="ListParagraph">
    <w:name w:val="List Paragraph"/>
    <w:basedOn w:val="Normal"/>
    <w:uiPriority w:val="99"/>
    <w:qFormat/>
    <w:rsid w:val="00196EEF"/>
    <w:pPr>
      <w:numPr>
        <w:numId w:val="12"/>
      </w:numPr>
      <w:ind w:left="14"/>
      <w:contextualSpacing/>
    </w:pPr>
    <w:rPr>
      <w:rFonts w:asciiTheme="minorHAnsi" w:eastAsiaTheme="minorEastAsia" w:hAnsiTheme="minorHAnsi" w:cstheme="minorBidi"/>
      <w:sz w:val="16"/>
      <w:szCs w:val="16"/>
    </w:rPr>
  </w:style>
  <w:style w:type="paragraph" w:customStyle="1" w:styleId="ChapterSubtitle">
    <w:name w:val="Chapter Subtitle"/>
    <w:basedOn w:val="Normal"/>
    <w:next w:val="BodyText"/>
    <w:rsid w:val="004B50F4"/>
    <w:pPr>
      <w:keepNext/>
      <w:keepLines/>
      <w:spacing w:after="360" w:line="240" w:lineRule="atLeast"/>
      <w:ind w:right="1800"/>
    </w:pPr>
    <w:rPr>
      <w:rFonts w:ascii="Garamond" w:eastAsiaTheme="minorEastAsia" w:hAnsi="Garamond"/>
      <w:i/>
      <w:spacing w:val="-20"/>
      <w:kern w:val="28"/>
      <w:sz w:val="28"/>
      <w:szCs w:val="20"/>
    </w:rPr>
  </w:style>
  <w:style w:type="character" w:customStyle="1" w:styleId="Heading6Char">
    <w:name w:val="Heading 6 Char"/>
    <w:basedOn w:val="DefaultParagraphFont"/>
    <w:link w:val="Heading6"/>
    <w:uiPriority w:val="9"/>
    <w:rsid w:val="00D57C6F"/>
    <w:rPr>
      <w:rFonts w:asciiTheme="majorHAnsi" w:eastAsiaTheme="majorEastAsia" w:hAnsiTheme="majorHAnsi" w:cstheme="majorBidi"/>
      <w:color w:val="1F3763" w:themeColor="accent1" w:themeShade="7F"/>
      <w:sz w:val="24"/>
      <w:szCs w:val="24"/>
      <w:lang w:eastAsia="en-US"/>
    </w:rPr>
  </w:style>
  <w:style w:type="paragraph" w:styleId="NoSpacing">
    <w:name w:val="No Spacing"/>
    <w:basedOn w:val="Default"/>
    <w:link w:val="NoSpacingChar"/>
    <w:uiPriority w:val="1"/>
    <w:qFormat/>
    <w:rsid w:val="00196EEF"/>
    <w:pPr>
      <w:spacing w:before="20"/>
    </w:pPr>
    <w:rPr>
      <w:rFonts w:asciiTheme="minorHAnsi" w:hAnsiTheme="minorHAnsi" w:cs="Times New Roman"/>
      <w:color w:val="auto"/>
      <w:sz w:val="18"/>
      <w:szCs w:val="18"/>
    </w:rPr>
  </w:style>
  <w:style w:type="character" w:customStyle="1" w:styleId="NoSpacingChar">
    <w:name w:val="No Spacing Char"/>
    <w:basedOn w:val="DefaultParagraphFont"/>
    <w:link w:val="NoSpacing"/>
    <w:uiPriority w:val="1"/>
    <w:rsid w:val="00196EEF"/>
    <w:rPr>
      <w:rFonts w:asciiTheme="minorHAnsi" w:eastAsia="MS Mincho" w:hAnsiTheme="minorHAnsi"/>
      <w:sz w:val="18"/>
      <w:szCs w:val="18"/>
      <w:lang w:eastAsia="en-US"/>
    </w:rPr>
  </w:style>
  <w:style w:type="character" w:customStyle="1" w:styleId="apple-converted-space">
    <w:name w:val="apple-converted-space"/>
    <w:basedOn w:val="DefaultParagraphFont"/>
    <w:rsid w:val="00FE61BB"/>
  </w:style>
  <w:style w:type="paragraph" w:styleId="BodyText2">
    <w:name w:val="Body Text 2"/>
    <w:basedOn w:val="Normal"/>
    <w:link w:val="BodyText2Char"/>
    <w:uiPriority w:val="99"/>
    <w:unhideWhenUsed/>
    <w:locked/>
    <w:rsid w:val="00473054"/>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473054"/>
    <w:rPr>
      <w:rFonts w:asciiTheme="minorHAnsi" w:eastAsiaTheme="minorEastAsia" w:hAnsiTheme="minorHAnsi" w:cstheme="minorBidi"/>
      <w:sz w:val="22"/>
      <w:szCs w:val="22"/>
      <w:lang w:eastAsia="en-US"/>
    </w:rPr>
  </w:style>
  <w:style w:type="paragraph" w:styleId="ListBullet5">
    <w:name w:val="List Bullet 5"/>
    <w:basedOn w:val="Normal"/>
    <w:uiPriority w:val="99"/>
    <w:unhideWhenUsed/>
    <w:locked/>
    <w:rsid w:val="005544B5"/>
    <w:pPr>
      <w:numPr>
        <w:numId w:val="13"/>
      </w:numPr>
      <w:spacing w:after="200" w:line="276" w:lineRule="auto"/>
      <w:contextualSpacing/>
    </w:pPr>
    <w:rPr>
      <w:rFonts w:asciiTheme="minorHAnsi" w:eastAsiaTheme="minorHAnsi" w:hAnsiTheme="minorHAnsi" w:cstheme="minorBidi"/>
      <w:sz w:val="22"/>
      <w:szCs w:val="22"/>
    </w:rPr>
  </w:style>
  <w:style w:type="character" w:customStyle="1" w:styleId="UnresolvedMention1">
    <w:name w:val="Unresolved Mention1"/>
    <w:uiPriority w:val="99"/>
    <w:semiHidden/>
    <w:unhideWhenUsed/>
    <w:rsid w:val="00080E10"/>
    <w:rPr>
      <w:color w:val="605E5C"/>
      <w:shd w:val="clear" w:color="auto" w:fill="E1DFDD"/>
    </w:rPr>
  </w:style>
  <w:style w:type="character" w:customStyle="1" w:styleId="UnresolvedMention10">
    <w:name w:val="Unresolved Mention1"/>
    <w:basedOn w:val="DefaultParagraphFont"/>
    <w:rsid w:val="00080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07142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apinhall.org"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n.wikipedia.org/wiki/List_of_disabilities" TargetMode="External"/><Relationship Id="rId5" Type="http://schemas.openxmlformats.org/officeDocument/2006/relationships/numbering" Target="numbering.xml"/><Relationship Id="rId15" Type="http://schemas.openxmlformats.org/officeDocument/2006/relationships/hyperlink" Target="mailto:praedfoundation@yahoo.com" TargetMode="External"/><Relationship Id="rId23" Type="http://schemas.openxmlformats.org/officeDocument/2006/relationships/hyperlink" Target="http://en.wikipedia.org/wiki/Disabilit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apinhall.org" TargetMode="External"/><Relationship Id="rId22" Type="http://schemas.microsoft.com/office/2016/09/relationships/commentsIds" Target="commentsIds.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hapinhall.org" TargetMode="External"/><Relationship Id="rId1" Type="http://schemas.openxmlformats.org/officeDocument/2006/relationships/hyperlink" Target="http://www.chapinh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52D1F3A83D54FB824BFF97C4A3BF0" ma:contentTypeVersion="9" ma:contentTypeDescription="Create a new document." ma:contentTypeScope="" ma:versionID="b417cbe57d94a217dc0de2a6432738d1">
  <xsd:schema xmlns:xsd="http://www.w3.org/2001/XMLSchema" xmlns:xs="http://www.w3.org/2001/XMLSchema" xmlns:p="http://schemas.microsoft.com/office/2006/metadata/properties" xmlns:ns2="2571c280-15ba-4b44-a401-6e657efe52c4" xmlns:ns3="79b7893a-6ed8-4336-b8c3-2681d7a203ad" xmlns:ns4="ee486e1d-276c-4fea-a537-7486149e8fde" targetNamespace="http://schemas.microsoft.com/office/2006/metadata/properties" ma:root="true" ma:fieldsID="ced7403dcf66cbc7356de117b5b4f5b3" ns2:_="" ns3:_="" ns4:_="">
    <xsd:import namespace="2571c280-15ba-4b44-a401-6e657efe52c4"/>
    <xsd:import namespace="79b7893a-6ed8-4336-b8c3-2681d7a203ad"/>
    <xsd:import namespace="ee486e1d-276c-4fea-a537-7486149e8fde"/>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1c280-15ba-4b44-a401-6e657efe52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b7893a-6ed8-4336-b8c3-2681d7a203a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486e1d-276c-4fea-a537-7486149e8fd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571c280-15ba-4b44-a401-6e657efe52c4">
      <UserInfo>
        <DisplayName>Sun, Katherine</DisplayName>
        <AccountId>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17C8-237E-4E66-B912-45D24B49B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1c280-15ba-4b44-a401-6e657efe52c4"/>
    <ds:schemaRef ds:uri="79b7893a-6ed8-4336-b8c3-2681d7a203ad"/>
    <ds:schemaRef ds:uri="ee486e1d-276c-4fea-a537-7486149e8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72C24-C8F0-4D53-8CFB-13B86A9D9971}">
  <ds:schemaRefs>
    <ds:schemaRef ds:uri="http://schemas.microsoft.com/office/2006/metadata/properties"/>
    <ds:schemaRef ds:uri="http://schemas.microsoft.com/office/infopath/2007/PartnerControls"/>
    <ds:schemaRef ds:uri="2571c280-15ba-4b44-a401-6e657efe52c4"/>
  </ds:schemaRefs>
</ds:datastoreItem>
</file>

<file path=customXml/itemProps3.xml><?xml version="1.0" encoding="utf-8"?>
<ds:datastoreItem xmlns:ds="http://schemas.openxmlformats.org/officeDocument/2006/customXml" ds:itemID="{568F67E5-E8E1-4E63-A65F-1936E963B2B7}">
  <ds:schemaRefs>
    <ds:schemaRef ds:uri="http://schemas.microsoft.com/sharepoint/v3/contenttype/forms"/>
  </ds:schemaRefs>
</ds:datastoreItem>
</file>

<file path=customXml/itemProps4.xml><?xml version="1.0" encoding="utf-8"?>
<ds:datastoreItem xmlns:ds="http://schemas.openxmlformats.org/officeDocument/2006/customXml" ds:itemID="{151CFECF-364F-4AC6-BFA8-587EDCF7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47678</Words>
  <Characters>271768</Characters>
  <Application>Microsoft Office Word</Application>
  <DocSecurity>0</DocSecurity>
  <Lines>2264</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Fernando</dc:creator>
  <cp:keywords/>
  <cp:lastModifiedBy>Margurite Aluqdah</cp:lastModifiedBy>
  <cp:revision>3</cp:revision>
  <cp:lastPrinted>2018-08-28T16:47:00Z</cp:lastPrinted>
  <dcterms:created xsi:type="dcterms:W3CDTF">2021-05-06T15:13:00Z</dcterms:created>
  <dcterms:modified xsi:type="dcterms:W3CDTF">2021-05-06T15:13:00Z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0x0101002C652D1F3A83D54FB824BFF97C4A3BF0</vt:lpwstr>
  </property>
</Properties>
</file>